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85" w:rsidRPr="00E6673A" w:rsidRDefault="00E6673A" w:rsidP="00E66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3A">
        <w:rPr>
          <w:rFonts w:ascii="Times New Roman" w:hAnsi="Times New Roman" w:cs="Times New Roman"/>
          <w:b/>
          <w:sz w:val="28"/>
          <w:szCs w:val="28"/>
        </w:rPr>
        <w:t>ДОКЛАД  на  расширенном заседании Президиума Совета КСО 21.12.2016 года.</w:t>
      </w:r>
    </w:p>
    <w:p w:rsidR="00E6673A" w:rsidRDefault="00E6673A" w:rsidP="00E6673A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E6673A">
        <w:rPr>
          <w:rFonts w:ascii="Times New Roman" w:hAnsi="Times New Roman" w:cs="Times New Roman"/>
          <w:sz w:val="32"/>
          <w:szCs w:val="32"/>
        </w:rPr>
        <w:t>Контрольно-счетная палата МО «</w:t>
      </w:r>
      <w:proofErr w:type="spellStart"/>
      <w:r w:rsidRPr="00E6673A">
        <w:rPr>
          <w:rFonts w:ascii="Times New Roman" w:hAnsi="Times New Roman" w:cs="Times New Roman"/>
          <w:sz w:val="32"/>
          <w:szCs w:val="32"/>
        </w:rPr>
        <w:t>Заларинский</w:t>
      </w:r>
      <w:proofErr w:type="spellEnd"/>
      <w:r w:rsidRPr="00E6673A">
        <w:rPr>
          <w:rFonts w:ascii="Times New Roman" w:hAnsi="Times New Roman" w:cs="Times New Roman"/>
          <w:sz w:val="32"/>
          <w:szCs w:val="32"/>
        </w:rPr>
        <w:t xml:space="preserve"> район» начала свою деятельность с 14 июня 2006 года.</w:t>
      </w:r>
    </w:p>
    <w:p w:rsidR="00E6673A" w:rsidRDefault="00E6673A" w:rsidP="00E6673A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Статусом юридического лица, организационной и функциональной независимостью Контрольно-счетная палата была наделена спустя год с момента своей деятельности, на основании решения районной Думы от 28.06.2007 года № 65/3. </w:t>
      </w:r>
    </w:p>
    <w:p w:rsidR="00E6673A" w:rsidRDefault="00E6673A" w:rsidP="00E6673A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Чуть позже, в декабре 2007 года,   решением районной Думы было внесено  дополнение в Положение о Контрольно-счетной палате, касающееся проверки поселений, входящих в состав района. И вот уже девять лет Контрольно-счетная палата района осуществляет полномочия по проверке исполнения бюджетов поселений. </w:t>
      </w:r>
    </w:p>
    <w:p w:rsidR="00E6673A" w:rsidRDefault="00E6673A" w:rsidP="00E6673A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При полной поддержке мэра района в рамках работы по реализации Федерального Закона №6-ФЗ, с 2012 года представительным органом муниципального района заключены соглашения с представительными органами поселений о передаче Контрольно-счетной палате района полномочий по осуществлению внешнего муниципального финансового контроля. </w:t>
      </w:r>
    </w:p>
    <w:p w:rsidR="00E6673A" w:rsidRDefault="00E6673A" w:rsidP="00E6673A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С главами поселений налажен конструктивный диалог, который приводит к взаимопониманию, эффективному решению экономических и финансовых вопросов.</w:t>
      </w:r>
    </w:p>
    <w:p w:rsidR="00E6673A" w:rsidRDefault="00E6673A" w:rsidP="00E6673A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Трудно решался вопрос формирования структуры и численности Контрольно-счетной палаты. </w:t>
      </w:r>
      <w:r w:rsidR="00155751">
        <w:rPr>
          <w:rFonts w:ascii="Times New Roman" w:hAnsi="Times New Roman" w:cs="Times New Roman"/>
          <w:sz w:val="32"/>
          <w:szCs w:val="32"/>
        </w:rPr>
        <w:t xml:space="preserve">Изначально пришлось работать одной </w:t>
      </w:r>
      <w:r w:rsidR="00BC2147">
        <w:rPr>
          <w:rFonts w:ascii="Times New Roman" w:hAnsi="Times New Roman" w:cs="Times New Roman"/>
          <w:sz w:val="32"/>
          <w:szCs w:val="32"/>
        </w:rPr>
        <w:t xml:space="preserve">почти год, потом вдвоем с аудитором, затем опять одной 2,5 года. И только с 2012 года численность КСП стабильна – 2 единицы: председатель и аудитор. </w:t>
      </w:r>
      <w:r>
        <w:rPr>
          <w:rFonts w:ascii="Times New Roman" w:hAnsi="Times New Roman" w:cs="Times New Roman"/>
          <w:sz w:val="32"/>
          <w:szCs w:val="32"/>
        </w:rPr>
        <w:t xml:space="preserve">Огромную благодарность хочется  выразить Контрольно-счетной палате Иркутской области за поддержку </w:t>
      </w:r>
      <w:r w:rsidR="00BC2147">
        <w:rPr>
          <w:rFonts w:ascii="Times New Roman" w:hAnsi="Times New Roman" w:cs="Times New Roman"/>
          <w:sz w:val="32"/>
          <w:szCs w:val="32"/>
        </w:rPr>
        <w:t>КСП в то нелегкое время.</w:t>
      </w:r>
    </w:p>
    <w:p w:rsidR="00BC2147" w:rsidRPr="00600A42" w:rsidRDefault="00BC2147" w:rsidP="00E6673A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В июне 2016 года КСП отметила свой 10-летний юбилей.</w:t>
      </w:r>
      <w:r w:rsidR="00600A42">
        <w:rPr>
          <w:rFonts w:ascii="Times New Roman" w:hAnsi="Times New Roman" w:cs="Times New Roman"/>
          <w:sz w:val="32"/>
          <w:szCs w:val="32"/>
        </w:rPr>
        <w:t xml:space="preserve"> Были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00A42">
        <w:rPr>
          <w:rFonts w:ascii="Times New Roman" w:hAnsi="Times New Roman" w:cs="Times New Roman"/>
          <w:sz w:val="32"/>
          <w:szCs w:val="32"/>
        </w:rPr>
        <w:t xml:space="preserve">подведены итоги 10-летней деятельности: выявлено различных нарушений на общую сумму </w:t>
      </w:r>
      <w:r w:rsidR="00600A42" w:rsidRPr="00600A42">
        <w:rPr>
          <w:rFonts w:ascii="Times New Roman" w:hAnsi="Times New Roman" w:cs="Times New Roman"/>
          <w:b/>
          <w:sz w:val="32"/>
          <w:szCs w:val="32"/>
        </w:rPr>
        <w:t>66 млн. 460 тыс</w:t>
      </w:r>
      <w:proofErr w:type="gramStart"/>
      <w:r w:rsidR="00600A42" w:rsidRPr="00600A42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="00600A42" w:rsidRPr="00600A42">
        <w:rPr>
          <w:rFonts w:ascii="Times New Roman" w:hAnsi="Times New Roman" w:cs="Times New Roman"/>
          <w:b/>
          <w:sz w:val="32"/>
          <w:szCs w:val="32"/>
        </w:rPr>
        <w:t xml:space="preserve">уб. </w:t>
      </w:r>
    </w:p>
    <w:p w:rsidR="00403F2F" w:rsidRDefault="00600A42" w:rsidP="00E6673A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Хочется сказать огромное спасибо КСП Иркутской области, в частности, Ирине Петровне и Тарасовой Елене Игоревне, коллегам по работе за поздравления и  участие в нашем юбилейном мероприятии. Я </w:t>
      </w:r>
      <w:r>
        <w:rPr>
          <w:rFonts w:ascii="Times New Roman" w:hAnsi="Times New Roman" w:cs="Times New Roman"/>
          <w:sz w:val="32"/>
          <w:szCs w:val="32"/>
        </w:rPr>
        <w:lastRenderedPageBreak/>
        <w:t>считаю, и это нами отмечено, что благодаря солидарной поддержке, значимость контрольно-счетно</w:t>
      </w:r>
      <w:r w:rsidR="00403F2F">
        <w:rPr>
          <w:rFonts w:ascii="Times New Roman" w:hAnsi="Times New Roman" w:cs="Times New Roman"/>
          <w:sz w:val="32"/>
          <w:szCs w:val="32"/>
        </w:rPr>
        <w:t>й палаты и ее авторитет поднялись.</w:t>
      </w:r>
    </w:p>
    <w:p w:rsidR="00BC2147" w:rsidRDefault="00403F2F" w:rsidP="00E6673A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Хочется немного подвести итог деятельности палаты за текущий год: за 9 месяцев 2016 года выявлено нарушений на общую сумму  5 178 тыс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уб., в том числе: нецелевое использование – 135,5 тыс.руб., с признаками неэффективности – 28,9 тыс.руб., нарушения 44-ФЗ – 960,2 тыс.руб., незаконные выплаты – 527,6 тыс.руб., Возвращено в бюджеты поселений – 55,9 тыс.руб., внесено 5 представлений КСП, привлечено к дисциплинарной ответственности – 4 </w:t>
      </w:r>
      <w:proofErr w:type="gramStart"/>
      <w:r>
        <w:rPr>
          <w:rFonts w:ascii="Times New Roman" w:hAnsi="Times New Roman" w:cs="Times New Roman"/>
          <w:sz w:val="32"/>
          <w:szCs w:val="32"/>
        </w:rPr>
        <w:t>должностных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лица. </w:t>
      </w:r>
      <w:r w:rsidR="00600A4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03F2F" w:rsidRDefault="00403F2F" w:rsidP="00E6673A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В настоящее время проведены экспертизы проектов бюджетов </w:t>
      </w:r>
      <w:r w:rsidR="00461D9D">
        <w:rPr>
          <w:rFonts w:ascii="Times New Roman" w:hAnsi="Times New Roman" w:cs="Times New Roman"/>
          <w:sz w:val="32"/>
          <w:szCs w:val="32"/>
        </w:rPr>
        <w:t xml:space="preserve">14 </w:t>
      </w:r>
      <w:r>
        <w:rPr>
          <w:rFonts w:ascii="Times New Roman" w:hAnsi="Times New Roman" w:cs="Times New Roman"/>
          <w:sz w:val="32"/>
          <w:szCs w:val="32"/>
        </w:rPr>
        <w:t>поселений</w:t>
      </w:r>
      <w:r w:rsidR="00461D9D">
        <w:rPr>
          <w:rFonts w:ascii="Times New Roman" w:hAnsi="Times New Roman" w:cs="Times New Roman"/>
          <w:sz w:val="32"/>
          <w:szCs w:val="32"/>
        </w:rPr>
        <w:t xml:space="preserve"> района, передавших полномочия КСП. Проведена финансово-экономическая экспертиза проектов 19-ти муниципальных программ.</w:t>
      </w:r>
    </w:p>
    <w:p w:rsidR="00461D9D" w:rsidRDefault="00461D9D" w:rsidP="00E6673A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Решение задач, стоящих перед внешним финансовым контролем невозможно без стандартизации контрольной деятельности. С момента вступления в силу ФЗ №6-ФЗ нами разработано и применяется в своей деятельности 11 Стандартов внешнего муниципального финансового контроля.</w:t>
      </w:r>
    </w:p>
    <w:p w:rsidR="00461D9D" w:rsidRDefault="00461D9D" w:rsidP="00E6673A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Палата одна из первых создала свой сайт и разместила на нем всю необходимую информацию.</w:t>
      </w:r>
    </w:p>
    <w:p w:rsidR="00461D9D" w:rsidRDefault="00461D9D" w:rsidP="00E6673A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В ноябре 2016 года КСП приняла участие в заседании круглого стола по вопросу эффективности бюджетных расходов с соответствующим докладом.</w:t>
      </w:r>
    </w:p>
    <w:p w:rsidR="005B651C" w:rsidRDefault="005B651C" w:rsidP="00E6673A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Наши недостатки: Контрольно-счетной палатой не составлялись протоколы об административных правонарушениях. </w:t>
      </w:r>
    </w:p>
    <w:p w:rsidR="005B651C" w:rsidRDefault="005B651C" w:rsidP="00E6673A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Причины: летом этого года КСП области проверили все наши поселения, многим главам поселений были выписаны указанные протоколы.</w:t>
      </w:r>
    </w:p>
    <w:p w:rsidR="005B651C" w:rsidRDefault="005B651C" w:rsidP="00E6673A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Проверки Контрольно-счетной палаты области оказались очень полезны  как для глав поселений, так и для нас, КСП. Многого мы просто не знали, на многое смотрели по другому, многое взяли себе на вооружение.</w:t>
      </w:r>
    </w:p>
    <w:p w:rsidR="005B651C" w:rsidRDefault="005B651C" w:rsidP="00E6673A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В заклю</w:t>
      </w:r>
      <w:r w:rsidR="00C251BF">
        <w:rPr>
          <w:rFonts w:ascii="Times New Roman" w:hAnsi="Times New Roman" w:cs="Times New Roman"/>
          <w:sz w:val="32"/>
          <w:szCs w:val="32"/>
        </w:rPr>
        <w:t>чение</w:t>
      </w:r>
      <w:r>
        <w:rPr>
          <w:rFonts w:ascii="Times New Roman" w:hAnsi="Times New Roman" w:cs="Times New Roman"/>
          <w:sz w:val="32"/>
          <w:szCs w:val="32"/>
        </w:rPr>
        <w:t xml:space="preserve"> хочется поздравить всех коллег с наступающим Новым годом! Пожелать успехов в нашей нелегкой деятельности, </w:t>
      </w:r>
      <w:r w:rsidR="006B2CAC">
        <w:rPr>
          <w:rFonts w:ascii="Times New Roman" w:hAnsi="Times New Roman" w:cs="Times New Roman"/>
          <w:sz w:val="32"/>
          <w:szCs w:val="32"/>
        </w:rPr>
        <w:t>здоровья и счастья в ваших семьях.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61D9D" w:rsidRDefault="00461D9D" w:rsidP="00E6673A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6B2CAC">
        <w:rPr>
          <w:rFonts w:ascii="Times New Roman" w:hAnsi="Times New Roman" w:cs="Times New Roman"/>
          <w:sz w:val="32"/>
          <w:szCs w:val="32"/>
        </w:rPr>
        <w:t>Председатель:                                            Карцева Л.И.</w:t>
      </w:r>
    </w:p>
    <w:p w:rsidR="00E6673A" w:rsidRDefault="00E6673A"/>
    <w:p w:rsidR="00E6673A" w:rsidRPr="00E6673A" w:rsidRDefault="00E6673A">
      <w:pPr>
        <w:rPr>
          <w:rFonts w:ascii="Times New Roman" w:hAnsi="Times New Roman" w:cs="Times New Roman"/>
          <w:sz w:val="32"/>
          <w:szCs w:val="32"/>
        </w:rPr>
      </w:pPr>
    </w:p>
    <w:sectPr w:rsidR="00E6673A" w:rsidRPr="00E6673A" w:rsidSect="00B9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73A"/>
    <w:rsid w:val="00155751"/>
    <w:rsid w:val="00403F2F"/>
    <w:rsid w:val="00461D9D"/>
    <w:rsid w:val="005B651C"/>
    <w:rsid w:val="00600A42"/>
    <w:rsid w:val="006B2CAC"/>
    <w:rsid w:val="006C7511"/>
    <w:rsid w:val="00B97185"/>
    <w:rsid w:val="00BC2147"/>
    <w:rsid w:val="00C251BF"/>
    <w:rsid w:val="00E66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 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   </cp:lastModifiedBy>
  <cp:revision>2</cp:revision>
  <dcterms:created xsi:type="dcterms:W3CDTF">2016-12-20T08:44:00Z</dcterms:created>
  <dcterms:modified xsi:type="dcterms:W3CDTF">2016-12-22T03:15:00Z</dcterms:modified>
</cp:coreProperties>
</file>