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A6" w:rsidRPr="00EA712F" w:rsidRDefault="00173639" w:rsidP="00EA712F">
      <w:pPr>
        <w:widowControl w:val="0"/>
        <w:autoSpaceDE w:val="0"/>
        <w:autoSpaceDN w:val="0"/>
        <w:adjustRightInd w:val="0"/>
        <w:ind w:left="-567" w:firstLine="0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EA71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20D0C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EA712F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9C27A6" w:rsidRPr="00EA712F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A6" w:rsidRPr="00EA712F" w:rsidRDefault="009C27A6" w:rsidP="00EA712F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9C27A6" w:rsidRPr="00EA712F" w:rsidRDefault="009C27A6" w:rsidP="00EA712F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9C27A6" w:rsidRPr="00EA712F" w:rsidRDefault="009C27A6" w:rsidP="00EA712F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9C27A6" w:rsidRPr="00EA712F" w:rsidRDefault="009C27A6" w:rsidP="00EA712F">
      <w:pPr>
        <w:widowControl w:val="0"/>
        <w:autoSpaceDE w:val="0"/>
        <w:autoSpaceDN w:val="0"/>
        <w:adjustRightInd w:val="0"/>
        <w:ind w:left="-567" w:firstLine="72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EA712F">
        <w:rPr>
          <w:rFonts w:eastAsia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9C27A6" w:rsidRPr="00EA712F" w:rsidRDefault="009C27A6" w:rsidP="00EA712F">
      <w:pPr>
        <w:widowControl w:val="0"/>
        <w:autoSpaceDE w:val="0"/>
        <w:autoSpaceDN w:val="0"/>
        <w:adjustRightInd w:val="0"/>
        <w:ind w:left="-567" w:firstLine="72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EA712F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EA712F">
        <w:rPr>
          <w:rFonts w:eastAsia="Times New Roman" w:cs="Times New Roman"/>
          <w:b/>
          <w:sz w:val="24"/>
          <w:szCs w:val="24"/>
          <w:lang w:eastAsia="ru-RU"/>
        </w:rPr>
        <w:t>Заларинский</w:t>
      </w:r>
      <w:proofErr w:type="spellEnd"/>
      <w:r w:rsidRPr="00EA712F">
        <w:rPr>
          <w:rFonts w:eastAsia="Times New Roman" w:cs="Times New Roman"/>
          <w:b/>
          <w:sz w:val="24"/>
          <w:szCs w:val="24"/>
          <w:lang w:eastAsia="ru-RU"/>
        </w:rPr>
        <w:t xml:space="preserve"> район»</w:t>
      </w:r>
    </w:p>
    <w:p w:rsidR="009C27A6" w:rsidRPr="00EA712F" w:rsidRDefault="009C27A6" w:rsidP="00EA712F">
      <w:pPr>
        <w:widowControl w:val="0"/>
        <w:autoSpaceDE w:val="0"/>
        <w:autoSpaceDN w:val="0"/>
        <w:adjustRightInd w:val="0"/>
        <w:ind w:left="-567" w:firstLine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9C27A6" w:rsidRPr="00EA712F" w:rsidRDefault="009C27A6" w:rsidP="00EA712F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9C27A6" w:rsidRPr="00EA712F" w:rsidRDefault="008C60BF" w:rsidP="00EA712F">
      <w:pPr>
        <w:widowControl w:val="0"/>
        <w:autoSpaceDE w:val="0"/>
        <w:autoSpaceDN w:val="0"/>
        <w:adjustRightInd w:val="0"/>
        <w:ind w:left="-567" w:firstLine="0"/>
        <w:rPr>
          <w:rFonts w:ascii="Arial" w:eastAsia="Times New Roman" w:hAnsi="Arial" w:cs="Times New Roman"/>
          <w:sz w:val="24"/>
          <w:szCs w:val="24"/>
          <w:highlight w:val="yellow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" o:allowincell="f" strokeweight="3pt"/>
        </w:pict>
      </w:r>
    </w:p>
    <w:p w:rsidR="009C27A6" w:rsidRPr="00EA712F" w:rsidRDefault="009C27A6" w:rsidP="00EA712F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9C27A6" w:rsidRPr="00EA712F" w:rsidRDefault="009C27A6" w:rsidP="00EA712F">
      <w:pPr>
        <w:ind w:left="-567"/>
        <w:jc w:val="center"/>
        <w:rPr>
          <w:rFonts w:cs="Times New Roman"/>
          <w:b/>
          <w:sz w:val="24"/>
          <w:szCs w:val="24"/>
        </w:rPr>
      </w:pPr>
    </w:p>
    <w:p w:rsidR="002132AF" w:rsidRPr="00EA712F" w:rsidRDefault="002132AF" w:rsidP="00EA712F">
      <w:pPr>
        <w:ind w:left="-567"/>
        <w:rPr>
          <w:b/>
          <w:sz w:val="24"/>
          <w:szCs w:val="24"/>
        </w:rPr>
      </w:pPr>
    </w:p>
    <w:p w:rsidR="002852D3" w:rsidRPr="00EA712F" w:rsidRDefault="001220EE" w:rsidP="00EA712F">
      <w:pPr>
        <w:ind w:left="-567"/>
        <w:jc w:val="center"/>
        <w:rPr>
          <w:b/>
          <w:sz w:val="24"/>
          <w:szCs w:val="24"/>
        </w:rPr>
      </w:pPr>
      <w:proofErr w:type="gramStart"/>
      <w:r w:rsidRPr="00EA712F">
        <w:rPr>
          <w:b/>
          <w:sz w:val="24"/>
          <w:szCs w:val="24"/>
        </w:rPr>
        <w:t>З</w:t>
      </w:r>
      <w:proofErr w:type="gramEnd"/>
      <w:r w:rsidRPr="00EA712F">
        <w:rPr>
          <w:b/>
          <w:sz w:val="24"/>
          <w:szCs w:val="24"/>
        </w:rPr>
        <w:t xml:space="preserve"> А К Л Ю Ч Е Н И Е</w:t>
      </w:r>
      <w:r w:rsidR="002852D3" w:rsidRPr="00EA712F">
        <w:rPr>
          <w:b/>
          <w:sz w:val="24"/>
          <w:szCs w:val="24"/>
        </w:rPr>
        <w:t xml:space="preserve">№ </w:t>
      </w:r>
      <w:r w:rsidR="00113C74" w:rsidRPr="00EA712F">
        <w:rPr>
          <w:b/>
          <w:sz w:val="24"/>
          <w:szCs w:val="24"/>
        </w:rPr>
        <w:t>14/0</w:t>
      </w:r>
      <w:r w:rsidR="008A156F">
        <w:rPr>
          <w:b/>
          <w:sz w:val="24"/>
          <w:szCs w:val="24"/>
        </w:rPr>
        <w:t>2</w:t>
      </w:r>
      <w:r w:rsidR="00CF7592" w:rsidRPr="00EA712F">
        <w:rPr>
          <w:b/>
          <w:sz w:val="24"/>
          <w:szCs w:val="24"/>
        </w:rPr>
        <w:t>-</w:t>
      </w:r>
      <w:r w:rsidRPr="00EA712F">
        <w:rPr>
          <w:b/>
          <w:sz w:val="24"/>
          <w:szCs w:val="24"/>
        </w:rPr>
        <w:t>з</w:t>
      </w:r>
    </w:p>
    <w:p w:rsidR="002852D3" w:rsidRPr="00EA712F" w:rsidRDefault="002852D3" w:rsidP="00EA712F">
      <w:pPr>
        <w:ind w:left="-567"/>
        <w:rPr>
          <w:sz w:val="24"/>
          <w:szCs w:val="24"/>
        </w:rPr>
      </w:pPr>
    </w:p>
    <w:p w:rsidR="00D75CCE" w:rsidRPr="00EA712F" w:rsidRDefault="002852D3" w:rsidP="00EA712F">
      <w:pPr>
        <w:ind w:left="-567"/>
        <w:jc w:val="center"/>
        <w:rPr>
          <w:sz w:val="24"/>
          <w:szCs w:val="24"/>
        </w:rPr>
      </w:pPr>
      <w:r w:rsidRPr="00EA712F">
        <w:rPr>
          <w:sz w:val="24"/>
          <w:szCs w:val="24"/>
        </w:rPr>
        <w:t>Контрольно-счетной палаты МО «</w:t>
      </w:r>
      <w:proofErr w:type="spellStart"/>
      <w:r w:rsidRPr="00EA712F">
        <w:rPr>
          <w:sz w:val="24"/>
          <w:szCs w:val="24"/>
        </w:rPr>
        <w:t>Заларинский</w:t>
      </w:r>
      <w:proofErr w:type="spellEnd"/>
      <w:r w:rsidRPr="00EA712F">
        <w:rPr>
          <w:sz w:val="24"/>
          <w:szCs w:val="24"/>
        </w:rPr>
        <w:t xml:space="preserve">  район»  по результатам</w:t>
      </w:r>
    </w:p>
    <w:p w:rsidR="001220EE" w:rsidRPr="00EA712F" w:rsidRDefault="001220EE" w:rsidP="00EA712F">
      <w:pPr>
        <w:ind w:left="-567"/>
        <w:jc w:val="center"/>
        <w:rPr>
          <w:sz w:val="24"/>
          <w:szCs w:val="24"/>
        </w:rPr>
      </w:pPr>
      <w:r w:rsidRPr="00EA712F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EA712F" w:rsidRDefault="001220EE" w:rsidP="00EA712F">
      <w:pPr>
        <w:ind w:left="-567"/>
        <w:jc w:val="center"/>
        <w:rPr>
          <w:sz w:val="24"/>
          <w:szCs w:val="24"/>
        </w:rPr>
      </w:pP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муниципального </w:t>
      </w:r>
      <w:r w:rsidR="002852D3" w:rsidRPr="00EA712F">
        <w:rPr>
          <w:sz w:val="24"/>
          <w:szCs w:val="24"/>
        </w:rPr>
        <w:t xml:space="preserve"> образования </w:t>
      </w:r>
      <w:r w:rsidRPr="00EA712F">
        <w:rPr>
          <w:sz w:val="24"/>
          <w:szCs w:val="24"/>
        </w:rPr>
        <w:t xml:space="preserve">за </w:t>
      </w:r>
      <w:r w:rsidR="00BE6BFE" w:rsidRPr="00EA712F">
        <w:rPr>
          <w:sz w:val="24"/>
          <w:szCs w:val="24"/>
        </w:rPr>
        <w:t>201</w:t>
      </w:r>
      <w:r w:rsidR="004469E1" w:rsidRPr="00EA712F">
        <w:rPr>
          <w:sz w:val="24"/>
          <w:szCs w:val="24"/>
        </w:rPr>
        <w:t xml:space="preserve">8 </w:t>
      </w:r>
      <w:r w:rsidR="005E6358" w:rsidRPr="00EA712F">
        <w:rPr>
          <w:sz w:val="24"/>
          <w:szCs w:val="24"/>
        </w:rPr>
        <w:t>год</w:t>
      </w:r>
    </w:p>
    <w:p w:rsidR="009903DB" w:rsidRPr="00EA712F" w:rsidRDefault="009903DB" w:rsidP="00EA712F">
      <w:pPr>
        <w:ind w:left="-567"/>
        <w:rPr>
          <w:sz w:val="24"/>
          <w:szCs w:val="24"/>
        </w:rPr>
      </w:pPr>
    </w:p>
    <w:p w:rsidR="009903DB" w:rsidRPr="00EA712F" w:rsidRDefault="00DC2452" w:rsidP="00EA712F">
      <w:pPr>
        <w:ind w:left="-567"/>
        <w:rPr>
          <w:sz w:val="24"/>
          <w:szCs w:val="24"/>
        </w:rPr>
      </w:pPr>
      <w:r w:rsidRPr="00020D0C">
        <w:rPr>
          <w:sz w:val="24"/>
          <w:szCs w:val="24"/>
        </w:rPr>
        <w:t>2</w:t>
      </w:r>
      <w:r w:rsidR="00062971" w:rsidRPr="00020D0C">
        <w:rPr>
          <w:sz w:val="24"/>
          <w:szCs w:val="24"/>
        </w:rPr>
        <w:t>2</w:t>
      </w:r>
      <w:r w:rsidR="0019020C" w:rsidRPr="00020D0C">
        <w:rPr>
          <w:sz w:val="24"/>
          <w:szCs w:val="24"/>
        </w:rPr>
        <w:t xml:space="preserve"> февраля</w:t>
      </w:r>
      <w:r w:rsidR="0019020C" w:rsidRPr="00EA712F">
        <w:rPr>
          <w:sz w:val="24"/>
          <w:szCs w:val="24"/>
        </w:rPr>
        <w:t xml:space="preserve"> </w:t>
      </w:r>
      <w:r w:rsidR="009903DB" w:rsidRPr="00EA712F">
        <w:rPr>
          <w:sz w:val="24"/>
          <w:szCs w:val="24"/>
        </w:rPr>
        <w:t xml:space="preserve"> 201</w:t>
      </w:r>
      <w:r w:rsidR="004469E1" w:rsidRPr="00EA712F">
        <w:rPr>
          <w:sz w:val="24"/>
          <w:szCs w:val="24"/>
        </w:rPr>
        <w:t xml:space="preserve">9 </w:t>
      </w:r>
      <w:r w:rsidR="009903DB" w:rsidRPr="00EA712F">
        <w:rPr>
          <w:sz w:val="24"/>
          <w:szCs w:val="24"/>
        </w:rPr>
        <w:t xml:space="preserve">года                                                            </w:t>
      </w:r>
      <w:proofErr w:type="spellStart"/>
      <w:r w:rsidR="009903DB" w:rsidRPr="00EA712F">
        <w:rPr>
          <w:sz w:val="24"/>
          <w:szCs w:val="24"/>
        </w:rPr>
        <w:t>п</w:t>
      </w:r>
      <w:proofErr w:type="gramStart"/>
      <w:r w:rsidR="009903DB" w:rsidRPr="00EA712F">
        <w:rPr>
          <w:sz w:val="24"/>
          <w:szCs w:val="24"/>
        </w:rPr>
        <w:t>.З</w:t>
      </w:r>
      <w:proofErr w:type="gramEnd"/>
      <w:r w:rsidR="009903DB" w:rsidRPr="00EA712F">
        <w:rPr>
          <w:sz w:val="24"/>
          <w:szCs w:val="24"/>
        </w:rPr>
        <w:t>алари</w:t>
      </w:r>
      <w:proofErr w:type="spellEnd"/>
    </w:p>
    <w:p w:rsidR="009903DB" w:rsidRPr="00EA712F" w:rsidRDefault="009903DB" w:rsidP="00EA712F">
      <w:pPr>
        <w:ind w:left="-567"/>
        <w:rPr>
          <w:sz w:val="24"/>
          <w:szCs w:val="24"/>
        </w:rPr>
      </w:pPr>
    </w:p>
    <w:p w:rsidR="00A80941" w:rsidRPr="00EA712F" w:rsidRDefault="00A80941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Настоящее заключение подготовлено мною, </w:t>
      </w:r>
      <w:r w:rsidR="004469E1" w:rsidRPr="00EA712F">
        <w:rPr>
          <w:sz w:val="24"/>
          <w:szCs w:val="24"/>
        </w:rPr>
        <w:t>председателем</w:t>
      </w:r>
      <w:r w:rsidR="00B520D5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 КСП МО «</w:t>
      </w:r>
      <w:proofErr w:type="spellStart"/>
      <w:r w:rsidRPr="00EA712F">
        <w:rPr>
          <w:sz w:val="24"/>
          <w:szCs w:val="24"/>
        </w:rPr>
        <w:t>Заларинский</w:t>
      </w:r>
      <w:proofErr w:type="spellEnd"/>
      <w:r w:rsidRPr="00EA712F">
        <w:rPr>
          <w:sz w:val="24"/>
          <w:szCs w:val="24"/>
        </w:rPr>
        <w:t xml:space="preserve"> район» </w:t>
      </w:r>
      <w:r w:rsidR="004469E1" w:rsidRPr="00EA712F">
        <w:rPr>
          <w:sz w:val="24"/>
          <w:szCs w:val="24"/>
        </w:rPr>
        <w:t>Зотовой Т.В.</w:t>
      </w:r>
      <w:r w:rsidRPr="00EA712F">
        <w:rPr>
          <w:sz w:val="24"/>
          <w:szCs w:val="24"/>
        </w:rPr>
        <w:t>, в соответствии с требованиями ст.264.4 Бюджетного Кодекса РФ.</w:t>
      </w:r>
    </w:p>
    <w:p w:rsidR="00113C74" w:rsidRPr="00EA712F" w:rsidRDefault="00A80941" w:rsidP="00EA712F">
      <w:pPr>
        <w:ind w:left="-567"/>
        <w:jc w:val="both"/>
        <w:rPr>
          <w:sz w:val="24"/>
          <w:szCs w:val="24"/>
        </w:rPr>
      </w:pPr>
      <w:proofErr w:type="gramStart"/>
      <w:r w:rsidRPr="00EA712F">
        <w:rPr>
          <w:sz w:val="24"/>
          <w:szCs w:val="24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EA712F">
        <w:rPr>
          <w:sz w:val="24"/>
          <w:szCs w:val="24"/>
        </w:rPr>
        <w:t>Заларинский</w:t>
      </w:r>
      <w:proofErr w:type="spellEnd"/>
      <w:r w:rsidRPr="00EA712F">
        <w:rPr>
          <w:sz w:val="24"/>
          <w:szCs w:val="24"/>
        </w:rPr>
        <w:t xml:space="preserve"> район» полномочий по осуществлению </w:t>
      </w:r>
      <w:r w:rsidR="003C692F" w:rsidRPr="00EA712F">
        <w:rPr>
          <w:sz w:val="24"/>
          <w:szCs w:val="24"/>
        </w:rPr>
        <w:t xml:space="preserve">внешнего </w:t>
      </w:r>
      <w:r w:rsidRPr="00EA712F">
        <w:rPr>
          <w:sz w:val="24"/>
          <w:szCs w:val="24"/>
        </w:rPr>
        <w:t xml:space="preserve">муниципального финансового контроля от </w:t>
      </w:r>
      <w:r w:rsidR="00B520D5" w:rsidRPr="00EA712F">
        <w:rPr>
          <w:sz w:val="24"/>
          <w:szCs w:val="24"/>
        </w:rPr>
        <w:t>2</w:t>
      </w:r>
      <w:r w:rsidR="00F40215">
        <w:rPr>
          <w:sz w:val="24"/>
          <w:szCs w:val="24"/>
        </w:rPr>
        <w:t>8</w:t>
      </w:r>
      <w:r w:rsidR="003C692F" w:rsidRPr="00EA712F">
        <w:rPr>
          <w:sz w:val="24"/>
          <w:szCs w:val="24"/>
        </w:rPr>
        <w:t xml:space="preserve"> </w:t>
      </w:r>
      <w:r w:rsidR="00B520D5" w:rsidRPr="00EA712F">
        <w:rPr>
          <w:sz w:val="24"/>
          <w:szCs w:val="24"/>
        </w:rPr>
        <w:t>ноября</w:t>
      </w:r>
      <w:r w:rsidR="00F40215">
        <w:rPr>
          <w:sz w:val="24"/>
          <w:szCs w:val="24"/>
        </w:rPr>
        <w:t xml:space="preserve"> 2017</w:t>
      </w:r>
      <w:r w:rsidRPr="00EA712F">
        <w:rPr>
          <w:sz w:val="24"/>
          <w:szCs w:val="24"/>
        </w:rPr>
        <w:t xml:space="preserve"> года, Положения о КСП</w:t>
      </w:r>
      <w:r w:rsidR="003C692F" w:rsidRPr="00EA712F">
        <w:rPr>
          <w:sz w:val="24"/>
          <w:szCs w:val="24"/>
        </w:rPr>
        <w:t xml:space="preserve"> МО «</w:t>
      </w:r>
      <w:proofErr w:type="spellStart"/>
      <w:r w:rsidR="003C692F" w:rsidRPr="00EA712F">
        <w:rPr>
          <w:sz w:val="24"/>
          <w:szCs w:val="24"/>
        </w:rPr>
        <w:t>Заларинский</w:t>
      </w:r>
      <w:proofErr w:type="spellEnd"/>
      <w:r w:rsidR="003C692F" w:rsidRPr="00EA712F">
        <w:rPr>
          <w:sz w:val="24"/>
          <w:szCs w:val="24"/>
        </w:rPr>
        <w:t xml:space="preserve"> район»</w:t>
      </w:r>
      <w:r w:rsidRPr="00EA712F">
        <w:rPr>
          <w:sz w:val="24"/>
          <w:szCs w:val="24"/>
        </w:rPr>
        <w:t>, плана работы КСП</w:t>
      </w:r>
      <w:r w:rsidR="003C692F" w:rsidRPr="00EA712F">
        <w:rPr>
          <w:sz w:val="24"/>
          <w:szCs w:val="24"/>
        </w:rPr>
        <w:t xml:space="preserve"> МО «</w:t>
      </w:r>
      <w:proofErr w:type="spellStart"/>
      <w:r w:rsidR="003C692F" w:rsidRPr="00EA712F">
        <w:rPr>
          <w:sz w:val="24"/>
          <w:szCs w:val="24"/>
        </w:rPr>
        <w:t>Заларинский</w:t>
      </w:r>
      <w:proofErr w:type="spellEnd"/>
      <w:r w:rsidR="003C692F" w:rsidRPr="00EA712F">
        <w:rPr>
          <w:sz w:val="24"/>
          <w:szCs w:val="24"/>
        </w:rPr>
        <w:t xml:space="preserve"> район» </w:t>
      </w:r>
      <w:r w:rsidRPr="00EA712F">
        <w:rPr>
          <w:sz w:val="24"/>
          <w:szCs w:val="24"/>
        </w:rPr>
        <w:t>на 201</w:t>
      </w:r>
      <w:r w:rsidR="003C692F" w:rsidRPr="00EA712F">
        <w:rPr>
          <w:sz w:val="24"/>
          <w:szCs w:val="24"/>
        </w:rPr>
        <w:t>9</w:t>
      </w:r>
      <w:r w:rsidRPr="00EA712F">
        <w:rPr>
          <w:sz w:val="24"/>
          <w:szCs w:val="24"/>
        </w:rPr>
        <w:t xml:space="preserve"> год, поручения председателя КСП от </w:t>
      </w:r>
      <w:r w:rsidR="0019020C" w:rsidRPr="00EA712F">
        <w:rPr>
          <w:sz w:val="24"/>
          <w:szCs w:val="24"/>
        </w:rPr>
        <w:t>4</w:t>
      </w:r>
      <w:r w:rsidR="00170C70" w:rsidRPr="00EA712F">
        <w:rPr>
          <w:sz w:val="24"/>
          <w:szCs w:val="24"/>
        </w:rPr>
        <w:t>.02.201</w:t>
      </w:r>
      <w:r w:rsidR="003C692F" w:rsidRPr="00EA712F">
        <w:rPr>
          <w:sz w:val="24"/>
          <w:szCs w:val="24"/>
        </w:rPr>
        <w:t>9</w:t>
      </w:r>
      <w:r w:rsidRPr="00EA712F">
        <w:rPr>
          <w:sz w:val="24"/>
          <w:szCs w:val="24"/>
        </w:rPr>
        <w:t xml:space="preserve"> года  № </w:t>
      </w:r>
      <w:r w:rsidR="003C692F" w:rsidRPr="00EA712F">
        <w:rPr>
          <w:sz w:val="24"/>
          <w:szCs w:val="24"/>
        </w:rPr>
        <w:t>1</w:t>
      </w:r>
      <w:r w:rsidRPr="00EA712F">
        <w:rPr>
          <w:sz w:val="24"/>
          <w:szCs w:val="24"/>
        </w:rPr>
        <w:t>-п.</w:t>
      </w:r>
      <w:r w:rsidR="00113C74" w:rsidRPr="00EA712F">
        <w:rPr>
          <w:sz w:val="24"/>
          <w:szCs w:val="24"/>
        </w:rPr>
        <w:t>, с учетом стандарта внешнего муниципального финансового контроля СВМФК -6 «Порядок организации</w:t>
      </w:r>
      <w:proofErr w:type="gramEnd"/>
      <w:r w:rsidR="00113C74" w:rsidRPr="00EA712F">
        <w:rPr>
          <w:sz w:val="24"/>
          <w:szCs w:val="24"/>
        </w:rPr>
        <w:t xml:space="preserve"> и проведения Контрольно-счетной палатой МО «</w:t>
      </w:r>
      <w:proofErr w:type="spellStart"/>
      <w:r w:rsidR="00113C74" w:rsidRPr="00EA712F">
        <w:rPr>
          <w:sz w:val="24"/>
          <w:szCs w:val="24"/>
        </w:rPr>
        <w:t>Заларинский</w:t>
      </w:r>
      <w:proofErr w:type="spellEnd"/>
      <w:r w:rsidR="00113C74" w:rsidRPr="00EA712F">
        <w:rPr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="00113C74" w:rsidRPr="00EA712F">
        <w:rPr>
          <w:sz w:val="24"/>
          <w:szCs w:val="24"/>
        </w:rPr>
        <w:t>Заларинский</w:t>
      </w:r>
      <w:proofErr w:type="spellEnd"/>
      <w:r w:rsidR="00113C74" w:rsidRPr="00EA712F">
        <w:rPr>
          <w:sz w:val="24"/>
          <w:szCs w:val="24"/>
        </w:rPr>
        <w:t xml:space="preserve"> район».   </w:t>
      </w:r>
    </w:p>
    <w:p w:rsidR="009C27A6" w:rsidRPr="00EA712F" w:rsidRDefault="009C27A6" w:rsidP="00EA712F">
      <w:pPr>
        <w:ind w:left="-567"/>
        <w:rPr>
          <w:sz w:val="24"/>
          <w:szCs w:val="24"/>
        </w:rPr>
      </w:pPr>
    </w:p>
    <w:p w:rsidR="0028574F" w:rsidRPr="00EA712F" w:rsidRDefault="00EF0E36" w:rsidP="00EA712F">
      <w:pPr>
        <w:pStyle w:val="a3"/>
        <w:numPr>
          <w:ilvl w:val="0"/>
          <w:numId w:val="1"/>
        </w:numPr>
        <w:ind w:left="-567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Общие положения</w:t>
      </w:r>
    </w:p>
    <w:p w:rsidR="009903DB" w:rsidRPr="00EA712F" w:rsidRDefault="009903DB" w:rsidP="00EA712F">
      <w:pPr>
        <w:ind w:left="-567"/>
        <w:rPr>
          <w:sz w:val="24"/>
          <w:szCs w:val="24"/>
          <w:highlight w:val="yellow"/>
        </w:rPr>
      </w:pPr>
    </w:p>
    <w:p w:rsidR="00F5307D" w:rsidRPr="00EA712F" w:rsidRDefault="002D5B5A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МО, документы по начислению заработной платы, кассовые и банковские документы за 201</w:t>
      </w:r>
      <w:r w:rsidR="003C692F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</w:t>
      </w:r>
      <w:r w:rsidR="00CB5DF0" w:rsidRPr="00EA712F">
        <w:rPr>
          <w:sz w:val="24"/>
          <w:szCs w:val="24"/>
        </w:rPr>
        <w:t>,</w:t>
      </w:r>
      <w:r w:rsidR="00F5307D" w:rsidRPr="00EA712F">
        <w:rPr>
          <w:sz w:val="24"/>
          <w:szCs w:val="24"/>
        </w:rPr>
        <w:t xml:space="preserve"> годовая бюджетная отчетность за 201</w:t>
      </w:r>
      <w:r w:rsidR="003C692F" w:rsidRPr="00EA712F">
        <w:rPr>
          <w:sz w:val="24"/>
          <w:szCs w:val="24"/>
        </w:rPr>
        <w:t>7</w:t>
      </w:r>
      <w:r w:rsidR="00F5307D" w:rsidRPr="00EA712F">
        <w:rPr>
          <w:sz w:val="24"/>
          <w:szCs w:val="24"/>
        </w:rPr>
        <w:t xml:space="preserve"> год и 201</w:t>
      </w:r>
      <w:r w:rsidR="003C692F" w:rsidRPr="00EA712F">
        <w:rPr>
          <w:sz w:val="24"/>
          <w:szCs w:val="24"/>
        </w:rPr>
        <w:t>8</w:t>
      </w:r>
      <w:r w:rsidR="00F5307D" w:rsidRPr="00EA712F">
        <w:rPr>
          <w:sz w:val="24"/>
          <w:szCs w:val="24"/>
        </w:rPr>
        <w:t xml:space="preserve"> год.</w:t>
      </w:r>
    </w:p>
    <w:p w:rsidR="00715578" w:rsidRPr="00EA712F" w:rsidRDefault="002D5B5A" w:rsidP="00EA712F">
      <w:pPr>
        <w:ind w:left="-567"/>
        <w:jc w:val="both"/>
        <w:rPr>
          <w:sz w:val="24"/>
          <w:szCs w:val="24"/>
        </w:rPr>
      </w:pPr>
      <w:proofErr w:type="spellStart"/>
      <w:r w:rsidRPr="00EA712F">
        <w:rPr>
          <w:sz w:val="24"/>
          <w:szCs w:val="24"/>
        </w:rPr>
        <w:t>Новочеремховское</w:t>
      </w:r>
      <w:proofErr w:type="spellEnd"/>
      <w:r w:rsidRPr="00EA712F">
        <w:rPr>
          <w:sz w:val="24"/>
          <w:szCs w:val="24"/>
        </w:rPr>
        <w:t xml:space="preserve"> муниципальное образование ( далее – поселение, МО) является сельским поселением</w:t>
      </w:r>
      <w:r w:rsidR="003B3443" w:rsidRPr="00EA712F">
        <w:rPr>
          <w:sz w:val="24"/>
          <w:szCs w:val="24"/>
        </w:rPr>
        <w:t xml:space="preserve">, с административным центром в </w:t>
      </w:r>
      <w:proofErr w:type="spellStart"/>
      <w:r w:rsidR="003B3443" w:rsidRPr="00EA712F">
        <w:rPr>
          <w:sz w:val="24"/>
          <w:szCs w:val="24"/>
        </w:rPr>
        <w:t>с</w:t>
      </w:r>
      <w:proofErr w:type="gramStart"/>
      <w:r w:rsidR="003B3443" w:rsidRPr="00EA712F">
        <w:rPr>
          <w:sz w:val="24"/>
          <w:szCs w:val="24"/>
        </w:rPr>
        <w:t>.Н</w:t>
      </w:r>
      <w:proofErr w:type="gramEnd"/>
      <w:r w:rsidR="003B3443" w:rsidRPr="00EA712F">
        <w:rPr>
          <w:sz w:val="24"/>
          <w:szCs w:val="24"/>
        </w:rPr>
        <w:t>овочеремхово</w:t>
      </w:r>
      <w:proofErr w:type="spellEnd"/>
      <w:r w:rsidR="003B3443" w:rsidRPr="00EA712F">
        <w:rPr>
          <w:sz w:val="24"/>
          <w:szCs w:val="24"/>
        </w:rPr>
        <w:t>,</w:t>
      </w:r>
      <w:r w:rsidR="003C692F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Заларинского</w:t>
      </w:r>
      <w:proofErr w:type="spellEnd"/>
      <w:r w:rsidRPr="00EA712F">
        <w:rPr>
          <w:sz w:val="24"/>
          <w:szCs w:val="24"/>
        </w:rPr>
        <w:t xml:space="preserve"> района.</w:t>
      </w:r>
      <w:r w:rsidR="003B3443" w:rsidRPr="00EA712F">
        <w:rPr>
          <w:sz w:val="24"/>
          <w:szCs w:val="24"/>
        </w:rPr>
        <w:t xml:space="preserve"> В состав территории поселения входят 6 населенных пунктов: </w:t>
      </w:r>
      <w:proofErr w:type="spellStart"/>
      <w:r w:rsidR="003B3443" w:rsidRPr="00EA712F">
        <w:rPr>
          <w:sz w:val="24"/>
          <w:szCs w:val="24"/>
        </w:rPr>
        <w:t>с</w:t>
      </w:r>
      <w:proofErr w:type="gramStart"/>
      <w:r w:rsidR="003B3443" w:rsidRPr="00EA712F">
        <w:rPr>
          <w:sz w:val="24"/>
          <w:szCs w:val="24"/>
        </w:rPr>
        <w:t>.Н</w:t>
      </w:r>
      <w:proofErr w:type="gramEnd"/>
      <w:r w:rsidR="003B3443" w:rsidRPr="00EA712F">
        <w:rPr>
          <w:sz w:val="24"/>
          <w:szCs w:val="24"/>
        </w:rPr>
        <w:t>овочеремхово</w:t>
      </w:r>
      <w:proofErr w:type="spellEnd"/>
      <w:r w:rsidR="003B3443" w:rsidRPr="00EA712F">
        <w:rPr>
          <w:sz w:val="24"/>
          <w:szCs w:val="24"/>
        </w:rPr>
        <w:t xml:space="preserve">, д. </w:t>
      </w:r>
      <w:proofErr w:type="spellStart"/>
      <w:r w:rsidR="003B3443" w:rsidRPr="00EA712F">
        <w:rPr>
          <w:sz w:val="24"/>
          <w:szCs w:val="24"/>
        </w:rPr>
        <w:t>Минеево</w:t>
      </w:r>
      <w:proofErr w:type="spellEnd"/>
      <w:r w:rsidR="003B3443" w:rsidRPr="00EA712F">
        <w:rPr>
          <w:sz w:val="24"/>
          <w:szCs w:val="24"/>
        </w:rPr>
        <w:t xml:space="preserve">,  д. </w:t>
      </w:r>
      <w:proofErr w:type="spellStart"/>
      <w:r w:rsidR="003B3443" w:rsidRPr="00EA712F">
        <w:rPr>
          <w:sz w:val="24"/>
          <w:szCs w:val="24"/>
        </w:rPr>
        <w:t>Ленденево</w:t>
      </w:r>
      <w:proofErr w:type="spellEnd"/>
      <w:r w:rsidR="003B3443" w:rsidRPr="00EA712F">
        <w:rPr>
          <w:sz w:val="24"/>
          <w:szCs w:val="24"/>
        </w:rPr>
        <w:t xml:space="preserve">, д, Большой </w:t>
      </w:r>
      <w:proofErr w:type="spellStart"/>
      <w:r w:rsidR="003B3443" w:rsidRPr="00EA712F">
        <w:rPr>
          <w:sz w:val="24"/>
          <w:szCs w:val="24"/>
        </w:rPr>
        <w:t>Карлук</w:t>
      </w:r>
      <w:proofErr w:type="spellEnd"/>
      <w:r w:rsidR="003B3443" w:rsidRPr="00EA712F">
        <w:rPr>
          <w:sz w:val="24"/>
          <w:szCs w:val="24"/>
        </w:rPr>
        <w:t xml:space="preserve">,  д. </w:t>
      </w:r>
      <w:proofErr w:type="spellStart"/>
      <w:r w:rsidR="003B3443" w:rsidRPr="00EA712F">
        <w:rPr>
          <w:sz w:val="24"/>
          <w:szCs w:val="24"/>
        </w:rPr>
        <w:t>Бухарово</w:t>
      </w:r>
      <w:proofErr w:type="spellEnd"/>
      <w:r w:rsidR="003B3443" w:rsidRPr="00EA712F">
        <w:rPr>
          <w:sz w:val="24"/>
          <w:szCs w:val="24"/>
        </w:rPr>
        <w:t xml:space="preserve">,  уч. </w:t>
      </w:r>
      <w:proofErr w:type="spellStart"/>
      <w:r w:rsidR="003B3443" w:rsidRPr="00EA712F">
        <w:rPr>
          <w:sz w:val="24"/>
          <w:szCs w:val="24"/>
        </w:rPr>
        <w:t>Ремезовск</w:t>
      </w:r>
      <w:proofErr w:type="spellEnd"/>
      <w:r w:rsidR="003B3443" w:rsidRPr="00EA712F">
        <w:rPr>
          <w:sz w:val="24"/>
          <w:szCs w:val="24"/>
        </w:rPr>
        <w:t>.</w:t>
      </w:r>
      <w:r w:rsidR="003C692F" w:rsidRPr="00EA712F">
        <w:rPr>
          <w:sz w:val="24"/>
          <w:szCs w:val="24"/>
        </w:rPr>
        <w:t xml:space="preserve"> </w:t>
      </w:r>
      <w:r w:rsidR="00E605CB" w:rsidRPr="00EA712F">
        <w:rPr>
          <w:sz w:val="24"/>
          <w:szCs w:val="24"/>
        </w:rPr>
        <w:t xml:space="preserve">Согласно данным статистического бюллетеня </w:t>
      </w:r>
      <w:proofErr w:type="spellStart"/>
      <w:r w:rsidR="00E605CB" w:rsidRPr="00EA712F">
        <w:rPr>
          <w:sz w:val="24"/>
          <w:szCs w:val="24"/>
        </w:rPr>
        <w:t>Иркутскстата</w:t>
      </w:r>
      <w:proofErr w:type="spellEnd"/>
      <w:r w:rsidR="00E605CB" w:rsidRPr="00EA712F">
        <w:rPr>
          <w:sz w:val="24"/>
          <w:szCs w:val="24"/>
        </w:rPr>
        <w:t xml:space="preserve">, </w:t>
      </w:r>
      <w:r w:rsidR="00CF03D7" w:rsidRPr="00EA712F">
        <w:rPr>
          <w:sz w:val="24"/>
          <w:szCs w:val="24"/>
        </w:rPr>
        <w:t xml:space="preserve">численность постоянного населения  </w:t>
      </w:r>
      <w:proofErr w:type="spellStart"/>
      <w:r w:rsidR="00CF03D7" w:rsidRPr="00EA712F">
        <w:rPr>
          <w:sz w:val="24"/>
          <w:szCs w:val="24"/>
        </w:rPr>
        <w:t>Новочеремховского</w:t>
      </w:r>
      <w:proofErr w:type="spellEnd"/>
      <w:r w:rsidR="00CF03D7" w:rsidRPr="00EA712F">
        <w:rPr>
          <w:sz w:val="24"/>
          <w:szCs w:val="24"/>
        </w:rPr>
        <w:t xml:space="preserve"> МО по состоянию на 1 января 201</w:t>
      </w:r>
      <w:r w:rsidR="00D8008C" w:rsidRPr="00EA712F">
        <w:rPr>
          <w:sz w:val="24"/>
          <w:szCs w:val="24"/>
        </w:rPr>
        <w:t>8</w:t>
      </w:r>
      <w:r w:rsidR="003434C0" w:rsidRPr="00EA712F">
        <w:rPr>
          <w:sz w:val="24"/>
          <w:szCs w:val="24"/>
        </w:rPr>
        <w:t xml:space="preserve"> </w:t>
      </w:r>
      <w:r w:rsidR="00CF03D7" w:rsidRPr="00EA712F">
        <w:rPr>
          <w:sz w:val="24"/>
          <w:szCs w:val="24"/>
        </w:rPr>
        <w:t xml:space="preserve">года составляла </w:t>
      </w:r>
      <w:r w:rsidR="00D8008C" w:rsidRPr="00EA712F">
        <w:rPr>
          <w:sz w:val="24"/>
          <w:szCs w:val="24"/>
        </w:rPr>
        <w:t>584</w:t>
      </w:r>
      <w:r w:rsidR="00CF03D7" w:rsidRPr="00EA712F">
        <w:rPr>
          <w:sz w:val="24"/>
          <w:szCs w:val="24"/>
        </w:rPr>
        <w:t xml:space="preserve"> чел</w:t>
      </w:r>
      <w:r w:rsidR="00715578" w:rsidRPr="00EA712F">
        <w:rPr>
          <w:sz w:val="24"/>
          <w:szCs w:val="24"/>
        </w:rPr>
        <w:t>.</w:t>
      </w:r>
      <w:r w:rsidR="00BF12CD" w:rsidRPr="00EA712F">
        <w:rPr>
          <w:sz w:val="24"/>
          <w:szCs w:val="24"/>
        </w:rPr>
        <w:t xml:space="preserve"> то есть, </w:t>
      </w:r>
      <w:r w:rsidR="00D8008C" w:rsidRPr="00EA712F">
        <w:rPr>
          <w:sz w:val="24"/>
          <w:szCs w:val="24"/>
        </w:rPr>
        <w:t>уменьшилась на 19</w:t>
      </w:r>
      <w:r w:rsidR="00BF12CD" w:rsidRPr="00EA712F">
        <w:rPr>
          <w:sz w:val="24"/>
          <w:szCs w:val="24"/>
        </w:rPr>
        <w:t xml:space="preserve"> чел. по сравнению с данными на 1 января 201</w:t>
      </w:r>
      <w:r w:rsidR="00D8008C" w:rsidRPr="00EA712F">
        <w:rPr>
          <w:sz w:val="24"/>
          <w:szCs w:val="24"/>
        </w:rPr>
        <w:t>7</w:t>
      </w:r>
      <w:r w:rsidR="00BF12CD" w:rsidRPr="00EA712F">
        <w:rPr>
          <w:sz w:val="24"/>
          <w:szCs w:val="24"/>
        </w:rPr>
        <w:t xml:space="preserve"> года.</w:t>
      </w:r>
    </w:p>
    <w:p w:rsidR="00E4099A" w:rsidRPr="00EA712F" w:rsidRDefault="00CF03D7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Ответственными за финансово</w:t>
      </w:r>
      <w:r w:rsidR="00E4099A" w:rsidRPr="00EA712F">
        <w:rPr>
          <w:sz w:val="24"/>
          <w:szCs w:val="24"/>
        </w:rPr>
        <w:t>-</w:t>
      </w:r>
      <w:r w:rsidRPr="00EA712F">
        <w:rPr>
          <w:sz w:val="24"/>
          <w:szCs w:val="24"/>
        </w:rPr>
        <w:t>хозяйственную деятельность в поселении за проверяемый период являлись:</w:t>
      </w:r>
      <w:r w:rsidR="00E46CB8" w:rsidRPr="00EA712F">
        <w:rPr>
          <w:sz w:val="24"/>
          <w:szCs w:val="24"/>
        </w:rPr>
        <w:t xml:space="preserve"> </w:t>
      </w:r>
      <w:r w:rsidR="00BF12CD" w:rsidRPr="00EA712F">
        <w:rPr>
          <w:sz w:val="24"/>
          <w:szCs w:val="24"/>
        </w:rPr>
        <w:t xml:space="preserve">с правом первой подписи   - глава  </w:t>
      </w:r>
      <w:r w:rsidR="00EC3303" w:rsidRPr="00EA712F">
        <w:rPr>
          <w:sz w:val="24"/>
          <w:szCs w:val="24"/>
        </w:rPr>
        <w:t>поселения Рябова Нина Владимировна</w:t>
      </w:r>
      <w:r w:rsidR="00BF12CD" w:rsidRPr="00EA712F">
        <w:rPr>
          <w:sz w:val="24"/>
          <w:szCs w:val="24"/>
        </w:rPr>
        <w:t>,</w:t>
      </w:r>
      <w:r w:rsidR="00E4099A" w:rsidRPr="00EA712F">
        <w:rPr>
          <w:sz w:val="24"/>
          <w:szCs w:val="24"/>
        </w:rPr>
        <w:t xml:space="preserve"> с правом второй подписи – бухгалтер Семенова Ирина Борисовна.</w:t>
      </w:r>
    </w:p>
    <w:p w:rsidR="00BF12CD" w:rsidRPr="00EA712F" w:rsidRDefault="00F5307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Г</w:t>
      </w:r>
      <w:r w:rsidR="00BF12CD" w:rsidRPr="00EA712F">
        <w:rPr>
          <w:sz w:val="24"/>
          <w:szCs w:val="24"/>
        </w:rPr>
        <w:t>лава администрации поселения исполняет полномочия председателя Думы поселения, численность депутатов Думы составляет 7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0D1CCA" w:rsidRPr="00EA712F" w:rsidRDefault="000D1CCA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EA712F">
        <w:rPr>
          <w:sz w:val="24"/>
          <w:szCs w:val="24"/>
        </w:rPr>
        <w:t>Заларинский</w:t>
      </w:r>
      <w:proofErr w:type="spellEnd"/>
      <w:r w:rsidRPr="00EA712F">
        <w:rPr>
          <w:sz w:val="24"/>
          <w:szCs w:val="24"/>
        </w:rPr>
        <w:t xml:space="preserve"> район», в котором Администрации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 открыт лицевой счет получателя бюджетных средств – </w:t>
      </w:r>
      <w:r w:rsidR="005A37F7" w:rsidRPr="00EA712F">
        <w:rPr>
          <w:sz w:val="24"/>
          <w:szCs w:val="24"/>
        </w:rPr>
        <w:t>97801011785</w:t>
      </w:r>
      <w:r w:rsidR="00CB6A7F" w:rsidRPr="00EA712F">
        <w:rPr>
          <w:sz w:val="24"/>
          <w:szCs w:val="24"/>
        </w:rPr>
        <w:t xml:space="preserve">, </w:t>
      </w:r>
      <w:r w:rsidR="00E97871" w:rsidRPr="00EA712F">
        <w:rPr>
          <w:sz w:val="24"/>
          <w:szCs w:val="24"/>
        </w:rPr>
        <w:t>ИНН – 3814009858, КПП- 381401001.</w:t>
      </w:r>
    </w:p>
    <w:p w:rsidR="00500FB8" w:rsidRPr="00EA712F" w:rsidRDefault="000D1CCA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</w:t>
      </w:r>
      <w:r w:rsidRPr="00EA712F">
        <w:rPr>
          <w:sz w:val="24"/>
          <w:szCs w:val="24"/>
        </w:rPr>
        <w:lastRenderedPageBreak/>
        <w:t>Комитета по финансам открыт лицевой счет</w:t>
      </w:r>
      <w:r w:rsidR="00500FB8" w:rsidRPr="00EA712F">
        <w:rPr>
          <w:sz w:val="24"/>
          <w:szCs w:val="24"/>
        </w:rPr>
        <w:t xml:space="preserve"> получателя бюджетных средств</w:t>
      </w:r>
      <w:r w:rsidR="00592A3D" w:rsidRPr="00EA712F">
        <w:rPr>
          <w:sz w:val="24"/>
          <w:szCs w:val="24"/>
        </w:rPr>
        <w:t xml:space="preserve"> Муниципальному Бюджетному учреждению культуры  «</w:t>
      </w:r>
      <w:proofErr w:type="spellStart"/>
      <w:r w:rsidR="00500FB8" w:rsidRPr="00EA712F">
        <w:rPr>
          <w:sz w:val="24"/>
          <w:szCs w:val="24"/>
        </w:rPr>
        <w:t>Новочеремховск</w:t>
      </w:r>
      <w:r w:rsidR="00592A3D" w:rsidRPr="00EA712F">
        <w:rPr>
          <w:sz w:val="24"/>
          <w:szCs w:val="24"/>
        </w:rPr>
        <w:t>ий</w:t>
      </w:r>
      <w:proofErr w:type="spellEnd"/>
      <w:r w:rsidR="00500FB8" w:rsidRPr="00EA712F">
        <w:rPr>
          <w:sz w:val="24"/>
          <w:szCs w:val="24"/>
        </w:rPr>
        <w:t xml:space="preserve"> культурно-</w:t>
      </w:r>
      <w:r w:rsidR="00592A3D" w:rsidRPr="00EA712F">
        <w:rPr>
          <w:sz w:val="24"/>
          <w:szCs w:val="24"/>
        </w:rPr>
        <w:t xml:space="preserve">информационный </w:t>
      </w:r>
      <w:r w:rsidR="00500FB8" w:rsidRPr="00EA712F">
        <w:rPr>
          <w:sz w:val="24"/>
          <w:szCs w:val="24"/>
        </w:rPr>
        <w:t>спортивн</w:t>
      </w:r>
      <w:r w:rsidR="00592A3D" w:rsidRPr="00EA712F">
        <w:rPr>
          <w:sz w:val="24"/>
          <w:szCs w:val="24"/>
        </w:rPr>
        <w:t>ый центр</w:t>
      </w:r>
      <w:r w:rsidR="00500FB8" w:rsidRPr="00EA712F">
        <w:rPr>
          <w:sz w:val="24"/>
          <w:szCs w:val="24"/>
        </w:rPr>
        <w:t xml:space="preserve">» </w:t>
      </w:r>
      <w:r w:rsidR="00FA2167" w:rsidRPr="00EA712F">
        <w:rPr>
          <w:sz w:val="24"/>
          <w:szCs w:val="24"/>
        </w:rPr>
        <w:t xml:space="preserve">(далее </w:t>
      </w:r>
      <w:r w:rsidR="00723B02" w:rsidRPr="00EA712F">
        <w:rPr>
          <w:sz w:val="24"/>
          <w:szCs w:val="24"/>
        </w:rPr>
        <w:t xml:space="preserve">Центр досуга) </w:t>
      </w:r>
      <w:proofErr w:type="gramStart"/>
      <w:r w:rsidR="00FA2167" w:rsidRPr="00EA712F">
        <w:rPr>
          <w:sz w:val="24"/>
          <w:szCs w:val="24"/>
        </w:rPr>
        <w:t>л</w:t>
      </w:r>
      <w:proofErr w:type="gramEnd"/>
      <w:r w:rsidR="00FA2167" w:rsidRPr="00EA712F">
        <w:rPr>
          <w:sz w:val="24"/>
          <w:szCs w:val="24"/>
        </w:rPr>
        <w:t xml:space="preserve">/с </w:t>
      </w:r>
      <w:r w:rsidR="00500FB8" w:rsidRPr="00EA712F">
        <w:rPr>
          <w:sz w:val="24"/>
          <w:szCs w:val="24"/>
        </w:rPr>
        <w:t xml:space="preserve">- </w:t>
      </w:r>
      <w:r w:rsidR="005A37F7" w:rsidRPr="00EA712F">
        <w:rPr>
          <w:sz w:val="24"/>
          <w:szCs w:val="24"/>
        </w:rPr>
        <w:t>97802037001</w:t>
      </w:r>
      <w:r w:rsidR="00CB6A7F" w:rsidRPr="00EA712F">
        <w:rPr>
          <w:sz w:val="24"/>
          <w:szCs w:val="24"/>
        </w:rPr>
        <w:t xml:space="preserve">, </w:t>
      </w:r>
      <w:r w:rsidR="00E97871" w:rsidRPr="00EA712F">
        <w:rPr>
          <w:sz w:val="24"/>
          <w:szCs w:val="24"/>
        </w:rPr>
        <w:t xml:space="preserve"> ИНН </w:t>
      </w:r>
      <w:r w:rsidR="00CB6A7F" w:rsidRPr="00EA712F">
        <w:rPr>
          <w:sz w:val="24"/>
          <w:szCs w:val="24"/>
        </w:rPr>
        <w:t>–3814010290, КПП – 381401001.</w:t>
      </w:r>
    </w:p>
    <w:p w:rsidR="00F8706B" w:rsidRPr="00EA712F" w:rsidRDefault="00F8706B" w:rsidP="00EA712F">
      <w:pPr>
        <w:ind w:left="-567"/>
        <w:jc w:val="both"/>
        <w:rPr>
          <w:color w:val="000000" w:themeColor="text1"/>
          <w:sz w:val="24"/>
          <w:szCs w:val="24"/>
        </w:rPr>
      </w:pPr>
      <w:r w:rsidRPr="00EA712F">
        <w:rPr>
          <w:color w:val="000000" w:themeColor="text1"/>
          <w:sz w:val="24"/>
          <w:szCs w:val="24"/>
        </w:rPr>
        <w:t xml:space="preserve">Полномочия по формированию, исполнению и </w:t>
      </w:r>
      <w:proofErr w:type="gramStart"/>
      <w:r w:rsidRPr="00EA712F">
        <w:rPr>
          <w:color w:val="000000" w:themeColor="text1"/>
          <w:sz w:val="24"/>
          <w:szCs w:val="24"/>
        </w:rPr>
        <w:t>контролю за</w:t>
      </w:r>
      <w:proofErr w:type="gramEnd"/>
      <w:r w:rsidRPr="00EA712F">
        <w:rPr>
          <w:color w:val="000000" w:themeColor="text1"/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EA712F">
        <w:rPr>
          <w:color w:val="000000" w:themeColor="text1"/>
          <w:sz w:val="24"/>
          <w:szCs w:val="24"/>
        </w:rPr>
        <w:t>Заларинский</w:t>
      </w:r>
      <w:proofErr w:type="spellEnd"/>
      <w:r w:rsidRPr="00EA712F">
        <w:rPr>
          <w:color w:val="000000" w:themeColor="text1"/>
          <w:sz w:val="24"/>
          <w:szCs w:val="24"/>
        </w:rPr>
        <w:t xml:space="preserve"> район» на основании соглашений.</w:t>
      </w:r>
    </w:p>
    <w:p w:rsidR="001B25D3" w:rsidRPr="00EA712F" w:rsidRDefault="00F5307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Бюджетный учет в поселении ведется специалистами поселения.</w:t>
      </w:r>
    </w:p>
    <w:p w:rsidR="00F5307D" w:rsidRPr="00EA712F" w:rsidRDefault="00F5307D" w:rsidP="00EA712F">
      <w:pPr>
        <w:ind w:left="-567"/>
        <w:jc w:val="both"/>
        <w:rPr>
          <w:sz w:val="24"/>
          <w:szCs w:val="24"/>
          <w:highlight w:val="yellow"/>
        </w:rPr>
      </w:pPr>
    </w:p>
    <w:p w:rsidR="001B25D3" w:rsidRPr="00EA712F" w:rsidRDefault="00B33CD4" w:rsidP="00EA712F">
      <w:pPr>
        <w:pStyle w:val="a3"/>
        <w:numPr>
          <w:ilvl w:val="0"/>
          <w:numId w:val="1"/>
        </w:numPr>
        <w:ind w:left="-567"/>
        <w:jc w:val="center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Анализ исполнения основных характеристик бюджета поселения в отчетном финансовом году и соответствия отчета об исполнении бюджета поселения за отчетный финансовый год бюджетному законодательству</w:t>
      </w:r>
      <w:r w:rsidR="00723B02" w:rsidRPr="00EA712F">
        <w:rPr>
          <w:b/>
          <w:sz w:val="24"/>
          <w:szCs w:val="24"/>
        </w:rPr>
        <w:t>.</w:t>
      </w:r>
    </w:p>
    <w:p w:rsidR="00F5307D" w:rsidRPr="00EA712F" w:rsidRDefault="00F5307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 </w:t>
      </w:r>
    </w:p>
    <w:p w:rsidR="00F5307D" w:rsidRPr="00EA712F" w:rsidRDefault="00F5307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</w:t>
      </w:r>
      <w:r w:rsidR="00C22D7A" w:rsidRPr="00EA712F">
        <w:rPr>
          <w:sz w:val="24"/>
          <w:szCs w:val="24"/>
        </w:rPr>
        <w:t>3</w:t>
      </w:r>
      <w:r w:rsidR="003C692F" w:rsidRPr="00EA712F">
        <w:rPr>
          <w:sz w:val="24"/>
          <w:szCs w:val="24"/>
        </w:rPr>
        <w:t xml:space="preserve"> </w:t>
      </w:r>
      <w:r w:rsidR="00C22D7A" w:rsidRPr="00EA712F">
        <w:rPr>
          <w:sz w:val="24"/>
          <w:szCs w:val="24"/>
        </w:rPr>
        <w:t>года</w:t>
      </w:r>
      <w:r w:rsidR="00EC0FC0" w:rsidRPr="00EA712F">
        <w:rPr>
          <w:sz w:val="24"/>
          <w:szCs w:val="24"/>
        </w:rPr>
        <w:t>.</w:t>
      </w:r>
    </w:p>
    <w:p w:rsidR="00F5307D" w:rsidRPr="00EA712F" w:rsidRDefault="00F5307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Анализ указанных нормативно-правовых актов показал:</w:t>
      </w:r>
    </w:p>
    <w:p w:rsidR="00F5307D" w:rsidRPr="00EA712F" w:rsidRDefault="00F5307D" w:rsidP="00EA712F">
      <w:pPr>
        <w:ind w:left="-567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Положение о бюджетном процессе</w:t>
      </w:r>
      <w:r w:rsidR="00DD1611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 утвержден</w:t>
      </w:r>
      <w:r w:rsidR="00DD1611" w:rsidRPr="00EA712F">
        <w:rPr>
          <w:sz w:val="24"/>
          <w:szCs w:val="24"/>
        </w:rPr>
        <w:t>о  решением Думы 1</w:t>
      </w:r>
      <w:r w:rsidR="002C3918" w:rsidRPr="00EA712F">
        <w:rPr>
          <w:sz w:val="24"/>
          <w:szCs w:val="24"/>
        </w:rPr>
        <w:t>4.11</w:t>
      </w:r>
      <w:r w:rsidR="00DD1611" w:rsidRPr="00EA712F">
        <w:rPr>
          <w:sz w:val="24"/>
          <w:szCs w:val="24"/>
        </w:rPr>
        <w:t>.201</w:t>
      </w:r>
      <w:r w:rsidR="002C3918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года № </w:t>
      </w:r>
      <w:r w:rsidR="002C3918" w:rsidRPr="00EA712F">
        <w:rPr>
          <w:sz w:val="24"/>
          <w:szCs w:val="24"/>
        </w:rPr>
        <w:t xml:space="preserve">13/1 «О внесении изменений в Положение о бюджетном процессе в </w:t>
      </w:r>
      <w:proofErr w:type="spellStart"/>
      <w:r w:rsidR="002C3918" w:rsidRPr="00EA712F">
        <w:rPr>
          <w:sz w:val="24"/>
          <w:szCs w:val="24"/>
        </w:rPr>
        <w:t>Новочеремховском</w:t>
      </w:r>
      <w:proofErr w:type="spellEnd"/>
      <w:r w:rsidR="002C3918" w:rsidRPr="00EA712F">
        <w:rPr>
          <w:sz w:val="24"/>
          <w:szCs w:val="24"/>
        </w:rPr>
        <w:t xml:space="preserve"> муниципальном образовании, утверждённым решением Думы </w:t>
      </w:r>
      <w:proofErr w:type="spellStart"/>
      <w:r w:rsidR="002C3918" w:rsidRPr="00EA712F">
        <w:rPr>
          <w:sz w:val="24"/>
          <w:szCs w:val="24"/>
        </w:rPr>
        <w:t>Новочеремховского</w:t>
      </w:r>
      <w:proofErr w:type="spellEnd"/>
      <w:r w:rsidR="002C3918" w:rsidRPr="00EA712F">
        <w:rPr>
          <w:sz w:val="24"/>
          <w:szCs w:val="24"/>
        </w:rPr>
        <w:t xml:space="preserve"> муниципального образования от 12.09.2016г. №61/2</w:t>
      </w:r>
      <w:r w:rsidRPr="00EA712F">
        <w:rPr>
          <w:sz w:val="24"/>
          <w:szCs w:val="24"/>
        </w:rPr>
        <w:t>.</w:t>
      </w:r>
      <w:r w:rsidR="004D311E" w:rsidRPr="00EA712F">
        <w:rPr>
          <w:sz w:val="24"/>
          <w:szCs w:val="24"/>
        </w:rPr>
        <w:t xml:space="preserve"> </w:t>
      </w:r>
      <w:r w:rsidR="004D311E" w:rsidRPr="00EA712F">
        <w:rPr>
          <w:b/>
          <w:sz w:val="24"/>
          <w:szCs w:val="24"/>
        </w:rPr>
        <w:t>Фактически данным решением Положение утверждено в новой редакции.</w:t>
      </w:r>
      <w:r w:rsidRPr="00EA712F">
        <w:rPr>
          <w:sz w:val="24"/>
          <w:szCs w:val="24"/>
        </w:rPr>
        <w:t xml:space="preserve">  Положение не противоречит действующему законодательству.</w:t>
      </w:r>
    </w:p>
    <w:p w:rsidR="00F5307D" w:rsidRPr="00EA712F" w:rsidRDefault="00F5307D" w:rsidP="00EA712F">
      <w:pPr>
        <w:ind w:left="-567" w:firstLine="708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Бюджет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 на 201</w:t>
      </w:r>
      <w:r w:rsidR="003C692F" w:rsidRPr="00EA712F">
        <w:rPr>
          <w:sz w:val="24"/>
          <w:szCs w:val="24"/>
        </w:rPr>
        <w:t xml:space="preserve">8 </w:t>
      </w:r>
      <w:r w:rsidRPr="00EA712F">
        <w:rPr>
          <w:sz w:val="24"/>
          <w:szCs w:val="24"/>
        </w:rPr>
        <w:t xml:space="preserve">год </w:t>
      </w:r>
      <w:r w:rsidRPr="00EA712F">
        <w:rPr>
          <w:b/>
          <w:i/>
          <w:sz w:val="24"/>
          <w:szCs w:val="24"/>
        </w:rPr>
        <w:t>в первоначальной редакции</w:t>
      </w:r>
      <w:r w:rsidRPr="00EA712F">
        <w:rPr>
          <w:sz w:val="24"/>
          <w:szCs w:val="24"/>
        </w:rPr>
        <w:t xml:space="preserve"> был утвержден решением Думы поселения от </w:t>
      </w:r>
      <w:r w:rsidR="00CA4A9F" w:rsidRPr="00EA712F">
        <w:rPr>
          <w:sz w:val="24"/>
          <w:szCs w:val="24"/>
        </w:rPr>
        <w:t>26.12.201</w:t>
      </w:r>
      <w:r w:rsidR="004955EA" w:rsidRPr="00EA712F">
        <w:rPr>
          <w:sz w:val="24"/>
          <w:szCs w:val="24"/>
        </w:rPr>
        <w:t>7</w:t>
      </w:r>
      <w:r w:rsidRPr="00EA712F">
        <w:rPr>
          <w:sz w:val="24"/>
          <w:szCs w:val="24"/>
        </w:rPr>
        <w:t xml:space="preserve"> года  № </w:t>
      </w:r>
      <w:r w:rsidR="004955EA" w:rsidRPr="00EA712F">
        <w:rPr>
          <w:sz w:val="24"/>
          <w:szCs w:val="24"/>
        </w:rPr>
        <w:t>7</w:t>
      </w:r>
      <w:r w:rsidR="00C22D7A" w:rsidRPr="00EA712F">
        <w:rPr>
          <w:sz w:val="24"/>
          <w:szCs w:val="24"/>
        </w:rPr>
        <w:t>/1</w:t>
      </w:r>
      <w:r w:rsidRPr="00EA712F">
        <w:rPr>
          <w:sz w:val="24"/>
          <w:szCs w:val="24"/>
        </w:rPr>
        <w:t xml:space="preserve">, в соответствии с требованиями Бюджетного Кодекса РФ - до начала очередного финансового года: по доходам  в сумме </w:t>
      </w:r>
      <w:r w:rsidR="00C22D7A" w:rsidRPr="00EA712F">
        <w:rPr>
          <w:b/>
          <w:sz w:val="24"/>
          <w:szCs w:val="24"/>
        </w:rPr>
        <w:t>5</w:t>
      </w:r>
      <w:r w:rsidR="004955EA" w:rsidRPr="00EA712F">
        <w:rPr>
          <w:b/>
          <w:sz w:val="24"/>
          <w:szCs w:val="24"/>
        </w:rPr>
        <w:t>524,8</w:t>
      </w:r>
      <w:r w:rsidR="004955EA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 xml:space="preserve">., из них, безвозмездные поступления  составляли </w:t>
      </w:r>
      <w:r w:rsidR="00C22D7A" w:rsidRPr="00EA712F">
        <w:rPr>
          <w:b/>
          <w:sz w:val="24"/>
          <w:szCs w:val="24"/>
        </w:rPr>
        <w:t>4</w:t>
      </w:r>
      <w:r w:rsidR="004955EA" w:rsidRPr="00EA712F">
        <w:rPr>
          <w:b/>
          <w:sz w:val="24"/>
          <w:szCs w:val="24"/>
        </w:rPr>
        <w:t>303,5</w:t>
      </w:r>
      <w:r w:rsidR="004955EA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 или </w:t>
      </w:r>
      <w:r w:rsidR="004955EA" w:rsidRPr="00EA712F">
        <w:rPr>
          <w:sz w:val="24"/>
          <w:szCs w:val="24"/>
        </w:rPr>
        <w:t>77,9</w:t>
      </w:r>
      <w:r w:rsidRPr="00EA712F">
        <w:rPr>
          <w:sz w:val="24"/>
          <w:szCs w:val="24"/>
        </w:rPr>
        <w:t xml:space="preserve">% от общей суммы доходов бюджета поселения, по расходам – в сумме </w:t>
      </w:r>
      <w:r w:rsidR="00C22D7A" w:rsidRPr="00EA712F">
        <w:rPr>
          <w:b/>
          <w:sz w:val="24"/>
          <w:szCs w:val="24"/>
        </w:rPr>
        <w:t>5</w:t>
      </w:r>
      <w:r w:rsidR="004955EA" w:rsidRPr="00EA712F">
        <w:rPr>
          <w:b/>
          <w:sz w:val="24"/>
          <w:szCs w:val="24"/>
        </w:rPr>
        <w:t>585,9</w:t>
      </w:r>
      <w:r w:rsidR="004955EA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., с дефицитом в размере </w:t>
      </w:r>
      <w:r w:rsidR="004955EA" w:rsidRPr="00EA712F">
        <w:rPr>
          <w:sz w:val="24"/>
          <w:szCs w:val="24"/>
        </w:rPr>
        <w:t>61,1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 или 5% утвержденного объема доходов бюджета без учета объема безвозмездных поступлений (не превышает предельный размер, установленный БК РФ – 10%).</w:t>
      </w:r>
    </w:p>
    <w:p w:rsidR="00F5307D" w:rsidRPr="00EA712F" w:rsidRDefault="00CD6460" w:rsidP="00EA712F">
      <w:pPr>
        <w:ind w:left="-567"/>
        <w:jc w:val="both"/>
        <w:rPr>
          <w:sz w:val="24"/>
          <w:szCs w:val="24"/>
        </w:rPr>
      </w:pPr>
      <w:r w:rsidRPr="00EA712F">
        <w:rPr>
          <w:color w:val="1D1B11" w:themeColor="background2" w:themeShade="1A"/>
          <w:sz w:val="24"/>
          <w:szCs w:val="24"/>
        </w:rPr>
        <w:t>В течение 201</w:t>
      </w:r>
      <w:r w:rsidR="004955EA" w:rsidRPr="00EA712F">
        <w:rPr>
          <w:color w:val="1D1B11" w:themeColor="background2" w:themeShade="1A"/>
          <w:sz w:val="24"/>
          <w:szCs w:val="24"/>
        </w:rPr>
        <w:t>8</w:t>
      </w:r>
      <w:r w:rsidR="00F5307D" w:rsidRPr="00EA712F">
        <w:rPr>
          <w:color w:val="1D1B11" w:themeColor="background2" w:themeShade="1A"/>
          <w:sz w:val="24"/>
          <w:szCs w:val="24"/>
        </w:rPr>
        <w:t xml:space="preserve"> года</w:t>
      </w:r>
      <w:r w:rsidR="004955EA" w:rsidRPr="00EA712F">
        <w:rPr>
          <w:color w:val="1D1B11" w:themeColor="background2" w:themeShade="1A"/>
          <w:sz w:val="24"/>
          <w:szCs w:val="24"/>
        </w:rPr>
        <w:t xml:space="preserve"> </w:t>
      </w:r>
      <w:r w:rsidR="00F5307D" w:rsidRPr="00EA712F">
        <w:rPr>
          <w:sz w:val="24"/>
          <w:szCs w:val="24"/>
        </w:rPr>
        <w:t xml:space="preserve">в утвержденный бюджет вносились </w:t>
      </w:r>
      <w:r w:rsidR="00B3264D" w:rsidRPr="00EA712F">
        <w:rPr>
          <w:sz w:val="24"/>
          <w:szCs w:val="24"/>
        </w:rPr>
        <w:t xml:space="preserve">4 </w:t>
      </w:r>
      <w:r w:rsidR="00F5307D" w:rsidRPr="00EA712F">
        <w:rPr>
          <w:sz w:val="24"/>
          <w:szCs w:val="24"/>
        </w:rPr>
        <w:t>изменения соответствующими решениями Думы</w:t>
      </w:r>
      <w:r w:rsidR="00234058" w:rsidRPr="00EA712F">
        <w:rPr>
          <w:sz w:val="24"/>
          <w:szCs w:val="24"/>
        </w:rPr>
        <w:t>.</w:t>
      </w:r>
    </w:p>
    <w:p w:rsidR="00F5307D" w:rsidRPr="00EA712F" w:rsidRDefault="00F5307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После всех внесенных изменений, к концу отчетного года доходы бюджета  поселения увеличились на </w:t>
      </w:r>
      <w:r w:rsidR="00C752AC" w:rsidRPr="00EA712F">
        <w:rPr>
          <w:b/>
          <w:sz w:val="24"/>
          <w:szCs w:val="24"/>
        </w:rPr>
        <w:t>3769,8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., в основном, за счет увеличения безвозмездных поступлений</w:t>
      </w:r>
      <w:r w:rsidR="00CD6460" w:rsidRPr="00EA712F">
        <w:rPr>
          <w:sz w:val="24"/>
          <w:szCs w:val="24"/>
        </w:rPr>
        <w:t xml:space="preserve"> на </w:t>
      </w:r>
      <w:r w:rsidR="00342DE6" w:rsidRPr="00EA712F">
        <w:rPr>
          <w:b/>
          <w:sz w:val="24"/>
          <w:szCs w:val="24"/>
        </w:rPr>
        <w:t>2027,5</w:t>
      </w:r>
      <w:r w:rsidR="00B3264D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тыс.руб.</w:t>
      </w:r>
      <w:r w:rsidR="00C752AC" w:rsidRPr="00EA712F">
        <w:rPr>
          <w:sz w:val="24"/>
          <w:szCs w:val="24"/>
        </w:rPr>
        <w:t>и</w:t>
      </w:r>
      <w:proofErr w:type="spellEnd"/>
      <w:r w:rsidR="00C752AC" w:rsidRPr="00EA712F">
        <w:rPr>
          <w:sz w:val="24"/>
          <w:szCs w:val="24"/>
        </w:rPr>
        <w:t xml:space="preserve"> собственных доходов на </w:t>
      </w:r>
      <w:r w:rsidR="00C752AC" w:rsidRPr="00EA712F">
        <w:rPr>
          <w:b/>
          <w:sz w:val="24"/>
          <w:szCs w:val="24"/>
        </w:rPr>
        <w:t>334,2</w:t>
      </w:r>
      <w:r w:rsidR="00C752AC" w:rsidRPr="00EA712F">
        <w:rPr>
          <w:sz w:val="24"/>
          <w:szCs w:val="24"/>
        </w:rPr>
        <w:t xml:space="preserve"> </w:t>
      </w:r>
      <w:proofErr w:type="spellStart"/>
      <w:r w:rsidR="00C752AC" w:rsidRPr="00EA712F">
        <w:rPr>
          <w:sz w:val="24"/>
          <w:szCs w:val="24"/>
        </w:rPr>
        <w:t>тыс.руб</w:t>
      </w:r>
      <w:proofErr w:type="spellEnd"/>
      <w:r w:rsidR="00C752AC" w:rsidRPr="00EA712F">
        <w:rPr>
          <w:sz w:val="24"/>
          <w:szCs w:val="24"/>
        </w:rPr>
        <w:t>. Р</w:t>
      </w:r>
      <w:r w:rsidRPr="00EA712F">
        <w:rPr>
          <w:sz w:val="24"/>
          <w:szCs w:val="24"/>
        </w:rPr>
        <w:t xml:space="preserve">асходы  </w:t>
      </w:r>
      <w:r w:rsidR="00C752AC" w:rsidRPr="00EA712F">
        <w:rPr>
          <w:sz w:val="24"/>
          <w:szCs w:val="24"/>
        </w:rPr>
        <w:t xml:space="preserve">бюджета </w:t>
      </w:r>
      <w:r w:rsidRPr="00EA712F">
        <w:rPr>
          <w:sz w:val="24"/>
          <w:szCs w:val="24"/>
        </w:rPr>
        <w:t xml:space="preserve">увеличились – на </w:t>
      </w:r>
      <w:r w:rsidR="00646011" w:rsidRPr="00EA712F">
        <w:rPr>
          <w:b/>
          <w:sz w:val="24"/>
          <w:szCs w:val="24"/>
        </w:rPr>
        <w:t>4491,8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  При этом, дефицит бюджета был увеличен  до </w:t>
      </w:r>
      <w:r w:rsidR="00646011" w:rsidRPr="00EA712F">
        <w:rPr>
          <w:b/>
          <w:sz w:val="24"/>
          <w:szCs w:val="24"/>
        </w:rPr>
        <w:t>722,08</w:t>
      </w:r>
      <w:r w:rsidR="00C752AC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.,  или  в </w:t>
      </w:r>
      <w:r w:rsidR="00646011" w:rsidRPr="00EA712F">
        <w:rPr>
          <w:sz w:val="24"/>
          <w:szCs w:val="24"/>
        </w:rPr>
        <w:t xml:space="preserve">11,8 раза </w:t>
      </w:r>
      <w:r w:rsidRPr="00EA712F">
        <w:rPr>
          <w:b/>
          <w:sz w:val="24"/>
          <w:szCs w:val="24"/>
        </w:rPr>
        <w:t xml:space="preserve">по сравнению с первоначальной редакцией бюджета,  </w:t>
      </w:r>
      <w:r w:rsidRPr="00EA712F">
        <w:rPr>
          <w:sz w:val="24"/>
          <w:szCs w:val="24"/>
        </w:rPr>
        <w:t xml:space="preserve">то есть, </w:t>
      </w:r>
      <w:r w:rsidRPr="00EA712F">
        <w:rPr>
          <w:b/>
          <w:sz w:val="24"/>
          <w:szCs w:val="24"/>
        </w:rPr>
        <w:t xml:space="preserve">  превысил установленный ст.92.1 Бюджетного Кодекса РФ  10</w:t>
      </w:r>
      <w:r w:rsidR="00FA2167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процентный</w:t>
      </w:r>
      <w:r w:rsidR="00B3264D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предел</w:t>
      </w:r>
      <w:r w:rsidR="008B3238" w:rsidRPr="00EA712F">
        <w:rPr>
          <w:b/>
          <w:sz w:val="24"/>
          <w:szCs w:val="24"/>
        </w:rPr>
        <w:t>.</w:t>
      </w:r>
      <w:r w:rsidRPr="00EA712F">
        <w:rPr>
          <w:sz w:val="24"/>
          <w:szCs w:val="24"/>
        </w:rPr>
        <w:t xml:space="preserve">  Причиной превышения явилось наличие остатков на счете по состоянию на 01.01.201</w:t>
      </w:r>
      <w:r w:rsidR="00646011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года в сумме </w:t>
      </w:r>
      <w:r w:rsidR="00646011" w:rsidRPr="00EA712F">
        <w:rPr>
          <w:b/>
          <w:sz w:val="24"/>
          <w:szCs w:val="24"/>
        </w:rPr>
        <w:t>644,3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., что подтверждено в ходе проверки и отчетными данными.   Превышение проведено в пределах указанных остатков средств, без учета суммы остатков средств дефицит не превыси</w:t>
      </w:r>
      <w:r w:rsidR="00FA2167" w:rsidRPr="00EA712F">
        <w:rPr>
          <w:sz w:val="24"/>
          <w:szCs w:val="24"/>
        </w:rPr>
        <w:t>л предельный размер,</w:t>
      </w:r>
      <w:r w:rsidRPr="00EA712F">
        <w:rPr>
          <w:sz w:val="24"/>
          <w:szCs w:val="24"/>
        </w:rPr>
        <w:t xml:space="preserve"> установленный</w:t>
      </w:r>
      <w:r w:rsidR="00797027" w:rsidRPr="00EA712F">
        <w:rPr>
          <w:sz w:val="24"/>
          <w:szCs w:val="24"/>
        </w:rPr>
        <w:t xml:space="preserve"> ст. </w:t>
      </w:r>
      <w:r w:rsidR="00D27268" w:rsidRPr="00EA712F">
        <w:rPr>
          <w:sz w:val="24"/>
          <w:szCs w:val="24"/>
        </w:rPr>
        <w:t>92.1</w:t>
      </w:r>
      <w:r w:rsidRPr="00EA712F">
        <w:rPr>
          <w:sz w:val="24"/>
          <w:szCs w:val="24"/>
        </w:rPr>
        <w:t xml:space="preserve"> Б</w:t>
      </w:r>
      <w:r w:rsidR="00D27268" w:rsidRPr="00EA712F">
        <w:rPr>
          <w:sz w:val="24"/>
          <w:szCs w:val="24"/>
        </w:rPr>
        <w:t xml:space="preserve">юджетного </w:t>
      </w:r>
      <w:r w:rsidRPr="00EA712F">
        <w:rPr>
          <w:sz w:val="24"/>
          <w:szCs w:val="24"/>
        </w:rPr>
        <w:t>К</w:t>
      </w:r>
      <w:r w:rsidR="00D27268" w:rsidRPr="00EA712F">
        <w:rPr>
          <w:sz w:val="24"/>
          <w:szCs w:val="24"/>
        </w:rPr>
        <w:t>одекса</w:t>
      </w:r>
      <w:r w:rsidRPr="00EA712F">
        <w:rPr>
          <w:sz w:val="24"/>
          <w:szCs w:val="24"/>
        </w:rPr>
        <w:t xml:space="preserve"> РФ</w:t>
      </w:r>
      <w:r w:rsidR="005A0320" w:rsidRPr="00EA712F">
        <w:rPr>
          <w:sz w:val="24"/>
          <w:szCs w:val="24"/>
        </w:rPr>
        <w:t>.</w:t>
      </w:r>
    </w:p>
    <w:p w:rsidR="00BD0B9C" w:rsidRPr="00EA712F" w:rsidRDefault="00BD0B9C" w:rsidP="00EA712F">
      <w:pPr>
        <w:pStyle w:val="a3"/>
        <w:ind w:left="-567" w:firstLine="0"/>
        <w:rPr>
          <w:b/>
          <w:sz w:val="24"/>
          <w:szCs w:val="24"/>
        </w:rPr>
      </w:pPr>
    </w:p>
    <w:p w:rsidR="00D64EE8" w:rsidRPr="00EA712F" w:rsidRDefault="00B33CD4" w:rsidP="00EA712F">
      <w:pPr>
        <w:pStyle w:val="a3"/>
        <w:numPr>
          <w:ilvl w:val="0"/>
          <w:numId w:val="1"/>
        </w:numPr>
        <w:ind w:left="-567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Доходы бюджета поселения</w:t>
      </w:r>
    </w:p>
    <w:p w:rsidR="00D91F6C" w:rsidRPr="00EA712F" w:rsidRDefault="00D91F6C" w:rsidP="00EA712F">
      <w:pPr>
        <w:pStyle w:val="a3"/>
        <w:ind w:left="-567" w:firstLine="0"/>
        <w:jc w:val="both"/>
        <w:rPr>
          <w:b/>
          <w:sz w:val="24"/>
          <w:szCs w:val="24"/>
        </w:rPr>
      </w:pPr>
    </w:p>
    <w:p w:rsidR="007776E6" w:rsidRPr="00EA712F" w:rsidRDefault="00010100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Согласно представленному отчету об исполнении бюджета поселения за 201</w:t>
      </w:r>
      <w:r w:rsidR="00797027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 (форма 0503117),  исполнение</w:t>
      </w:r>
      <w:r w:rsidRPr="00EA712F">
        <w:rPr>
          <w:b/>
          <w:sz w:val="24"/>
          <w:szCs w:val="24"/>
        </w:rPr>
        <w:t xml:space="preserve">  </w:t>
      </w:r>
      <w:r w:rsidRPr="00EA712F">
        <w:rPr>
          <w:sz w:val="24"/>
          <w:szCs w:val="24"/>
        </w:rPr>
        <w:t xml:space="preserve"> по доходам составило </w:t>
      </w:r>
      <w:r w:rsidR="00FA2167" w:rsidRPr="00EA712F">
        <w:rPr>
          <w:b/>
          <w:sz w:val="24"/>
          <w:szCs w:val="24"/>
        </w:rPr>
        <w:t>9284</w:t>
      </w:r>
      <w:r w:rsidR="007B3A3E" w:rsidRPr="00EA712F">
        <w:rPr>
          <w:b/>
          <w:sz w:val="24"/>
          <w:szCs w:val="24"/>
        </w:rPr>
        <w:t>,</w:t>
      </w:r>
      <w:r w:rsidR="00647D13" w:rsidRPr="00EA712F">
        <w:rPr>
          <w:b/>
          <w:sz w:val="24"/>
          <w:szCs w:val="24"/>
        </w:rPr>
        <w:t>1</w:t>
      </w:r>
      <w:r w:rsidR="00797027" w:rsidRPr="00EA712F">
        <w:rPr>
          <w:b/>
          <w:sz w:val="24"/>
          <w:szCs w:val="24"/>
        </w:rPr>
        <w:t xml:space="preserve"> </w:t>
      </w:r>
      <w:proofErr w:type="spellStart"/>
      <w:r w:rsidR="007776E6" w:rsidRPr="00EA712F">
        <w:rPr>
          <w:b/>
          <w:sz w:val="24"/>
          <w:szCs w:val="24"/>
        </w:rPr>
        <w:t>тыс</w:t>
      </w:r>
      <w:proofErr w:type="gramStart"/>
      <w:r w:rsidR="007776E6" w:rsidRPr="00EA712F">
        <w:rPr>
          <w:b/>
          <w:sz w:val="24"/>
          <w:szCs w:val="24"/>
        </w:rPr>
        <w:t>.р</w:t>
      </w:r>
      <w:proofErr w:type="gramEnd"/>
      <w:r w:rsidR="007776E6" w:rsidRPr="00EA712F">
        <w:rPr>
          <w:b/>
          <w:sz w:val="24"/>
          <w:szCs w:val="24"/>
        </w:rPr>
        <w:t>уб</w:t>
      </w:r>
      <w:proofErr w:type="spellEnd"/>
      <w:r w:rsidR="007776E6" w:rsidRPr="00EA712F">
        <w:rPr>
          <w:b/>
          <w:sz w:val="24"/>
          <w:szCs w:val="24"/>
        </w:rPr>
        <w:t xml:space="preserve">.  или </w:t>
      </w:r>
      <w:r w:rsidR="00B74FD3" w:rsidRPr="00EA712F">
        <w:rPr>
          <w:b/>
          <w:sz w:val="24"/>
          <w:szCs w:val="24"/>
        </w:rPr>
        <w:t>99,</w:t>
      </w:r>
      <w:r w:rsidR="007B3A3E" w:rsidRPr="00EA712F">
        <w:rPr>
          <w:b/>
          <w:sz w:val="24"/>
          <w:szCs w:val="24"/>
        </w:rPr>
        <w:t>9</w:t>
      </w:r>
      <w:r w:rsidR="007776E6" w:rsidRPr="00EA712F">
        <w:rPr>
          <w:b/>
          <w:sz w:val="24"/>
          <w:szCs w:val="24"/>
        </w:rPr>
        <w:t>%</w:t>
      </w:r>
      <w:r w:rsidR="007776E6" w:rsidRPr="00EA712F">
        <w:rPr>
          <w:sz w:val="24"/>
          <w:szCs w:val="24"/>
        </w:rPr>
        <w:t xml:space="preserve"> к плановым назначениям, по расходам </w:t>
      </w:r>
      <w:r w:rsidR="00647D13" w:rsidRPr="00EA712F">
        <w:rPr>
          <w:b/>
          <w:sz w:val="24"/>
          <w:szCs w:val="24"/>
        </w:rPr>
        <w:t>9263,8</w:t>
      </w:r>
      <w:r w:rsidR="00797027" w:rsidRPr="00EA712F">
        <w:rPr>
          <w:b/>
          <w:sz w:val="24"/>
          <w:szCs w:val="24"/>
        </w:rPr>
        <w:t xml:space="preserve"> </w:t>
      </w:r>
      <w:proofErr w:type="spellStart"/>
      <w:r w:rsidR="007776E6" w:rsidRPr="00EA712F">
        <w:rPr>
          <w:b/>
          <w:sz w:val="24"/>
          <w:szCs w:val="24"/>
        </w:rPr>
        <w:t>тыс.руб</w:t>
      </w:r>
      <w:proofErr w:type="spellEnd"/>
      <w:r w:rsidR="007776E6" w:rsidRPr="00EA712F">
        <w:rPr>
          <w:b/>
          <w:sz w:val="24"/>
          <w:szCs w:val="24"/>
        </w:rPr>
        <w:t xml:space="preserve">. или   </w:t>
      </w:r>
      <w:r w:rsidR="00C138BB" w:rsidRPr="00EA712F">
        <w:rPr>
          <w:b/>
          <w:sz w:val="24"/>
          <w:szCs w:val="24"/>
        </w:rPr>
        <w:t>92</w:t>
      </w:r>
      <w:r w:rsidR="007776E6" w:rsidRPr="00EA712F">
        <w:rPr>
          <w:b/>
          <w:sz w:val="24"/>
          <w:szCs w:val="24"/>
        </w:rPr>
        <w:t>%</w:t>
      </w:r>
      <w:r w:rsidR="007776E6" w:rsidRPr="00EA712F">
        <w:rPr>
          <w:sz w:val="24"/>
          <w:szCs w:val="24"/>
        </w:rPr>
        <w:t xml:space="preserve"> к плану, с профицитом в размере </w:t>
      </w:r>
      <w:r w:rsidR="0094692A" w:rsidRPr="00EA712F">
        <w:rPr>
          <w:b/>
          <w:sz w:val="24"/>
          <w:szCs w:val="24"/>
        </w:rPr>
        <w:t>20,3</w:t>
      </w:r>
      <w:r w:rsidR="00797027" w:rsidRPr="00EA712F">
        <w:rPr>
          <w:b/>
          <w:sz w:val="24"/>
          <w:szCs w:val="24"/>
        </w:rPr>
        <w:t xml:space="preserve"> </w:t>
      </w:r>
      <w:proofErr w:type="spellStart"/>
      <w:r w:rsidR="007776E6" w:rsidRPr="00EA712F">
        <w:rPr>
          <w:sz w:val="24"/>
          <w:szCs w:val="24"/>
        </w:rPr>
        <w:t>тыс.руб</w:t>
      </w:r>
      <w:proofErr w:type="spellEnd"/>
      <w:r w:rsidR="007776E6" w:rsidRPr="00EA712F">
        <w:rPr>
          <w:sz w:val="24"/>
          <w:szCs w:val="24"/>
        </w:rPr>
        <w:t xml:space="preserve">. </w:t>
      </w:r>
    </w:p>
    <w:p w:rsidR="0094692A" w:rsidRPr="00EA712F" w:rsidRDefault="00010100" w:rsidP="00EA712F">
      <w:pPr>
        <w:pStyle w:val="ConsPlusNormal"/>
        <w:ind w:left="-567" w:firstLine="54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При этом, в ходе проверки установлено: согласно балансу (форма 0503320)  остатки средств на счетах бюдже</w:t>
      </w:r>
      <w:r w:rsidR="00861921" w:rsidRPr="00EA712F">
        <w:rPr>
          <w:sz w:val="24"/>
          <w:szCs w:val="24"/>
        </w:rPr>
        <w:t>та по состоянию</w:t>
      </w:r>
      <w:r w:rsidR="0094692A" w:rsidRPr="00EA712F">
        <w:rPr>
          <w:sz w:val="24"/>
          <w:szCs w:val="24"/>
        </w:rPr>
        <w:t>:</w:t>
      </w:r>
    </w:p>
    <w:p w:rsidR="0094692A" w:rsidRPr="00EA712F" w:rsidRDefault="0094692A" w:rsidP="00EA712F">
      <w:pPr>
        <w:pStyle w:val="ConsPlusNormal"/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</w:t>
      </w:r>
      <w:r w:rsidR="00861921" w:rsidRPr="00EA712F">
        <w:rPr>
          <w:sz w:val="24"/>
          <w:szCs w:val="24"/>
        </w:rPr>
        <w:t xml:space="preserve"> на 1 января 201</w:t>
      </w:r>
      <w:r w:rsidR="00797027" w:rsidRPr="00EA712F">
        <w:rPr>
          <w:sz w:val="24"/>
          <w:szCs w:val="24"/>
        </w:rPr>
        <w:t>8</w:t>
      </w:r>
      <w:r w:rsidR="00010100" w:rsidRPr="00EA712F">
        <w:rPr>
          <w:sz w:val="24"/>
          <w:szCs w:val="24"/>
        </w:rPr>
        <w:t xml:space="preserve"> года составляли </w:t>
      </w:r>
      <w:r w:rsidRPr="00EA712F">
        <w:rPr>
          <w:b/>
          <w:sz w:val="24"/>
          <w:szCs w:val="24"/>
        </w:rPr>
        <w:t>644,3</w:t>
      </w:r>
      <w:r w:rsidRPr="00EA712F">
        <w:rPr>
          <w:sz w:val="24"/>
          <w:szCs w:val="24"/>
        </w:rPr>
        <w:t xml:space="preserve"> </w:t>
      </w:r>
      <w:proofErr w:type="spellStart"/>
      <w:r w:rsidR="000E0576" w:rsidRPr="00EA712F">
        <w:rPr>
          <w:sz w:val="24"/>
          <w:szCs w:val="24"/>
        </w:rPr>
        <w:t>тыс</w:t>
      </w:r>
      <w:proofErr w:type="gramStart"/>
      <w:r w:rsidR="000E0576" w:rsidRPr="00EA712F">
        <w:rPr>
          <w:sz w:val="24"/>
          <w:szCs w:val="24"/>
        </w:rPr>
        <w:t>.р</w:t>
      </w:r>
      <w:proofErr w:type="gramEnd"/>
      <w:r w:rsidR="000E0576" w:rsidRPr="00EA712F">
        <w:rPr>
          <w:sz w:val="24"/>
          <w:szCs w:val="24"/>
        </w:rPr>
        <w:t>уб</w:t>
      </w:r>
      <w:proofErr w:type="spellEnd"/>
      <w:r w:rsidR="000E0576" w:rsidRPr="00EA712F">
        <w:rPr>
          <w:sz w:val="24"/>
          <w:szCs w:val="24"/>
        </w:rPr>
        <w:t xml:space="preserve">, </w:t>
      </w:r>
      <w:r w:rsidRPr="00EA712F">
        <w:rPr>
          <w:sz w:val="24"/>
          <w:szCs w:val="24"/>
        </w:rPr>
        <w:t xml:space="preserve">в том числе </w:t>
      </w:r>
      <w:r w:rsidRPr="00EA712F">
        <w:rPr>
          <w:b/>
          <w:sz w:val="24"/>
          <w:szCs w:val="24"/>
        </w:rPr>
        <w:t>548,8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>. акцизы и 95,5 собственные доходы;</w:t>
      </w:r>
    </w:p>
    <w:p w:rsidR="00010100" w:rsidRPr="00EA712F" w:rsidRDefault="0094692A" w:rsidP="00EA712F">
      <w:pPr>
        <w:pStyle w:val="ConsPlusNormal"/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="000E0576" w:rsidRPr="00EA712F">
        <w:rPr>
          <w:sz w:val="24"/>
          <w:szCs w:val="24"/>
        </w:rPr>
        <w:t>на 1 января 201</w:t>
      </w:r>
      <w:r w:rsidR="00797027" w:rsidRPr="00EA712F">
        <w:rPr>
          <w:sz w:val="24"/>
          <w:szCs w:val="24"/>
        </w:rPr>
        <w:t>9</w:t>
      </w:r>
      <w:r w:rsidR="00010100" w:rsidRPr="00EA712F">
        <w:rPr>
          <w:sz w:val="24"/>
          <w:szCs w:val="24"/>
        </w:rPr>
        <w:t xml:space="preserve"> года  – </w:t>
      </w:r>
      <w:r w:rsidRPr="00EA712F">
        <w:rPr>
          <w:b/>
          <w:sz w:val="24"/>
          <w:szCs w:val="24"/>
        </w:rPr>
        <w:t>66</w:t>
      </w:r>
      <w:r w:rsidR="00C138BB" w:rsidRPr="00EA712F">
        <w:rPr>
          <w:b/>
          <w:sz w:val="24"/>
          <w:szCs w:val="24"/>
        </w:rPr>
        <w:t>4,</w:t>
      </w:r>
      <w:r w:rsidRPr="00EA712F">
        <w:rPr>
          <w:b/>
          <w:sz w:val="24"/>
          <w:szCs w:val="24"/>
        </w:rPr>
        <w:t>6</w:t>
      </w:r>
      <w:r w:rsidRPr="00EA712F">
        <w:rPr>
          <w:sz w:val="24"/>
          <w:szCs w:val="24"/>
        </w:rPr>
        <w:t xml:space="preserve"> </w:t>
      </w:r>
      <w:proofErr w:type="spellStart"/>
      <w:r w:rsidR="00010100" w:rsidRPr="00EA712F">
        <w:rPr>
          <w:sz w:val="24"/>
          <w:szCs w:val="24"/>
        </w:rPr>
        <w:t>тыс</w:t>
      </w:r>
      <w:proofErr w:type="gramStart"/>
      <w:r w:rsidR="00010100" w:rsidRPr="00EA712F">
        <w:rPr>
          <w:sz w:val="24"/>
          <w:szCs w:val="24"/>
        </w:rPr>
        <w:t>.р</w:t>
      </w:r>
      <w:proofErr w:type="gramEnd"/>
      <w:r w:rsidR="00010100" w:rsidRPr="00EA712F">
        <w:rPr>
          <w:sz w:val="24"/>
          <w:szCs w:val="24"/>
        </w:rPr>
        <w:t>уб</w:t>
      </w:r>
      <w:proofErr w:type="spellEnd"/>
      <w:r w:rsidR="00010100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 xml:space="preserve">, в том числе акцизы </w:t>
      </w:r>
      <w:r w:rsidR="00C138BB" w:rsidRPr="00EA712F">
        <w:rPr>
          <w:b/>
          <w:sz w:val="24"/>
          <w:szCs w:val="24"/>
        </w:rPr>
        <w:t>6</w:t>
      </w:r>
      <w:r w:rsidRPr="00EA712F">
        <w:rPr>
          <w:b/>
          <w:sz w:val="24"/>
          <w:szCs w:val="24"/>
        </w:rPr>
        <w:t>36,2</w:t>
      </w:r>
      <w:r w:rsidR="00010100" w:rsidRPr="00EA712F">
        <w:rPr>
          <w:sz w:val="24"/>
          <w:szCs w:val="24"/>
        </w:rPr>
        <w:t xml:space="preserve"> тыс. руб. </w:t>
      </w:r>
      <w:r w:rsidRPr="00EA712F">
        <w:rPr>
          <w:sz w:val="24"/>
          <w:szCs w:val="24"/>
        </w:rPr>
        <w:t>и собственные доходы</w:t>
      </w:r>
      <w:r w:rsidR="00EA57A0" w:rsidRPr="00EA712F">
        <w:rPr>
          <w:sz w:val="24"/>
          <w:szCs w:val="24"/>
        </w:rPr>
        <w:t xml:space="preserve"> </w:t>
      </w:r>
      <w:r w:rsidR="00EA57A0" w:rsidRPr="00EA712F">
        <w:rPr>
          <w:b/>
          <w:sz w:val="24"/>
          <w:szCs w:val="24"/>
        </w:rPr>
        <w:t>28,4</w:t>
      </w:r>
      <w:r w:rsidR="00EA57A0" w:rsidRPr="00EA712F">
        <w:rPr>
          <w:sz w:val="24"/>
          <w:szCs w:val="24"/>
        </w:rPr>
        <w:t xml:space="preserve"> </w:t>
      </w:r>
      <w:proofErr w:type="spellStart"/>
      <w:r w:rsidR="00EA57A0" w:rsidRPr="00EA712F">
        <w:rPr>
          <w:sz w:val="24"/>
          <w:szCs w:val="24"/>
        </w:rPr>
        <w:t>тыс.руб</w:t>
      </w:r>
      <w:proofErr w:type="spellEnd"/>
      <w:r w:rsidR="00EA57A0" w:rsidRPr="00EA712F">
        <w:rPr>
          <w:sz w:val="24"/>
          <w:szCs w:val="24"/>
        </w:rPr>
        <w:t>.</w:t>
      </w:r>
      <w:r w:rsidR="00010100" w:rsidRPr="00EA712F">
        <w:rPr>
          <w:sz w:val="24"/>
          <w:szCs w:val="24"/>
        </w:rPr>
        <w:t xml:space="preserve"> </w:t>
      </w:r>
    </w:p>
    <w:p w:rsidR="0041500B" w:rsidRPr="00EA712F" w:rsidRDefault="0041500B" w:rsidP="00EA712F">
      <w:pPr>
        <w:ind w:left="-567"/>
        <w:jc w:val="both"/>
        <w:rPr>
          <w:sz w:val="24"/>
          <w:szCs w:val="24"/>
          <w:u w:val="single"/>
        </w:rPr>
      </w:pPr>
      <w:r w:rsidRPr="00EA712F">
        <w:rPr>
          <w:sz w:val="24"/>
          <w:szCs w:val="24"/>
          <w:u w:val="single"/>
        </w:rPr>
        <w:lastRenderedPageBreak/>
        <w:t xml:space="preserve">В 2018 году, по сравнению с 2017 годом доходов поступило в бюджет поселения почти на </w:t>
      </w:r>
      <w:r w:rsidR="00413192" w:rsidRPr="00EA712F">
        <w:rPr>
          <w:sz w:val="24"/>
          <w:szCs w:val="24"/>
          <w:u w:val="single"/>
        </w:rPr>
        <w:t>8</w:t>
      </w:r>
      <w:r w:rsidRPr="00EA712F">
        <w:rPr>
          <w:sz w:val="24"/>
          <w:szCs w:val="24"/>
          <w:u w:val="single"/>
        </w:rPr>
        <w:t xml:space="preserve"> % или на </w:t>
      </w:r>
      <w:r w:rsidR="00413192" w:rsidRPr="00EA712F">
        <w:rPr>
          <w:b/>
          <w:sz w:val="24"/>
          <w:szCs w:val="24"/>
          <w:u w:val="single"/>
        </w:rPr>
        <w:t>686</w:t>
      </w:r>
      <w:r w:rsidRPr="00EA712F">
        <w:rPr>
          <w:b/>
          <w:sz w:val="24"/>
          <w:szCs w:val="24"/>
          <w:u w:val="single"/>
        </w:rPr>
        <w:t>,0</w:t>
      </w:r>
      <w:r w:rsidRPr="00EA712F">
        <w:rPr>
          <w:sz w:val="24"/>
          <w:szCs w:val="24"/>
          <w:u w:val="single"/>
        </w:rPr>
        <w:t xml:space="preserve"> </w:t>
      </w:r>
      <w:proofErr w:type="spellStart"/>
      <w:r w:rsidRPr="00EA712F">
        <w:rPr>
          <w:sz w:val="24"/>
          <w:szCs w:val="24"/>
          <w:u w:val="single"/>
        </w:rPr>
        <w:t>тыс</w:t>
      </w:r>
      <w:proofErr w:type="gramStart"/>
      <w:r w:rsidRPr="00EA712F">
        <w:rPr>
          <w:sz w:val="24"/>
          <w:szCs w:val="24"/>
          <w:u w:val="single"/>
        </w:rPr>
        <w:t>.р</w:t>
      </w:r>
      <w:proofErr w:type="gramEnd"/>
      <w:r w:rsidRPr="00EA712F">
        <w:rPr>
          <w:sz w:val="24"/>
          <w:szCs w:val="24"/>
          <w:u w:val="single"/>
        </w:rPr>
        <w:t>уб</w:t>
      </w:r>
      <w:proofErr w:type="spellEnd"/>
      <w:r w:rsidRPr="00EA712F">
        <w:rPr>
          <w:sz w:val="24"/>
          <w:szCs w:val="24"/>
          <w:u w:val="single"/>
        </w:rPr>
        <w:t xml:space="preserve">. </w:t>
      </w:r>
      <w:r w:rsidR="00413192" w:rsidRPr="00EA712F">
        <w:rPr>
          <w:sz w:val="24"/>
          <w:szCs w:val="24"/>
          <w:u w:val="single"/>
        </w:rPr>
        <w:t>больше</w:t>
      </w:r>
      <w:r w:rsidRPr="00EA712F">
        <w:rPr>
          <w:sz w:val="24"/>
          <w:szCs w:val="24"/>
          <w:u w:val="single"/>
        </w:rPr>
        <w:t xml:space="preserve">. </w:t>
      </w:r>
    </w:p>
    <w:p w:rsidR="0041500B" w:rsidRPr="00EA712F" w:rsidRDefault="0041500B" w:rsidP="00EA712F">
      <w:pPr>
        <w:ind w:left="-567"/>
        <w:jc w:val="both"/>
        <w:rPr>
          <w:sz w:val="24"/>
          <w:szCs w:val="24"/>
        </w:rPr>
      </w:pPr>
      <w:r w:rsidRPr="00EA712F">
        <w:rPr>
          <w:b/>
          <w:bCs/>
          <w:sz w:val="24"/>
          <w:szCs w:val="24"/>
        </w:rPr>
        <w:t xml:space="preserve">Собственные налоговые и неналоговые доходы в </w:t>
      </w:r>
      <w:r w:rsidRPr="00EA712F">
        <w:rPr>
          <w:sz w:val="24"/>
          <w:szCs w:val="24"/>
        </w:rPr>
        <w:t>окончательной редакци</w:t>
      </w:r>
      <w:r w:rsidRPr="00EA712F">
        <w:rPr>
          <w:b/>
          <w:bCs/>
          <w:sz w:val="24"/>
          <w:szCs w:val="24"/>
        </w:rPr>
        <w:t xml:space="preserve">и </w:t>
      </w:r>
      <w:r w:rsidR="004F7F59" w:rsidRPr="00EA712F">
        <w:rPr>
          <w:b/>
          <w:bCs/>
          <w:sz w:val="24"/>
          <w:szCs w:val="24"/>
        </w:rPr>
        <w:t xml:space="preserve">местного </w:t>
      </w:r>
      <w:r w:rsidRPr="00EA712F">
        <w:rPr>
          <w:bCs/>
          <w:sz w:val="24"/>
          <w:szCs w:val="24"/>
        </w:rPr>
        <w:t xml:space="preserve">бюджета </w:t>
      </w:r>
      <w:r w:rsidR="004F7F59" w:rsidRPr="00EA712F">
        <w:rPr>
          <w:bCs/>
          <w:sz w:val="24"/>
          <w:szCs w:val="24"/>
        </w:rPr>
        <w:t xml:space="preserve">на 2018 год </w:t>
      </w:r>
      <w:r w:rsidRPr="00EA712F">
        <w:rPr>
          <w:sz w:val="24"/>
          <w:szCs w:val="24"/>
        </w:rPr>
        <w:t xml:space="preserve">утверждены в сумме </w:t>
      </w:r>
      <w:r w:rsidRPr="00EA712F">
        <w:rPr>
          <w:b/>
          <w:sz w:val="24"/>
          <w:szCs w:val="24"/>
        </w:rPr>
        <w:t>1555,5</w:t>
      </w:r>
      <w:r w:rsidRPr="00EA712F">
        <w:rPr>
          <w:sz w:val="24"/>
          <w:szCs w:val="24"/>
        </w:rPr>
        <w:t xml:space="preserve"> тыс. руб. и по сравнению с первоначальной редакцией собственные доходы увеличены на </w:t>
      </w:r>
      <w:r w:rsidRPr="00EA712F">
        <w:rPr>
          <w:b/>
          <w:sz w:val="24"/>
          <w:szCs w:val="24"/>
        </w:rPr>
        <w:t>334,2</w:t>
      </w:r>
      <w:r w:rsidRPr="00EA712F">
        <w:rPr>
          <w:sz w:val="24"/>
          <w:szCs w:val="24"/>
        </w:rPr>
        <w:t xml:space="preserve"> тыс. руб., или на 27,4% (</w:t>
      </w:r>
      <w:r w:rsidRPr="00EA712F">
        <w:rPr>
          <w:b/>
          <w:sz w:val="24"/>
          <w:szCs w:val="24"/>
        </w:rPr>
        <w:t>1221,3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)., в том числе:</w:t>
      </w:r>
    </w:p>
    <w:p w:rsidR="0041500B" w:rsidRPr="00EA712F" w:rsidRDefault="0041500B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 н</w:t>
      </w:r>
      <w:r w:rsidRPr="00EA712F">
        <w:rPr>
          <w:b/>
          <w:sz w:val="24"/>
          <w:szCs w:val="24"/>
        </w:rPr>
        <w:t xml:space="preserve">алог на доходы физических лиц </w:t>
      </w:r>
      <w:r w:rsidRPr="00EA712F">
        <w:rPr>
          <w:sz w:val="24"/>
          <w:szCs w:val="24"/>
        </w:rPr>
        <w:t xml:space="preserve">уменьшился   на </w:t>
      </w:r>
      <w:r w:rsidRPr="00EA712F">
        <w:rPr>
          <w:b/>
          <w:sz w:val="24"/>
          <w:szCs w:val="24"/>
        </w:rPr>
        <w:t>1,0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 (</w:t>
      </w:r>
      <w:r w:rsidRPr="00EA712F">
        <w:rPr>
          <w:b/>
          <w:sz w:val="24"/>
          <w:szCs w:val="24"/>
        </w:rPr>
        <w:t>101,0</w:t>
      </w:r>
      <w:r w:rsidR="00BE5083" w:rsidRPr="00EA712F">
        <w:rPr>
          <w:b/>
          <w:sz w:val="24"/>
          <w:szCs w:val="24"/>
        </w:rPr>
        <w:t xml:space="preserve"> </w:t>
      </w:r>
      <w:proofErr w:type="spellStart"/>
      <w:r w:rsidR="00BE5083" w:rsidRPr="00EA712F">
        <w:rPr>
          <w:sz w:val="24"/>
          <w:szCs w:val="24"/>
        </w:rPr>
        <w:t>тыс.руб</w:t>
      </w:r>
      <w:proofErr w:type="spellEnd"/>
      <w:r w:rsidR="00BE5083" w:rsidRPr="00EA712F">
        <w:rPr>
          <w:b/>
          <w:sz w:val="24"/>
          <w:szCs w:val="24"/>
        </w:rPr>
        <w:t>.</w:t>
      </w:r>
      <w:r w:rsidRPr="00EA712F">
        <w:rPr>
          <w:b/>
          <w:sz w:val="24"/>
          <w:szCs w:val="24"/>
        </w:rPr>
        <w:t>/100,0</w:t>
      </w:r>
      <w:r w:rsidR="00BE5083" w:rsidRPr="00EA712F">
        <w:rPr>
          <w:b/>
          <w:sz w:val="24"/>
          <w:szCs w:val="24"/>
        </w:rPr>
        <w:t xml:space="preserve"> </w:t>
      </w:r>
      <w:proofErr w:type="spellStart"/>
      <w:r w:rsidR="00BE5083" w:rsidRPr="00EA712F">
        <w:rPr>
          <w:sz w:val="24"/>
          <w:szCs w:val="24"/>
        </w:rPr>
        <w:t>тыс.руб</w:t>
      </w:r>
      <w:proofErr w:type="spellEnd"/>
      <w:r w:rsidR="00BE5083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>);</w:t>
      </w:r>
    </w:p>
    <w:p w:rsidR="0041500B" w:rsidRPr="00EA712F" w:rsidRDefault="0041500B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</w:t>
      </w:r>
      <w:r w:rsidR="00185224" w:rsidRPr="00EA712F">
        <w:rPr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налог на имущество физических лиц</w:t>
      </w:r>
      <w:r w:rsidRPr="00EA712F">
        <w:rPr>
          <w:sz w:val="24"/>
          <w:szCs w:val="24"/>
        </w:rPr>
        <w:t xml:space="preserve"> увеличился в 3,0 раза (</w:t>
      </w:r>
      <w:r w:rsidRPr="00EA712F">
        <w:rPr>
          <w:b/>
          <w:sz w:val="24"/>
          <w:szCs w:val="24"/>
        </w:rPr>
        <w:t>18,0</w:t>
      </w:r>
      <w:r w:rsidR="00BE5083" w:rsidRPr="00EA712F">
        <w:rPr>
          <w:sz w:val="24"/>
          <w:szCs w:val="24"/>
        </w:rPr>
        <w:t xml:space="preserve"> </w:t>
      </w:r>
      <w:proofErr w:type="spellStart"/>
      <w:r w:rsidR="00BE5083" w:rsidRPr="00EA712F">
        <w:rPr>
          <w:sz w:val="24"/>
          <w:szCs w:val="24"/>
        </w:rPr>
        <w:t>тыс</w:t>
      </w:r>
      <w:proofErr w:type="gramStart"/>
      <w:r w:rsidR="00BE5083" w:rsidRPr="00EA712F">
        <w:rPr>
          <w:sz w:val="24"/>
          <w:szCs w:val="24"/>
        </w:rPr>
        <w:t>.р</w:t>
      </w:r>
      <w:proofErr w:type="gramEnd"/>
      <w:r w:rsidR="00BE5083" w:rsidRPr="00EA712F">
        <w:rPr>
          <w:sz w:val="24"/>
          <w:szCs w:val="24"/>
        </w:rPr>
        <w:t>уб</w:t>
      </w:r>
      <w:proofErr w:type="spellEnd"/>
      <w:r w:rsidR="00BE5083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>/</w:t>
      </w:r>
      <w:r w:rsidRPr="00EA712F">
        <w:rPr>
          <w:b/>
          <w:sz w:val="24"/>
          <w:szCs w:val="24"/>
        </w:rPr>
        <w:t>55,0</w:t>
      </w:r>
      <w:r w:rsidR="00BE5083" w:rsidRPr="00EA712F">
        <w:rPr>
          <w:sz w:val="24"/>
          <w:szCs w:val="24"/>
        </w:rPr>
        <w:t xml:space="preserve"> </w:t>
      </w:r>
      <w:proofErr w:type="spellStart"/>
      <w:r w:rsidR="00BE5083" w:rsidRPr="00EA712F">
        <w:rPr>
          <w:sz w:val="24"/>
          <w:szCs w:val="24"/>
        </w:rPr>
        <w:t>тыс.руб</w:t>
      </w:r>
      <w:proofErr w:type="spellEnd"/>
      <w:r w:rsidR="00BE5083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>);</w:t>
      </w:r>
    </w:p>
    <w:p w:rsidR="0041500B" w:rsidRPr="00EA712F" w:rsidRDefault="0041500B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Pr="00EA712F">
        <w:rPr>
          <w:b/>
          <w:sz w:val="24"/>
          <w:szCs w:val="24"/>
        </w:rPr>
        <w:t>земельный налог</w:t>
      </w:r>
      <w:r w:rsidRPr="00EA712F">
        <w:rPr>
          <w:sz w:val="24"/>
          <w:szCs w:val="24"/>
        </w:rPr>
        <w:t xml:space="preserve"> увеличился в 1,6 раза (315,0</w:t>
      </w:r>
      <w:r w:rsidR="00BE5083" w:rsidRPr="00EA712F">
        <w:rPr>
          <w:sz w:val="24"/>
          <w:szCs w:val="24"/>
        </w:rPr>
        <w:t xml:space="preserve"> </w:t>
      </w:r>
      <w:proofErr w:type="spellStart"/>
      <w:r w:rsidR="00BE5083" w:rsidRPr="00EA712F">
        <w:rPr>
          <w:sz w:val="24"/>
          <w:szCs w:val="24"/>
        </w:rPr>
        <w:t>тыс</w:t>
      </w:r>
      <w:proofErr w:type="gramStart"/>
      <w:r w:rsidR="00BE5083" w:rsidRPr="00EA712F">
        <w:rPr>
          <w:sz w:val="24"/>
          <w:szCs w:val="24"/>
        </w:rPr>
        <w:t>.р</w:t>
      </w:r>
      <w:proofErr w:type="gramEnd"/>
      <w:r w:rsidR="00BE5083" w:rsidRPr="00EA712F">
        <w:rPr>
          <w:sz w:val="24"/>
          <w:szCs w:val="24"/>
        </w:rPr>
        <w:t>уб</w:t>
      </w:r>
      <w:proofErr w:type="spellEnd"/>
      <w:r w:rsidR="00BE5083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>/510,0</w:t>
      </w:r>
      <w:r w:rsidR="00BE5083" w:rsidRPr="00EA712F">
        <w:rPr>
          <w:sz w:val="24"/>
          <w:szCs w:val="24"/>
        </w:rPr>
        <w:t xml:space="preserve"> </w:t>
      </w:r>
      <w:proofErr w:type="spellStart"/>
      <w:r w:rsidR="00BE5083" w:rsidRPr="00EA712F">
        <w:rPr>
          <w:sz w:val="24"/>
          <w:szCs w:val="24"/>
        </w:rPr>
        <w:t>тыс.руб</w:t>
      </w:r>
      <w:proofErr w:type="spellEnd"/>
      <w:r w:rsidR="00BE5083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 xml:space="preserve">); </w:t>
      </w:r>
    </w:p>
    <w:p w:rsidR="0041500B" w:rsidRPr="00EA712F" w:rsidRDefault="0041500B" w:rsidP="00EA712F">
      <w:pPr>
        <w:ind w:left="-567" w:firstLine="0"/>
        <w:jc w:val="both"/>
        <w:rPr>
          <w:b/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Pr="00EA712F">
        <w:rPr>
          <w:b/>
          <w:sz w:val="24"/>
          <w:szCs w:val="24"/>
        </w:rPr>
        <w:t>единый сельско-хозяйственный налог</w:t>
      </w:r>
      <w:r w:rsidRPr="00EA712F">
        <w:rPr>
          <w:sz w:val="24"/>
          <w:szCs w:val="24"/>
        </w:rPr>
        <w:t xml:space="preserve"> в 3,5 раза (20,0</w:t>
      </w:r>
      <w:r w:rsidR="00BE5083" w:rsidRPr="00EA712F">
        <w:rPr>
          <w:sz w:val="24"/>
          <w:szCs w:val="24"/>
        </w:rPr>
        <w:t xml:space="preserve"> </w:t>
      </w:r>
      <w:proofErr w:type="spellStart"/>
      <w:r w:rsidR="00BE5083" w:rsidRPr="00EA712F">
        <w:rPr>
          <w:sz w:val="24"/>
          <w:szCs w:val="24"/>
        </w:rPr>
        <w:t>тыс</w:t>
      </w:r>
      <w:proofErr w:type="gramStart"/>
      <w:r w:rsidR="00BE5083" w:rsidRPr="00EA712F">
        <w:rPr>
          <w:sz w:val="24"/>
          <w:szCs w:val="24"/>
        </w:rPr>
        <w:t>.р</w:t>
      </w:r>
      <w:proofErr w:type="gramEnd"/>
      <w:r w:rsidR="00BE5083" w:rsidRPr="00EA712F">
        <w:rPr>
          <w:sz w:val="24"/>
          <w:szCs w:val="24"/>
        </w:rPr>
        <w:t>уб</w:t>
      </w:r>
      <w:proofErr w:type="spellEnd"/>
      <w:r w:rsidR="00BE5083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>/71,0</w:t>
      </w:r>
      <w:r w:rsidR="00BE5083" w:rsidRPr="00EA712F">
        <w:rPr>
          <w:sz w:val="24"/>
          <w:szCs w:val="24"/>
        </w:rPr>
        <w:t xml:space="preserve"> </w:t>
      </w:r>
      <w:proofErr w:type="spellStart"/>
      <w:r w:rsidR="00BE5083" w:rsidRPr="00EA712F">
        <w:rPr>
          <w:sz w:val="24"/>
          <w:szCs w:val="24"/>
        </w:rPr>
        <w:t>тыс.руб</w:t>
      </w:r>
      <w:proofErr w:type="spellEnd"/>
      <w:r w:rsidR="00BE5083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>). Вышеуказанные факты свидетельствуют о недостаточно</w:t>
      </w:r>
      <w:r w:rsidR="001C664D" w:rsidRPr="00EA712F">
        <w:rPr>
          <w:sz w:val="24"/>
          <w:szCs w:val="24"/>
        </w:rPr>
        <w:t>м</w:t>
      </w:r>
      <w:r w:rsidRPr="00EA712F">
        <w:rPr>
          <w:sz w:val="24"/>
          <w:szCs w:val="24"/>
        </w:rPr>
        <w:t xml:space="preserve"> уровне</w:t>
      </w:r>
      <w:r w:rsidRPr="00EA712F">
        <w:rPr>
          <w:color w:val="FF0000"/>
          <w:sz w:val="24"/>
          <w:szCs w:val="24"/>
        </w:rPr>
        <w:t xml:space="preserve"> </w:t>
      </w:r>
      <w:r w:rsidRPr="00EA712F">
        <w:rPr>
          <w:sz w:val="24"/>
          <w:szCs w:val="24"/>
        </w:rPr>
        <w:t>организации планирования при составлении проекта местного бюджета</w:t>
      </w:r>
      <w:r w:rsidR="007B7ABB" w:rsidRPr="00EA712F">
        <w:rPr>
          <w:sz w:val="24"/>
          <w:szCs w:val="24"/>
        </w:rPr>
        <w:t xml:space="preserve"> на очередной финансовый год</w:t>
      </w:r>
      <w:r w:rsidRPr="00EA712F">
        <w:rPr>
          <w:sz w:val="24"/>
          <w:szCs w:val="24"/>
        </w:rPr>
        <w:t xml:space="preserve">. </w:t>
      </w:r>
    </w:p>
    <w:p w:rsidR="00413192" w:rsidRPr="00EA712F" w:rsidRDefault="00096853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И</w:t>
      </w:r>
      <w:r w:rsidR="0041500B" w:rsidRPr="00EA712F">
        <w:rPr>
          <w:sz w:val="24"/>
          <w:szCs w:val="24"/>
        </w:rPr>
        <w:t>сполнени</w:t>
      </w:r>
      <w:r w:rsidRPr="00EA712F">
        <w:rPr>
          <w:sz w:val="24"/>
          <w:szCs w:val="24"/>
        </w:rPr>
        <w:t>е</w:t>
      </w:r>
      <w:r w:rsidR="0041500B" w:rsidRPr="00EA712F">
        <w:rPr>
          <w:sz w:val="24"/>
          <w:szCs w:val="24"/>
        </w:rPr>
        <w:t xml:space="preserve"> бюджета за 2018 год</w:t>
      </w:r>
      <w:r w:rsidRPr="00EA712F">
        <w:rPr>
          <w:sz w:val="24"/>
          <w:szCs w:val="24"/>
        </w:rPr>
        <w:t xml:space="preserve"> по </w:t>
      </w:r>
      <w:r w:rsidR="0041500B" w:rsidRPr="00EA712F">
        <w:rPr>
          <w:sz w:val="24"/>
          <w:szCs w:val="24"/>
        </w:rPr>
        <w:t xml:space="preserve"> собственны</w:t>
      </w:r>
      <w:r w:rsidRPr="00EA712F">
        <w:rPr>
          <w:sz w:val="24"/>
          <w:szCs w:val="24"/>
        </w:rPr>
        <w:t>м</w:t>
      </w:r>
      <w:r w:rsidR="0041500B" w:rsidRPr="00EA712F">
        <w:rPr>
          <w:sz w:val="24"/>
          <w:szCs w:val="24"/>
        </w:rPr>
        <w:t xml:space="preserve"> доход</w:t>
      </w:r>
      <w:r w:rsidRPr="00EA712F">
        <w:rPr>
          <w:sz w:val="24"/>
          <w:szCs w:val="24"/>
        </w:rPr>
        <w:t>ам</w:t>
      </w:r>
      <w:r w:rsidR="0041500B" w:rsidRPr="00EA712F">
        <w:rPr>
          <w:sz w:val="24"/>
          <w:szCs w:val="24"/>
        </w:rPr>
        <w:t xml:space="preserve"> составил</w:t>
      </w:r>
      <w:r w:rsidRPr="00EA712F">
        <w:rPr>
          <w:sz w:val="24"/>
          <w:szCs w:val="24"/>
        </w:rPr>
        <w:t>о</w:t>
      </w:r>
      <w:r w:rsidR="0041500B" w:rsidRPr="00EA712F">
        <w:rPr>
          <w:sz w:val="24"/>
          <w:szCs w:val="24"/>
        </w:rPr>
        <w:t xml:space="preserve">  </w:t>
      </w:r>
      <w:r w:rsidR="0041500B" w:rsidRPr="00EA712F">
        <w:rPr>
          <w:b/>
          <w:sz w:val="24"/>
          <w:szCs w:val="24"/>
        </w:rPr>
        <w:t>15</w:t>
      </w:r>
      <w:r w:rsidR="00413192" w:rsidRPr="00EA712F">
        <w:rPr>
          <w:b/>
          <w:sz w:val="24"/>
          <w:szCs w:val="24"/>
        </w:rPr>
        <w:t>4</w:t>
      </w:r>
      <w:r w:rsidR="0041500B" w:rsidRPr="00EA712F">
        <w:rPr>
          <w:b/>
          <w:sz w:val="24"/>
          <w:szCs w:val="24"/>
        </w:rPr>
        <w:t>5</w:t>
      </w:r>
      <w:r w:rsidR="00413192" w:rsidRPr="00EA712F">
        <w:rPr>
          <w:b/>
          <w:sz w:val="24"/>
          <w:szCs w:val="24"/>
        </w:rPr>
        <w:t>,</w:t>
      </w:r>
      <w:r w:rsidR="00E609B9" w:rsidRPr="00EA712F">
        <w:rPr>
          <w:b/>
          <w:sz w:val="24"/>
          <w:szCs w:val="24"/>
        </w:rPr>
        <w:t>7</w:t>
      </w:r>
      <w:r w:rsidR="00413192" w:rsidRPr="00EA712F">
        <w:rPr>
          <w:b/>
          <w:sz w:val="24"/>
          <w:szCs w:val="24"/>
        </w:rPr>
        <w:t xml:space="preserve"> </w:t>
      </w:r>
      <w:proofErr w:type="spellStart"/>
      <w:r w:rsidR="00413192" w:rsidRPr="00EA712F">
        <w:rPr>
          <w:sz w:val="24"/>
          <w:szCs w:val="24"/>
        </w:rPr>
        <w:t>тыс</w:t>
      </w:r>
      <w:proofErr w:type="gramStart"/>
      <w:r w:rsidR="00413192" w:rsidRPr="00EA712F">
        <w:rPr>
          <w:sz w:val="24"/>
          <w:szCs w:val="24"/>
        </w:rPr>
        <w:t>.р</w:t>
      </w:r>
      <w:proofErr w:type="gramEnd"/>
      <w:r w:rsidR="00413192" w:rsidRPr="00EA712F">
        <w:rPr>
          <w:sz w:val="24"/>
          <w:szCs w:val="24"/>
        </w:rPr>
        <w:t>уб</w:t>
      </w:r>
      <w:proofErr w:type="spellEnd"/>
      <w:r w:rsidR="00413192" w:rsidRPr="00EA712F">
        <w:rPr>
          <w:sz w:val="24"/>
          <w:szCs w:val="24"/>
        </w:rPr>
        <w:t>. (99,4</w:t>
      </w:r>
      <w:r w:rsidR="00185224" w:rsidRPr="00EA712F">
        <w:rPr>
          <w:sz w:val="24"/>
          <w:szCs w:val="24"/>
        </w:rPr>
        <w:t>%</w:t>
      </w:r>
      <w:r w:rsidR="00413192" w:rsidRPr="00EA712F">
        <w:rPr>
          <w:sz w:val="24"/>
          <w:szCs w:val="24"/>
        </w:rPr>
        <w:t xml:space="preserve"> к</w:t>
      </w:r>
      <w:r w:rsidR="00185224" w:rsidRPr="00EA712F">
        <w:rPr>
          <w:sz w:val="24"/>
          <w:szCs w:val="24"/>
        </w:rPr>
        <w:t xml:space="preserve"> </w:t>
      </w:r>
      <w:r w:rsidR="00413192" w:rsidRPr="00EA712F">
        <w:rPr>
          <w:sz w:val="24"/>
          <w:szCs w:val="24"/>
        </w:rPr>
        <w:t>плану) или</w:t>
      </w:r>
      <w:r w:rsidR="0041500B" w:rsidRPr="00EA712F">
        <w:rPr>
          <w:sz w:val="24"/>
          <w:szCs w:val="24"/>
        </w:rPr>
        <w:t xml:space="preserve">  </w:t>
      </w:r>
      <w:r w:rsidR="00E609B9" w:rsidRPr="00EA712F">
        <w:rPr>
          <w:sz w:val="24"/>
          <w:szCs w:val="24"/>
        </w:rPr>
        <w:t>17</w:t>
      </w:r>
      <w:r w:rsidR="0041500B" w:rsidRPr="00EA712F">
        <w:rPr>
          <w:sz w:val="24"/>
          <w:szCs w:val="24"/>
        </w:rPr>
        <w:t xml:space="preserve"> % от общей суммы доходов бюджета поселения</w:t>
      </w:r>
      <w:r w:rsidR="00413192" w:rsidRPr="00EA712F">
        <w:rPr>
          <w:sz w:val="24"/>
          <w:szCs w:val="24"/>
        </w:rPr>
        <w:t>.</w:t>
      </w:r>
    </w:p>
    <w:p w:rsidR="0041500B" w:rsidRPr="00EA712F" w:rsidRDefault="0041500B" w:rsidP="00EA712F">
      <w:pPr>
        <w:ind w:left="-567"/>
        <w:jc w:val="both"/>
        <w:rPr>
          <w:b/>
          <w:sz w:val="24"/>
          <w:szCs w:val="24"/>
        </w:rPr>
      </w:pPr>
      <w:r w:rsidRPr="00EA712F">
        <w:rPr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 xml:space="preserve">Наибольший удельный вес в налоговых и неналоговых доходах составляют доходы от акцизов на подакцизные товары – </w:t>
      </w:r>
      <w:r w:rsidR="00413192" w:rsidRPr="00EA712F">
        <w:rPr>
          <w:b/>
          <w:sz w:val="24"/>
          <w:szCs w:val="24"/>
        </w:rPr>
        <w:t>53,0</w:t>
      </w:r>
      <w:r w:rsidR="00096853" w:rsidRPr="00EA712F">
        <w:rPr>
          <w:b/>
          <w:sz w:val="24"/>
          <w:szCs w:val="24"/>
        </w:rPr>
        <w:t>%</w:t>
      </w:r>
      <w:r w:rsidRPr="00EA712F">
        <w:rPr>
          <w:b/>
          <w:sz w:val="24"/>
          <w:szCs w:val="24"/>
        </w:rPr>
        <w:t xml:space="preserve">, поступления налога на доходы физических лиц – </w:t>
      </w:r>
      <w:r w:rsidR="00413192" w:rsidRPr="00EA712F">
        <w:rPr>
          <w:b/>
          <w:sz w:val="24"/>
          <w:szCs w:val="24"/>
        </w:rPr>
        <w:t>6</w:t>
      </w:r>
      <w:r w:rsidRPr="00EA712F">
        <w:rPr>
          <w:b/>
          <w:sz w:val="24"/>
          <w:szCs w:val="24"/>
        </w:rPr>
        <w:t>% и земельного налога –</w:t>
      </w:r>
      <w:r w:rsidR="00096853" w:rsidRPr="00EA712F">
        <w:rPr>
          <w:b/>
          <w:sz w:val="24"/>
          <w:szCs w:val="24"/>
        </w:rPr>
        <w:t xml:space="preserve"> </w:t>
      </w:r>
      <w:r w:rsidR="00413192" w:rsidRPr="00EA712F">
        <w:rPr>
          <w:b/>
          <w:sz w:val="24"/>
          <w:szCs w:val="24"/>
        </w:rPr>
        <w:t>33</w:t>
      </w:r>
      <w:r w:rsidRPr="00EA712F">
        <w:rPr>
          <w:b/>
          <w:sz w:val="24"/>
          <w:szCs w:val="24"/>
        </w:rPr>
        <w:t>% .</w:t>
      </w:r>
    </w:p>
    <w:p w:rsidR="00185224" w:rsidRPr="00EA712F" w:rsidRDefault="00185224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Поступление собственных доходов по видам:</w:t>
      </w:r>
    </w:p>
    <w:p w:rsidR="0041500B" w:rsidRPr="00EA712F" w:rsidRDefault="00EB70D6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="0041500B" w:rsidRPr="00EA712F">
        <w:rPr>
          <w:b/>
          <w:sz w:val="24"/>
          <w:szCs w:val="24"/>
        </w:rPr>
        <w:t>налога на товары (акцизы)</w:t>
      </w:r>
      <w:r w:rsidR="0041500B" w:rsidRPr="00EA712F">
        <w:rPr>
          <w:sz w:val="24"/>
          <w:szCs w:val="24"/>
        </w:rPr>
        <w:t xml:space="preserve"> поступило  в 201</w:t>
      </w:r>
      <w:r w:rsidR="00185224" w:rsidRPr="00EA712F">
        <w:rPr>
          <w:sz w:val="24"/>
          <w:szCs w:val="24"/>
        </w:rPr>
        <w:t>8</w:t>
      </w:r>
      <w:r w:rsidR="0041500B" w:rsidRPr="00EA712F">
        <w:rPr>
          <w:sz w:val="24"/>
          <w:szCs w:val="24"/>
        </w:rPr>
        <w:t xml:space="preserve"> году </w:t>
      </w:r>
      <w:r w:rsidR="00185224" w:rsidRPr="00EA712F">
        <w:rPr>
          <w:b/>
          <w:sz w:val="24"/>
          <w:szCs w:val="24"/>
        </w:rPr>
        <w:t>825</w:t>
      </w:r>
      <w:r w:rsidR="0041500B" w:rsidRPr="00EA712F">
        <w:rPr>
          <w:b/>
          <w:sz w:val="24"/>
          <w:szCs w:val="24"/>
        </w:rPr>
        <w:t>,</w:t>
      </w:r>
      <w:r w:rsidR="00185224" w:rsidRPr="00EA712F">
        <w:rPr>
          <w:b/>
          <w:sz w:val="24"/>
          <w:szCs w:val="24"/>
        </w:rPr>
        <w:t>7</w:t>
      </w:r>
      <w:r w:rsidR="00185224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</w:t>
      </w:r>
      <w:proofErr w:type="gramStart"/>
      <w:r w:rsidR="0041500B" w:rsidRPr="00EA712F">
        <w:rPr>
          <w:sz w:val="24"/>
          <w:szCs w:val="24"/>
        </w:rPr>
        <w:t>.р</w:t>
      </w:r>
      <w:proofErr w:type="gramEnd"/>
      <w:r w:rsidR="0041500B" w:rsidRPr="00EA712F">
        <w:rPr>
          <w:sz w:val="24"/>
          <w:szCs w:val="24"/>
        </w:rPr>
        <w:t>уб</w:t>
      </w:r>
      <w:proofErr w:type="spellEnd"/>
      <w:r w:rsidR="0041500B" w:rsidRPr="00EA712F">
        <w:rPr>
          <w:sz w:val="24"/>
          <w:szCs w:val="24"/>
        </w:rPr>
        <w:t>., что составило 10</w:t>
      </w:r>
      <w:r w:rsidR="00E609B9" w:rsidRPr="00EA712F">
        <w:rPr>
          <w:sz w:val="24"/>
          <w:szCs w:val="24"/>
        </w:rPr>
        <w:t>1,2</w:t>
      </w:r>
      <w:r w:rsidR="0041500B" w:rsidRPr="00EA712F">
        <w:rPr>
          <w:sz w:val="24"/>
          <w:szCs w:val="24"/>
        </w:rPr>
        <w:t xml:space="preserve">% от плановых назначений,  это на </w:t>
      </w:r>
      <w:r w:rsidR="0041500B" w:rsidRPr="00EA712F">
        <w:rPr>
          <w:b/>
          <w:sz w:val="24"/>
          <w:szCs w:val="24"/>
        </w:rPr>
        <w:t>1</w:t>
      </w:r>
      <w:r w:rsidR="00185224" w:rsidRPr="00EA712F">
        <w:rPr>
          <w:b/>
          <w:sz w:val="24"/>
          <w:szCs w:val="24"/>
        </w:rPr>
        <w:t>0,9</w:t>
      </w:r>
      <w:r w:rsidR="00185224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тыс.руб</w:t>
      </w:r>
      <w:proofErr w:type="spellEnd"/>
      <w:r w:rsidR="0041500B" w:rsidRPr="00EA712F">
        <w:rPr>
          <w:sz w:val="24"/>
          <w:szCs w:val="24"/>
        </w:rPr>
        <w:t>.,  больше чем в прошлом 201</w:t>
      </w:r>
      <w:r w:rsidR="00185224" w:rsidRPr="00EA712F">
        <w:rPr>
          <w:sz w:val="24"/>
          <w:szCs w:val="24"/>
        </w:rPr>
        <w:t>7</w:t>
      </w:r>
      <w:r w:rsidR="0041500B" w:rsidRPr="00EA712F">
        <w:rPr>
          <w:sz w:val="24"/>
          <w:szCs w:val="24"/>
        </w:rPr>
        <w:t xml:space="preserve"> году.</w:t>
      </w:r>
    </w:p>
    <w:p w:rsidR="0041500B" w:rsidRPr="00EA712F" w:rsidRDefault="00EB70D6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</w:t>
      </w:r>
      <w:r w:rsidR="0041500B" w:rsidRPr="00EA712F">
        <w:rPr>
          <w:b/>
          <w:sz w:val="24"/>
          <w:szCs w:val="24"/>
        </w:rPr>
        <w:t xml:space="preserve"> налог</w:t>
      </w:r>
      <w:r w:rsidR="00E16E9A" w:rsidRPr="00EA712F">
        <w:rPr>
          <w:b/>
          <w:sz w:val="24"/>
          <w:szCs w:val="24"/>
        </w:rPr>
        <w:t>а</w:t>
      </w:r>
      <w:r w:rsidR="0041500B" w:rsidRPr="00EA712F">
        <w:rPr>
          <w:b/>
          <w:sz w:val="24"/>
          <w:szCs w:val="24"/>
        </w:rPr>
        <w:t xml:space="preserve"> на доходы физических лиц</w:t>
      </w:r>
      <w:r w:rsidR="0041500B" w:rsidRPr="00EA712F">
        <w:rPr>
          <w:sz w:val="24"/>
          <w:szCs w:val="24"/>
        </w:rPr>
        <w:t xml:space="preserve"> </w:t>
      </w:r>
      <w:r w:rsidR="00E16E9A" w:rsidRPr="00EA712F">
        <w:rPr>
          <w:sz w:val="24"/>
          <w:szCs w:val="24"/>
        </w:rPr>
        <w:t>поступило</w:t>
      </w:r>
      <w:r w:rsidR="0041500B" w:rsidRPr="00EA712F">
        <w:rPr>
          <w:sz w:val="24"/>
          <w:szCs w:val="24"/>
        </w:rPr>
        <w:t xml:space="preserve"> </w:t>
      </w:r>
      <w:r w:rsidR="0041500B" w:rsidRPr="00EA712F">
        <w:rPr>
          <w:b/>
          <w:sz w:val="24"/>
          <w:szCs w:val="24"/>
        </w:rPr>
        <w:t>9</w:t>
      </w:r>
      <w:r w:rsidRPr="00EA712F">
        <w:rPr>
          <w:b/>
          <w:sz w:val="24"/>
          <w:szCs w:val="24"/>
        </w:rPr>
        <w:t>1,2</w:t>
      </w:r>
      <w:r w:rsidR="00185224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</w:t>
      </w:r>
      <w:proofErr w:type="gramStart"/>
      <w:r w:rsidR="0041500B" w:rsidRPr="00EA712F">
        <w:rPr>
          <w:sz w:val="24"/>
          <w:szCs w:val="24"/>
        </w:rPr>
        <w:t>.р</w:t>
      </w:r>
      <w:proofErr w:type="gramEnd"/>
      <w:r w:rsidR="0041500B" w:rsidRPr="00EA712F">
        <w:rPr>
          <w:sz w:val="24"/>
          <w:szCs w:val="24"/>
        </w:rPr>
        <w:t>уб</w:t>
      </w:r>
      <w:proofErr w:type="spellEnd"/>
      <w:r w:rsidR="0041500B" w:rsidRPr="00EA712F">
        <w:rPr>
          <w:sz w:val="24"/>
          <w:szCs w:val="24"/>
        </w:rPr>
        <w:t xml:space="preserve">., выполнение составляет </w:t>
      </w:r>
      <w:r w:rsidRPr="00EA712F">
        <w:rPr>
          <w:sz w:val="24"/>
          <w:szCs w:val="24"/>
        </w:rPr>
        <w:t>92</w:t>
      </w:r>
      <w:r w:rsidR="00096853" w:rsidRPr="00EA712F">
        <w:rPr>
          <w:sz w:val="24"/>
          <w:szCs w:val="24"/>
        </w:rPr>
        <w:t>%, что</w:t>
      </w:r>
      <w:r w:rsidR="0041500B" w:rsidRPr="00EA712F">
        <w:rPr>
          <w:sz w:val="24"/>
          <w:szCs w:val="24"/>
        </w:rPr>
        <w:t xml:space="preserve"> на </w:t>
      </w:r>
      <w:r w:rsidRPr="00EA712F">
        <w:rPr>
          <w:b/>
          <w:sz w:val="24"/>
          <w:szCs w:val="24"/>
        </w:rPr>
        <w:t>17,9</w:t>
      </w:r>
      <w:r w:rsidRPr="00EA712F">
        <w:rPr>
          <w:sz w:val="24"/>
          <w:szCs w:val="24"/>
        </w:rPr>
        <w:t xml:space="preserve"> </w:t>
      </w:r>
      <w:proofErr w:type="spellStart"/>
      <w:r w:rsidR="00096853" w:rsidRPr="00EA712F">
        <w:rPr>
          <w:sz w:val="24"/>
          <w:szCs w:val="24"/>
        </w:rPr>
        <w:t>тыс.руб</w:t>
      </w:r>
      <w:proofErr w:type="spellEnd"/>
      <w:r w:rsidR="00096853" w:rsidRPr="00EA712F">
        <w:rPr>
          <w:sz w:val="24"/>
          <w:szCs w:val="24"/>
        </w:rPr>
        <w:t>.</w:t>
      </w:r>
      <w:r w:rsidR="0041500B" w:rsidRPr="00EA712F">
        <w:rPr>
          <w:sz w:val="24"/>
          <w:szCs w:val="24"/>
        </w:rPr>
        <w:t xml:space="preserve"> меньше чем в прошлом 2017 году;</w:t>
      </w:r>
    </w:p>
    <w:p w:rsidR="0041500B" w:rsidRPr="00EA712F" w:rsidRDefault="00EB70D6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 xml:space="preserve">- </w:t>
      </w:r>
      <w:r w:rsidR="0041500B" w:rsidRPr="00EA712F">
        <w:rPr>
          <w:b/>
          <w:sz w:val="24"/>
          <w:szCs w:val="24"/>
        </w:rPr>
        <w:t>налог</w:t>
      </w:r>
      <w:r w:rsidR="00E16E9A" w:rsidRPr="00EA712F">
        <w:rPr>
          <w:b/>
          <w:sz w:val="24"/>
          <w:szCs w:val="24"/>
        </w:rPr>
        <w:t>а</w:t>
      </w:r>
      <w:r w:rsidR="0041500B" w:rsidRPr="00EA712F">
        <w:rPr>
          <w:b/>
          <w:sz w:val="24"/>
          <w:szCs w:val="24"/>
        </w:rPr>
        <w:t xml:space="preserve"> на имущество физических</w:t>
      </w:r>
      <w:r w:rsidR="0041500B" w:rsidRPr="00EA712F">
        <w:rPr>
          <w:sz w:val="24"/>
          <w:szCs w:val="24"/>
        </w:rPr>
        <w:t xml:space="preserve"> лиц в 2018 году</w:t>
      </w:r>
      <w:r w:rsidR="00E16E9A" w:rsidRPr="00EA712F">
        <w:rPr>
          <w:sz w:val="24"/>
          <w:szCs w:val="24"/>
        </w:rPr>
        <w:t xml:space="preserve"> поступило</w:t>
      </w:r>
      <w:r w:rsidRPr="00EA712F">
        <w:rPr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50,0</w:t>
      </w:r>
      <w:r w:rsidR="0041500B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</w:t>
      </w:r>
      <w:proofErr w:type="gramStart"/>
      <w:r w:rsidR="0041500B" w:rsidRPr="00EA712F">
        <w:rPr>
          <w:sz w:val="24"/>
          <w:szCs w:val="24"/>
        </w:rPr>
        <w:t>.р</w:t>
      </w:r>
      <w:proofErr w:type="gramEnd"/>
      <w:r w:rsidR="0041500B" w:rsidRPr="00EA712F">
        <w:rPr>
          <w:sz w:val="24"/>
          <w:szCs w:val="24"/>
        </w:rPr>
        <w:t>уб</w:t>
      </w:r>
      <w:proofErr w:type="spellEnd"/>
      <w:r w:rsidR="0041500B" w:rsidRPr="00EA712F">
        <w:rPr>
          <w:sz w:val="24"/>
          <w:szCs w:val="24"/>
        </w:rPr>
        <w:t xml:space="preserve">., при плане </w:t>
      </w:r>
      <w:r w:rsidRPr="00EA712F">
        <w:rPr>
          <w:b/>
          <w:sz w:val="24"/>
          <w:szCs w:val="24"/>
        </w:rPr>
        <w:t>55</w:t>
      </w:r>
      <w:r w:rsidR="0041500B" w:rsidRPr="00EA712F">
        <w:rPr>
          <w:b/>
          <w:sz w:val="24"/>
          <w:szCs w:val="24"/>
        </w:rPr>
        <w:t>,0</w:t>
      </w:r>
      <w:r w:rsidR="0041500B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тыс.руб</w:t>
      </w:r>
      <w:proofErr w:type="spellEnd"/>
      <w:r w:rsidR="0041500B" w:rsidRPr="00EA712F">
        <w:rPr>
          <w:sz w:val="24"/>
          <w:szCs w:val="24"/>
        </w:rPr>
        <w:t xml:space="preserve">., т.е. выполнение составляет </w:t>
      </w:r>
      <w:r w:rsidRPr="00EA712F">
        <w:rPr>
          <w:sz w:val="24"/>
          <w:szCs w:val="24"/>
        </w:rPr>
        <w:t>91</w:t>
      </w:r>
      <w:r w:rsidR="0041500B" w:rsidRPr="00EA712F">
        <w:rPr>
          <w:sz w:val="24"/>
          <w:szCs w:val="24"/>
        </w:rPr>
        <w:t xml:space="preserve">%,  что на </w:t>
      </w:r>
      <w:r w:rsidRPr="00EA712F">
        <w:rPr>
          <w:b/>
          <w:sz w:val="24"/>
          <w:szCs w:val="24"/>
        </w:rPr>
        <w:t>24,3</w:t>
      </w:r>
      <w:r w:rsidR="0041500B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тыс.руб</w:t>
      </w:r>
      <w:proofErr w:type="spellEnd"/>
      <w:r w:rsidR="0041500B" w:rsidRPr="00EA712F">
        <w:rPr>
          <w:sz w:val="24"/>
          <w:szCs w:val="24"/>
        </w:rPr>
        <w:t>. больше поступлений 2017 года;</w:t>
      </w:r>
    </w:p>
    <w:p w:rsidR="0041500B" w:rsidRPr="00EA712F" w:rsidRDefault="00EB70D6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</w:t>
      </w:r>
      <w:r w:rsidR="0041500B" w:rsidRPr="00EA712F">
        <w:rPr>
          <w:sz w:val="24"/>
          <w:szCs w:val="24"/>
        </w:rPr>
        <w:t xml:space="preserve"> </w:t>
      </w:r>
      <w:r w:rsidR="0041500B" w:rsidRPr="00EA712F">
        <w:rPr>
          <w:b/>
          <w:sz w:val="24"/>
          <w:szCs w:val="24"/>
        </w:rPr>
        <w:t>земельн</w:t>
      </w:r>
      <w:r w:rsidR="00E16E9A" w:rsidRPr="00EA712F">
        <w:rPr>
          <w:b/>
          <w:sz w:val="24"/>
          <w:szCs w:val="24"/>
        </w:rPr>
        <w:t>ого</w:t>
      </w:r>
      <w:r w:rsidR="0041500B" w:rsidRPr="00EA712F">
        <w:rPr>
          <w:b/>
          <w:sz w:val="24"/>
          <w:szCs w:val="24"/>
        </w:rPr>
        <w:t xml:space="preserve"> налог</w:t>
      </w:r>
      <w:r w:rsidR="00E16E9A" w:rsidRPr="00EA712F">
        <w:rPr>
          <w:b/>
          <w:sz w:val="24"/>
          <w:szCs w:val="24"/>
        </w:rPr>
        <w:t>а</w:t>
      </w:r>
      <w:r w:rsidR="0041500B" w:rsidRPr="00EA712F">
        <w:rPr>
          <w:b/>
          <w:sz w:val="24"/>
          <w:szCs w:val="24"/>
        </w:rPr>
        <w:t xml:space="preserve"> </w:t>
      </w:r>
      <w:r w:rsidR="00E16E9A" w:rsidRPr="00EA712F">
        <w:rPr>
          <w:sz w:val="24"/>
          <w:szCs w:val="24"/>
        </w:rPr>
        <w:t>поступило</w:t>
      </w:r>
      <w:r w:rsidR="0041500B" w:rsidRPr="00EA712F">
        <w:rPr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503,</w:t>
      </w:r>
      <w:r w:rsidR="00E609B9" w:rsidRPr="00EA712F">
        <w:rPr>
          <w:b/>
          <w:sz w:val="24"/>
          <w:szCs w:val="24"/>
        </w:rPr>
        <w:t>6</w:t>
      </w:r>
      <w:r w:rsidR="0041500B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</w:t>
      </w:r>
      <w:proofErr w:type="gramStart"/>
      <w:r w:rsidR="0041500B" w:rsidRPr="00EA712F">
        <w:rPr>
          <w:sz w:val="24"/>
          <w:szCs w:val="24"/>
        </w:rPr>
        <w:t>.р</w:t>
      </w:r>
      <w:proofErr w:type="gramEnd"/>
      <w:r w:rsidR="0041500B" w:rsidRPr="00EA712F">
        <w:rPr>
          <w:sz w:val="24"/>
          <w:szCs w:val="24"/>
        </w:rPr>
        <w:t>уб</w:t>
      </w:r>
      <w:proofErr w:type="spellEnd"/>
      <w:r w:rsidR="0041500B" w:rsidRPr="00EA712F">
        <w:rPr>
          <w:sz w:val="24"/>
          <w:szCs w:val="24"/>
        </w:rPr>
        <w:t xml:space="preserve">., при плане </w:t>
      </w:r>
      <w:r w:rsidRPr="00EA712F">
        <w:rPr>
          <w:b/>
          <w:sz w:val="24"/>
          <w:szCs w:val="24"/>
        </w:rPr>
        <w:t>510,0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., т.е. </w:t>
      </w:r>
      <w:r w:rsidR="0041500B" w:rsidRPr="00EA712F">
        <w:rPr>
          <w:sz w:val="24"/>
          <w:szCs w:val="24"/>
        </w:rPr>
        <w:t>выполнен</w:t>
      </w:r>
      <w:r w:rsidRPr="00EA712F">
        <w:rPr>
          <w:sz w:val="24"/>
          <w:szCs w:val="24"/>
        </w:rPr>
        <w:t>ие</w:t>
      </w:r>
      <w:r w:rsidR="0041500B" w:rsidRPr="00EA712F">
        <w:rPr>
          <w:sz w:val="24"/>
          <w:szCs w:val="24"/>
        </w:rPr>
        <w:t xml:space="preserve">  </w:t>
      </w:r>
      <w:r w:rsidRPr="00EA712F">
        <w:rPr>
          <w:sz w:val="24"/>
          <w:szCs w:val="24"/>
        </w:rPr>
        <w:t>98,7</w:t>
      </w:r>
      <w:r w:rsidR="0041500B" w:rsidRPr="00EA712F">
        <w:rPr>
          <w:sz w:val="24"/>
          <w:szCs w:val="24"/>
        </w:rPr>
        <w:t xml:space="preserve">%. , это  на </w:t>
      </w:r>
      <w:r w:rsidRPr="00EA712F">
        <w:rPr>
          <w:b/>
          <w:sz w:val="24"/>
          <w:szCs w:val="24"/>
        </w:rPr>
        <w:t>161,7</w:t>
      </w:r>
      <w:r w:rsidR="0041500B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тыс.руб</w:t>
      </w:r>
      <w:proofErr w:type="spellEnd"/>
      <w:r w:rsidR="0041500B" w:rsidRPr="00EA712F">
        <w:rPr>
          <w:sz w:val="24"/>
          <w:szCs w:val="24"/>
        </w:rPr>
        <w:t xml:space="preserve">. больше поступлений 2017 года; </w:t>
      </w:r>
    </w:p>
    <w:p w:rsidR="0041500B" w:rsidRPr="00EA712F" w:rsidRDefault="00EB70D6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 xml:space="preserve">- </w:t>
      </w:r>
      <w:r w:rsidR="00E16E9A" w:rsidRPr="00EA712F">
        <w:rPr>
          <w:b/>
          <w:sz w:val="24"/>
          <w:szCs w:val="24"/>
        </w:rPr>
        <w:t>единого</w:t>
      </w:r>
      <w:r w:rsidR="0041500B" w:rsidRPr="00EA712F">
        <w:rPr>
          <w:b/>
          <w:sz w:val="24"/>
          <w:szCs w:val="24"/>
        </w:rPr>
        <w:t xml:space="preserve"> </w:t>
      </w:r>
      <w:proofErr w:type="spellStart"/>
      <w:r w:rsidR="0041500B" w:rsidRPr="00EA712F">
        <w:rPr>
          <w:b/>
          <w:sz w:val="24"/>
          <w:szCs w:val="24"/>
        </w:rPr>
        <w:t>сельхоз</w:t>
      </w:r>
      <w:r w:rsidR="00E16E9A" w:rsidRPr="00EA712F">
        <w:rPr>
          <w:b/>
          <w:sz w:val="24"/>
          <w:szCs w:val="24"/>
        </w:rPr>
        <w:t>яйственного</w:t>
      </w:r>
      <w:proofErr w:type="spellEnd"/>
      <w:r w:rsidR="00E16E9A" w:rsidRPr="00EA712F">
        <w:rPr>
          <w:b/>
          <w:sz w:val="24"/>
          <w:szCs w:val="24"/>
        </w:rPr>
        <w:t xml:space="preserve"> налога</w:t>
      </w:r>
      <w:r w:rsidR="0041500B" w:rsidRPr="00EA712F">
        <w:rPr>
          <w:sz w:val="24"/>
          <w:szCs w:val="24"/>
        </w:rPr>
        <w:t xml:space="preserve"> </w:t>
      </w:r>
      <w:r w:rsidR="00E16E9A" w:rsidRPr="00EA712F">
        <w:rPr>
          <w:sz w:val="24"/>
          <w:szCs w:val="24"/>
        </w:rPr>
        <w:t>поступило</w:t>
      </w:r>
      <w:r w:rsidR="0041500B" w:rsidRPr="00EA712F">
        <w:rPr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70,6</w:t>
      </w:r>
      <w:r w:rsidR="0041500B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</w:t>
      </w:r>
      <w:proofErr w:type="gramStart"/>
      <w:r w:rsidR="0041500B" w:rsidRPr="00EA712F">
        <w:rPr>
          <w:sz w:val="24"/>
          <w:szCs w:val="24"/>
        </w:rPr>
        <w:t>.р</w:t>
      </w:r>
      <w:proofErr w:type="gramEnd"/>
      <w:r w:rsidR="0041500B" w:rsidRPr="00EA712F">
        <w:rPr>
          <w:sz w:val="24"/>
          <w:szCs w:val="24"/>
        </w:rPr>
        <w:t>уб</w:t>
      </w:r>
      <w:proofErr w:type="spellEnd"/>
      <w:r w:rsidR="0041500B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 xml:space="preserve">, на </w:t>
      </w:r>
      <w:r w:rsidRPr="00EA712F">
        <w:rPr>
          <w:b/>
          <w:sz w:val="24"/>
          <w:szCs w:val="24"/>
        </w:rPr>
        <w:t>51,6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>. больше чем в 2017 году</w:t>
      </w:r>
      <w:r w:rsidR="0041500B" w:rsidRPr="00EA712F">
        <w:rPr>
          <w:sz w:val="24"/>
          <w:szCs w:val="24"/>
        </w:rPr>
        <w:t>;</w:t>
      </w:r>
    </w:p>
    <w:p w:rsidR="0041500B" w:rsidRPr="00EA712F" w:rsidRDefault="00EB70D6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="0041500B" w:rsidRPr="00EA712F">
        <w:rPr>
          <w:b/>
          <w:sz w:val="24"/>
          <w:szCs w:val="24"/>
        </w:rPr>
        <w:t>государственной пошлины</w:t>
      </w:r>
      <w:r w:rsidR="0041500B" w:rsidRPr="00EA712F">
        <w:rPr>
          <w:sz w:val="24"/>
          <w:szCs w:val="24"/>
        </w:rPr>
        <w:t xml:space="preserve"> за совершение нотариальных действий поступило в бюджет поселения в размере </w:t>
      </w:r>
      <w:r w:rsidR="0041500B" w:rsidRPr="00EA712F">
        <w:rPr>
          <w:b/>
          <w:sz w:val="24"/>
          <w:szCs w:val="24"/>
        </w:rPr>
        <w:t>3,0</w:t>
      </w:r>
      <w:r w:rsidR="0041500B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</w:t>
      </w:r>
      <w:proofErr w:type="gramStart"/>
      <w:r w:rsidR="0041500B" w:rsidRPr="00EA712F">
        <w:rPr>
          <w:sz w:val="24"/>
          <w:szCs w:val="24"/>
        </w:rPr>
        <w:t>.р</w:t>
      </w:r>
      <w:proofErr w:type="gramEnd"/>
      <w:r w:rsidR="0041500B" w:rsidRPr="00EA712F">
        <w:rPr>
          <w:sz w:val="24"/>
          <w:szCs w:val="24"/>
        </w:rPr>
        <w:t>уб</w:t>
      </w:r>
      <w:proofErr w:type="spellEnd"/>
      <w:r w:rsidR="0041500B" w:rsidRPr="00EA712F">
        <w:rPr>
          <w:sz w:val="24"/>
          <w:szCs w:val="24"/>
        </w:rPr>
        <w:t xml:space="preserve">., или на </w:t>
      </w:r>
      <w:r w:rsidR="0041500B" w:rsidRPr="00EA712F">
        <w:rPr>
          <w:b/>
          <w:sz w:val="24"/>
          <w:szCs w:val="24"/>
        </w:rPr>
        <w:t>4,0</w:t>
      </w:r>
      <w:r w:rsidR="0041500B" w:rsidRPr="00EA712F">
        <w:rPr>
          <w:sz w:val="24"/>
          <w:szCs w:val="24"/>
        </w:rPr>
        <w:t xml:space="preserve"> </w:t>
      </w:r>
      <w:proofErr w:type="spellStart"/>
      <w:r w:rsidR="0041500B" w:rsidRPr="00EA712F">
        <w:rPr>
          <w:sz w:val="24"/>
          <w:szCs w:val="24"/>
        </w:rPr>
        <w:t>тыс.руб</w:t>
      </w:r>
      <w:proofErr w:type="spellEnd"/>
      <w:r w:rsidR="0041500B" w:rsidRPr="00EA712F">
        <w:rPr>
          <w:sz w:val="24"/>
          <w:szCs w:val="24"/>
        </w:rPr>
        <w:t>, меньше  чем в 2017 году.</w:t>
      </w:r>
    </w:p>
    <w:p w:rsidR="007776E6" w:rsidRPr="00EA712F" w:rsidRDefault="007776E6" w:rsidP="00EA712F">
      <w:pPr>
        <w:ind w:left="-567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Объем безвозмездных поступлений</w:t>
      </w:r>
      <w:r w:rsidRPr="00EA712F">
        <w:rPr>
          <w:sz w:val="24"/>
          <w:szCs w:val="24"/>
        </w:rPr>
        <w:t xml:space="preserve"> из бюджетов других уровней в бюджет поселения в 201</w:t>
      </w:r>
      <w:r w:rsidR="00797027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году </w:t>
      </w:r>
      <w:r w:rsidR="00650D23" w:rsidRPr="00EA712F">
        <w:rPr>
          <w:sz w:val="24"/>
          <w:szCs w:val="24"/>
        </w:rPr>
        <w:t xml:space="preserve">составил  </w:t>
      </w:r>
      <w:r w:rsidR="00650D23" w:rsidRPr="00EA712F">
        <w:rPr>
          <w:b/>
          <w:sz w:val="24"/>
          <w:szCs w:val="24"/>
        </w:rPr>
        <w:t xml:space="preserve">7738,4 </w:t>
      </w:r>
      <w:proofErr w:type="spellStart"/>
      <w:r w:rsidR="00650D23" w:rsidRPr="00EA712F">
        <w:rPr>
          <w:sz w:val="24"/>
          <w:szCs w:val="24"/>
        </w:rPr>
        <w:t>тыс</w:t>
      </w:r>
      <w:proofErr w:type="gramStart"/>
      <w:r w:rsidR="00650D23" w:rsidRPr="00EA712F">
        <w:rPr>
          <w:sz w:val="24"/>
          <w:szCs w:val="24"/>
        </w:rPr>
        <w:t>.р</w:t>
      </w:r>
      <w:proofErr w:type="gramEnd"/>
      <w:r w:rsidR="00650D23" w:rsidRPr="00EA712F">
        <w:rPr>
          <w:sz w:val="24"/>
          <w:szCs w:val="24"/>
        </w:rPr>
        <w:t>уб</w:t>
      </w:r>
      <w:proofErr w:type="spellEnd"/>
      <w:r w:rsidR="00650D23" w:rsidRPr="00EA712F">
        <w:rPr>
          <w:sz w:val="24"/>
          <w:szCs w:val="24"/>
        </w:rPr>
        <w:t>. или</w:t>
      </w:r>
      <w:r w:rsidR="00650D23" w:rsidRPr="00EA712F">
        <w:rPr>
          <w:b/>
          <w:sz w:val="24"/>
          <w:szCs w:val="24"/>
        </w:rPr>
        <w:t xml:space="preserve"> </w:t>
      </w:r>
      <w:r w:rsidR="00650D23" w:rsidRPr="00EA712F">
        <w:rPr>
          <w:sz w:val="24"/>
          <w:szCs w:val="24"/>
        </w:rPr>
        <w:t>100%</w:t>
      </w:r>
      <w:r w:rsidR="00650D23" w:rsidRPr="00EA712F">
        <w:rPr>
          <w:b/>
          <w:sz w:val="24"/>
          <w:szCs w:val="24"/>
        </w:rPr>
        <w:t xml:space="preserve"> </w:t>
      </w:r>
      <w:r w:rsidR="00650D23" w:rsidRPr="00EA712F">
        <w:rPr>
          <w:sz w:val="24"/>
          <w:szCs w:val="24"/>
        </w:rPr>
        <w:t xml:space="preserve">к плану </w:t>
      </w:r>
      <w:r w:rsidR="000662A0" w:rsidRPr="00EA712F">
        <w:rPr>
          <w:sz w:val="24"/>
          <w:szCs w:val="24"/>
        </w:rPr>
        <w:t>у</w:t>
      </w:r>
      <w:r w:rsidR="00650D23" w:rsidRPr="00EA712F">
        <w:rPr>
          <w:sz w:val="24"/>
          <w:szCs w:val="24"/>
        </w:rPr>
        <w:t>величение</w:t>
      </w:r>
      <w:r w:rsidR="000662A0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 на </w:t>
      </w:r>
      <w:r w:rsidR="00650D23" w:rsidRPr="00EA712F">
        <w:rPr>
          <w:sz w:val="24"/>
          <w:szCs w:val="24"/>
        </w:rPr>
        <w:t>17</w:t>
      </w:r>
      <w:r w:rsidRPr="00EA712F">
        <w:rPr>
          <w:sz w:val="24"/>
          <w:szCs w:val="24"/>
        </w:rPr>
        <w:t xml:space="preserve">% или на  </w:t>
      </w:r>
      <w:r w:rsidR="00650D23" w:rsidRPr="00EA712F">
        <w:rPr>
          <w:b/>
          <w:sz w:val="24"/>
          <w:szCs w:val="24"/>
        </w:rPr>
        <w:t>1131,9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>. по сравнению с прошлым 201</w:t>
      </w:r>
      <w:r w:rsidR="00797027" w:rsidRPr="00EA712F">
        <w:rPr>
          <w:sz w:val="24"/>
          <w:szCs w:val="24"/>
        </w:rPr>
        <w:t>7</w:t>
      </w:r>
      <w:r w:rsidRPr="00EA712F">
        <w:rPr>
          <w:sz w:val="24"/>
          <w:szCs w:val="24"/>
        </w:rPr>
        <w:t xml:space="preserve"> годом . </w:t>
      </w:r>
      <w:r w:rsidR="00650D23" w:rsidRPr="00EA712F">
        <w:rPr>
          <w:sz w:val="24"/>
          <w:szCs w:val="24"/>
        </w:rPr>
        <w:t>Безвозмездные поступления в 2018 году составили</w:t>
      </w:r>
      <w:r w:rsidRPr="00EA712F">
        <w:rPr>
          <w:sz w:val="24"/>
          <w:szCs w:val="24"/>
        </w:rPr>
        <w:t xml:space="preserve"> </w:t>
      </w:r>
      <w:r w:rsidR="00680C59" w:rsidRPr="00EA712F">
        <w:rPr>
          <w:sz w:val="24"/>
          <w:szCs w:val="24"/>
        </w:rPr>
        <w:t>83</w:t>
      </w:r>
      <w:r w:rsidRPr="00EA712F">
        <w:rPr>
          <w:sz w:val="24"/>
          <w:szCs w:val="24"/>
        </w:rPr>
        <w:t>% от общего объема доходов бюджета поселения</w:t>
      </w:r>
      <w:r w:rsidR="00680C59" w:rsidRPr="00EA712F">
        <w:rPr>
          <w:sz w:val="24"/>
          <w:szCs w:val="24"/>
        </w:rPr>
        <w:t>, в том числе</w:t>
      </w:r>
      <w:r w:rsidRPr="00EA712F">
        <w:rPr>
          <w:sz w:val="24"/>
          <w:szCs w:val="24"/>
        </w:rPr>
        <w:t>:</w:t>
      </w:r>
    </w:p>
    <w:p w:rsidR="00C65F1A" w:rsidRPr="00EA712F" w:rsidRDefault="00C65F1A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Pr="00EA712F">
        <w:rPr>
          <w:b/>
          <w:sz w:val="24"/>
          <w:szCs w:val="24"/>
        </w:rPr>
        <w:t>дотаци</w:t>
      </w:r>
      <w:r w:rsidR="00AA7281" w:rsidRPr="00EA712F">
        <w:rPr>
          <w:b/>
          <w:sz w:val="24"/>
          <w:szCs w:val="24"/>
        </w:rPr>
        <w:t>и</w:t>
      </w:r>
      <w:r w:rsidRPr="00EA712F">
        <w:rPr>
          <w:b/>
          <w:sz w:val="24"/>
          <w:szCs w:val="24"/>
        </w:rPr>
        <w:t xml:space="preserve"> на выравнивание уровня бюджетной обеспеченности поступил</w:t>
      </w:r>
      <w:r w:rsidR="00AA7281" w:rsidRPr="00EA712F">
        <w:rPr>
          <w:b/>
          <w:sz w:val="24"/>
          <w:szCs w:val="24"/>
        </w:rPr>
        <w:t>и</w:t>
      </w:r>
      <w:r w:rsidRPr="00EA712F">
        <w:rPr>
          <w:sz w:val="24"/>
          <w:szCs w:val="24"/>
        </w:rPr>
        <w:t xml:space="preserve"> в сумме </w:t>
      </w:r>
      <w:r w:rsidR="00AA7281" w:rsidRPr="00EA712F">
        <w:rPr>
          <w:b/>
          <w:sz w:val="24"/>
          <w:szCs w:val="24"/>
        </w:rPr>
        <w:t>6553,6</w:t>
      </w:r>
      <w:r w:rsidR="00797027" w:rsidRPr="00EA712F">
        <w:rPr>
          <w:b/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 xml:space="preserve">., в том числе из областного бюджета поступило </w:t>
      </w:r>
      <w:r w:rsidR="00746F60" w:rsidRPr="00EA712F">
        <w:rPr>
          <w:b/>
          <w:sz w:val="24"/>
          <w:szCs w:val="24"/>
        </w:rPr>
        <w:t>138,</w:t>
      </w:r>
      <w:r w:rsidR="00AA7281" w:rsidRPr="00EA712F">
        <w:rPr>
          <w:b/>
          <w:sz w:val="24"/>
          <w:szCs w:val="24"/>
        </w:rPr>
        <w:t>1</w:t>
      </w:r>
      <w:r w:rsidR="00797027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., из районного бюджета поступило </w:t>
      </w:r>
      <w:r w:rsidR="00AA7281" w:rsidRPr="00EA712F">
        <w:rPr>
          <w:b/>
          <w:sz w:val="24"/>
          <w:szCs w:val="24"/>
        </w:rPr>
        <w:t>6415,5</w:t>
      </w:r>
      <w:r w:rsidR="00AA7281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>.</w:t>
      </w:r>
      <w:r w:rsidR="00814FEE" w:rsidRPr="00EA712F">
        <w:rPr>
          <w:sz w:val="24"/>
          <w:szCs w:val="24"/>
        </w:rPr>
        <w:t xml:space="preserve"> , или 100% к плану;</w:t>
      </w:r>
    </w:p>
    <w:p w:rsidR="004E4762" w:rsidRPr="00EA712F" w:rsidRDefault="004E4762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Pr="00EA712F">
        <w:rPr>
          <w:b/>
          <w:sz w:val="24"/>
          <w:szCs w:val="24"/>
        </w:rPr>
        <w:t>дотации бюджетам поселений на поддержку мер по обеспечению сбалансированности бюджетов</w:t>
      </w:r>
      <w:r w:rsidRPr="00EA712F">
        <w:rPr>
          <w:sz w:val="24"/>
          <w:szCs w:val="24"/>
        </w:rPr>
        <w:t xml:space="preserve"> поступили из областного бюджета в сумме </w:t>
      </w:r>
      <w:r w:rsidR="00AA7281" w:rsidRPr="00EA712F">
        <w:rPr>
          <w:b/>
          <w:sz w:val="24"/>
          <w:szCs w:val="24"/>
        </w:rPr>
        <w:t xml:space="preserve">950,1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уб.</w:t>
      </w:r>
      <w:r w:rsidR="00AA7281" w:rsidRPr="00EA712F">
        <w:rPr>
          <w:sz w:val="24"/>
          <w:szCs w:val="24"/>
        </w:rPr>
        <w:t>или</w:t>
      </w:r>
      <w:proofErr w:type="spellEnd"/>
      <w:r w:rsidR="00AA7281" w:rsidRPr="00EA712F">
        <w:rPr>
          <w:sz w:val="24"/>
          <w:szCs w:val="24"/>
        </w:rPr>
        <w:t xml:space="preserve"> 100% к плану</w:t>
      </w:r>
      <w:r w:rsidRPr="00EA712F">
        <w:rPr>
          <w:sz w:val="24"/>
          <w:szCs w:val="24"/>
        </w:rPr>
        <w:t>;</w:t>
      </w:r>
    </w:p>
    <w:p w:rsidR="00C65F1A" w:rsidRPr="00EA712F" w:rsidRDefault="00C65F1A" w:rsidP="00EA712F">
      <w:pPr>
        <w:ind w:left="-567" w:firstLine="0"/>
        <w:jc w:val="both"/>
        <w:rPr>
          <w:b/>
          <w:sz w:val="24"/>
          <w:szCs w:val="24"/>
          <w:highlight w:val="yellow"/>
        </w:rPr>
      </w:pPr>
      <w:r w:rsidRPr="00EA712F">
        <w:rPr>
          <w:sz w:val="24"/>
          <w:szCs w:val="24"/>
        </w:rPr>
        <w:t>-</w:t>
      </w:r>
      <w:r w:rsidR="00E16E9A" w:rsidRPr="00EA712F">
        <w:rPr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субсиди</w:t>
      </w:r>
      <w:r w:rsidR="00AA7281" w:rsidRPr="00EA712F">
        <w:rPr>
          <w:b/>
          <w:sz w:val="24"/>
          <w:szCs w:val="24"/>
        </w:rPr>
        <w:t>я</w:t>
      </w:r>
      <w:r w:rsidRPr="00EA712F">
        <w:rPr>
          <w:b/>
          <w:sz w:val="24"/>
          <w:szCs w:val="24"/>
        </w:rPr>
        <w:t xml:space="preserve"> </w:t>
      </w:r>
      <w:r w:rsidR="00AA7281" w:rsidRPr="00EA712F">
        <w:rPr>
          <w:b/>
          <w:sz w:val="24"/>
          <w:szCs w:val="24"/>
        </w:rPr>
        <w:t>на реализацию перечня народных инициатив</w:t>
      </w:r>
      <w:r w:rsidR="00AA7281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 поступил</w:t>
      </w:r>
      <w:r w:rsidR="00AA7281" w:rsidRPr="00EA712F">
        <w:rPr>
          <w:sz w:val="24"/>
          <w:szCs w:val="24"/>
        </w:rPr>
        <w:t>а</w:t>
      </w:r>
      <w:r w:rsidRPr="00EA712F">
        <w:rPr>
          <w:sz w:val="24"/>
          <w:szCs w:val="24"/>
        </w:rPr>
        <w:t xml:space="preserve"> из областного бюджета в сумме </w:t>
      </w:r>
      <w:r w:rsidR="003349E5" w:rsidRPr="00EA712F">
        <w:rPr>
          <w:b/>
          <w:sz w:val="24"/>
          <w:szCs w:val="24"/>
        </w:rPr>
        <w:t>1</w:t>
      </w:r>
      <w:r w:rsidR="00AA7281" w:rsidRPr="00EA712F">
        <w:rPr>
          <w:b/>
          <w:sz w:val="24"/>
          <w:szCs w:val="24"/>
        </w:rPr>
        <w:t>66</w:t>
      </w:r>
      <w:r w:rsidR="003349E5" w:rsidRPr="00EA712F">
        <w:rPr>
          <w:b/>
          <w:sz w:val="24"/>
          <w:szCs w:val="24"/>
        </w:rPr>
        <w:t>,2</w:t>
      </w:r>
      <w:r w:rsidR="00AA7281" w:rsidRPr="00EA712F">
        <w:rPr>
          <w:b/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</w:t>
      </w:r>
      <w:r w:rsidR="00AA7281" w:rsidRPr="00EA712F">
        <w:rPr>
          <w:sz w:val="24"/>
          <w:szCs w:val="24"/>
        </w:rPr>
        <w:t xml:space="preserve"> или 100% к плану;</w:t>
      </w:r>
    </w:p>
    <w:p w:rsidR="00285A04" w:rsidRPr="00EA712F" w:rsidRDefault="00C65F1A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Pr="00EA712F">
        <w:rPr>
          <w:b/>
          <w:sz w:val="24"/>
          <w:szCs w:val="24"/>
        </w:rPr>
        <w:t>субвенци</w:t>
      </w:r>
      <w:r w:rsidR="00AA7281" w:rsidRPr="00EA712F">
        <w:rPr>
          <w:b/>
          <w:sz w:val="24"/>
          <w:szCs w:val="24"/>
        </w:rPr>
        <w:t>я</w:t>
      </w:r>
      <w:r w:rsidRPr="00EA712F">
        <w:rPr>
          <w:b/>
          <w:sz w:val="24"/>
          <w:szCs w:val="24"/>
        </w:rPr>
        <w:t xml:space="preserve"> бюджет</w:t>
      </w:r>
      <w:r w:rsidR="00AA7281" w:rsidRPr="00EA712F">
        <w:rPr>
          <w:b/>
          <w:sz w:val="24"/>
          <w:szCs w:val="24"/>
        </w:rPr>
        <w:t>ам</w:t>
      </w:r>
      <w:r w:rsidRPr="00EA712F">
        <w:rPr>
          <w:b/>
          <w:sz w:val="24"/>
          <w:szCs w:val="24"/>
        </w:rPr>
        <w:t xml:space="preserve"> поселени</w:t>
      </w:r>
      <w:r w:rsidR="00AA7281" w:rsidRPr="00EA712F">
        <w:rPr>
          <w:b/>
          <w:sz w:val="24"/>
          <w:szCs w:val="24"/>
        </w:rPr>
        <w:t>й на осуществление первичного воинского учета</w:t>
      </w:r>
      <w:r w:rsidR="00AA7281" w:rsidRPr="00EA712F">
        <w:rPr>
          <w:sz w:val="24"/>
          <w:szCs w:val="24"/>
        </w:rPr>
        <w:t xml:space="preserve"> </w:t>
      </w:r>
      <w:r w:rsidR="00814FEE" w:rsidRPr="00EA712F">
        <w:rPr>
          <w:sz w:val="24"/>
          <w:szCs w:val="24"/>
        </w:rPr>
        <w:t xml:space="preserve">из федерального бюджета </w:t>
      </w:r>
      <w:r w:rsidRPr="00EA712F">
        <w:rPr>
          <w:sz w:val="24"/>
          <w:szCs w:val="24"/>
        </w:rPr>
        <w:t xml:space="preserve">поступили в размере </w:t>
      </w:r>
      <w:r w:rsidR="00AA7281" w:rsidRPr="00EA712F">
        <w:rPr>
          <w:b/>
          <w:sz w:val="24"/>
          <w:szCs w:val="24"/>
        </w:rPr>
        <w:t>68,5</w:t>
      </w:r>
      <w:r w:rsidR="00797027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>тыс. руб.</w:t>
      </w:r>
      <w:r w:rsidR="00797027" w:rsidRPr="00EA712F">
        <w:rPr>
          <w:sz w:val="24"/>
          <w:szCs w:val="24"/>
        </w:rPr>
        <w:t xml:space="preserve"> </w:t>
      </w:r>
      <w:r w:rsidR="00285A04" w:rsidRPr="00EA712F">
        <w:rPr>
          <w:sz w:val="24"/>
          <w:szCs w:val="24"/>
        </w:rPr>
        <w:t xml:space="preserve">или </w:t>
      </w:r>
      <w:r w:rsidR="003349E5" w:rsidRPr="00EA712F">
        <w:rPr>
          <w:sz w:val="24"/>
          <w:szCs w:val="24"/>
        </w:rPr>
        <w:t>100</w:t>
      </w:r>
      <w:r w:rsidR="00285A04" w:rsidRPr="00EA712F">
        <w:rPr>
          <w:sz w:val="24"/>
          <w:szCs w:val="24"/>
        </w:rPr>
        <w:t>% к плану;</w:t>
      </w:r>
    </w:p>
    <w:p w:rsidR="003349E5" w:rsidRPr="00EA712F" w:rsidRDefault="003349E5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="00E16E9A" w:rsidRPr="00EA712F">
        <w:rPr>
          <w:b/>
          <w:sz w:val="24"/>
          <w:szCs w:val="24"/>
        </w:rPr>
        <w:t>Субвенция на п</w:t>
      </w:r>
      <w:r w:rsidR="00AA7281" w:rsidRPr="00EA712F">
        <w:rPr>
          <w:b/>
          <w:sz w:val="24"/>
          <w:szCs w:val="24"/>
        </w:rPr>
        <w:t>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</w:r>
      <w:r w:rsidR="00AA7281" w:rsidRPr="00EA712F">
        <w:rPr>
          <w:sz w:val="24"/>
          <w:szCs w:val="24"/>
        </w:rPr>
        <w:t xml:space="preserve"> </w:t>
      </w:r>
      <w:r w:rsidR="00E16E9A" w:rsidRPr="00EA712F">
        <w:rPr>
          <w:sz w:val="24"/>
          <w:szCs w:val="24"/>
        </w:rPr>
        <w:t xml:space="preserve">в бюджет не поступала при плане </w:t>
      </w:r>
      <w:r w:rsidR="00E16E9A" w:rsidRPr="00EA712F">
        <w:rPr>
          <w:b/>
          <w:sz w:val="24"/>
          <w:szCs w:val="24"/>
        </w:rPr>
        <w:t>0,7</w:t>
      </w:r>
      <w:r w:rsidR="00E16E9A" w:rsidRPr="00EA712F">
        <w:rPr>
          <w:sz w:val="24"/>
          <w:szCs w:val="24"/>
        </w:rPr>
        <w:t xml:space="preserve"> </w:t>
      </w:r>
      <w:proofErr w:type="spellStart"/>
      <w:r w:rsidR="00E16E9A" w:rsidRPr="00EA712F">
        <w:rPr>
          <w:sz w:val="24"/>
          <w:szCs w:val="24"/>
        </w:rPr>
        <w:t>тыс</w:t>
      </w:r>
      <w:proofErr w:type="gramStart"/>
      <w:r w:rsidR="00E16E9A" w:rsidRPr="00EA712F">
        <w:rPr>
          <w:sz w:val="24"/>
          <w:szCs w:val="24"/>
        </w:rPr>
        <w:t>.р</w:t>
      </w:r>
      <w:proofErr w:type="gramEnd"/>
      <w:r w:rsidR="00E16E9A" w:rsidRPr="00EA712F">
        <w:rPr>
          <w:sz w:val="24"/>
          <w:szCs w:val="24"/>
        </w:rPr>
        <w:t>уб</w:t>
      </w:r>
      <w:proofErr w:type="spellEnd"/>
    </w:p>
    <w:p w:rsidR="00B4750A" w:rsidRPr="00EA712F" w:rsidRDefault="00176848" w:rsidP="00EA712F">
      <w:pPr>
        <w:ind w:left="-567" w:firstLine="0"/>
        <w:jc w:val="both"/>
        <w:rPr>
          <w:b/>
          <w:sz w:val="24"/>
          <w:szCs w:val="24"/>
        </w:rPr>
      </w:pPr>
      <w:r w:rsidRPr="00EA712F">
        <w:rPr>
          <w:b/>
          <w:color w:val="FF0000"/>
          <w:sz w:val="24"/>
          <w:szCs w:val="24"/>
        </w:rPr>
        <w:t xml:space="preserve">         </w:t>
      </w:r>
    </w:p>
    <w:p w:rsidR="003E571B" w:rsidRPr="00EA712F" w:rsidRDefault="00B33CD4" w:rsidP="00EA712F">
      <w:pPr>
        <w:pStyle w:val="a3"/>
        <w:numPr>
          <w:ilvl w:val="0"/>
          <w:numId w:val="5"/>
        </w:numPr>
        <w:ind w:left="-567"/>
        <w:jc w:val="center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Расходы бюджета поселения</w:t>
      </w:r>
    </w:p>
    <w:p w:rsidR="003E571B" w:rsidRPr="00EA712F" w:rsidRDefault="003E571B" w:rsidP="00EA712F">
      <w:pPr>
        <w:ind w:left="-567"/>
        <w:jc w:val="both"/>
        <w:rPr>
          <w:sz w:val="24"/>
          <w:szCs w:val="24"/>
        </w:rPr>
      </w:pPr>
    </w:p>
    <w:p w:rsidR="00294129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Расходная часть бюджета поселения за 201</w:t>
      </w:r>
      <w:r w:rsidR="003D0B25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 исполнена в объеме </w:t>
      </w:r>
      <w:r w:rsidR="00176848" w:rsidRPr="00EA712F">
        <w:rPr>
          <w:b/>
          <w:sz w:val="24"/>
          <w:szCs w:val="24"/>
        </w:rPr>
        <w:t>9263</w:t>
      </w:r>
      <w:r w:rsidR="00700C61" w:rsidRPr="00EA712F">
        <w:rPr>
          <w:b/>
          <w:sz w:val="24"/>
          <w:szCs w:val="24"/>
        </w:rPr>
        <w:t>,</w:t>
      </w:r>
      <w:r w:rsidR="00176848" w:rsidRPr="00EA712F">
        <w:rPr>
          <w:b/>
          <w:sz w:val="24"/>
          <w:szCs w:val="24"/>
        </w:rPr>
        <w:t>8</w:t>
      </w:r>
      <w:r w:rsidR="003D0B25" w:rsidRPr="00EA712F">
        <w:rPr>
          <w:b/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  или   на</w:t>
      </w:r>
      <w:r w:rsidRPr="00EA712F">
        <w:rPr>
          <w:b/>
          <w:sz w:val="24"/>
          <w:szCs w:val="24"/>
        </w:rPr>
        <w:t xml:space="preserve"> </w:t>
      </w:r>
      <w:r w:rsidR="00700C61" w:rsidRPr="00EA712F">
        <w:rPr>
          <w:b/>
          <w:sz w:val="24"/>
          <w:szCs w:val="24"/>
        </w:rPr>
        <w:t>92</w:t>
      </w:r>
      <w:r w:rsidR="00176848" w:rsidRPr="00EA712F">
        <w:rPr>
          <w:b/>
          <w:sz w:val="24"/>
          <w:szCs w:val="24"/>
        </w:rPr>
        <w:t>,5</w:t>
      </w:r>
      <w:r w:rsidRPr="00EA712F">
        <w:rPr>
          <w:b/>
          <w:sz w:val="24"/>
          <w:szCs w:val="24"/>
        </w:rPr>
        <w:t xml:space="preserve">% </w:t>
      </w:r>
      <w:r w:rsidRPr="00EA712F">
        <w:rPr>
          <w:sz w:val="24"/>
          <w:szCs w:val="24"/>
        </w:rPr>
        <w:t>к плану</w:t>
      </w:r>
      <w:r w:rsidR="00EE6B5E" w:rsidRPr="00EA712F">
        <w:rPr>
          <w:sz w:val="24"/>
          <w:szCs w:val="24"/>
        </w:rPr>
        <w:t xml:space="preserve">, это </w:t>
      </w:r>
      <w:r w:rsidRPr="00EA712F">
        <w:rPr>
          <w:sz w:val="24"/>
          <w:szCs w:val="24"/>
        </w:rPr>
        <w:t xml:space="preserve"> на </w:t>
      </w:r>
      <w:r w:rsidR="005B16DB" w:rsidRPr="00EA712F">
        <w:rPr>
          <w:b/>
          <w:sz w:val="24"/>
          <w:szCs w:val="24"/>
        </w:rPr>
        <w:t>851,6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 </w:t>
      </w:r>
      <w:r w:rsidR="00700C61" w:rsidRPr="00EA712F">
        <w:rPr>
          <w:sz w:val="24"/>
          <w:szCs w:val="24"/>
        </w:rPr>
        <w:t>больше</w:t>
      </w:r>
      <w:r w:rsidRPr="00EA712F">
        <w:rPr>
          <w:sz w:val="24"/>
          <w:szCs w:val="24"/>
        </w:rPr>
        <w:t xml:space="preserve">, чем в </w:t>
      </w:r>
      <w:r w:rsidR="00EE6B5E" w:rsidRPr="00EA712F">
        <w:rPr>
          <w:sz w:val="24"/>
          <w:szCs w:val="24"/>
        </w:rPr>
        <w:t>201</w:t>
      </w:r>
      <w:r w:rsidR="005B16DB" w:rsidRPr="00EA712F">
        <w:rPr>
          <w:sz w:val="24"/>
          <w:szCs w:val="24"/>
        </w:rPr>
        <w:t>7</w:t>
      </w:r>
      <w:r w:rsidRPr="00EA712F">
        <w:rPr>
          <w:sz w:val="24"/>
          <w:szCs w:val="24"/>
        </w:rPr>
        <w:t xml:space="preserve"> году. </w:t>
      </w:r>
    </w:p>
    <w:p w:rsidR="00294129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Исполнение бюджета по разделу</w:t>
      </w:r>
      <w:r w:rsidR="00917F30" w:rsidRPr="00EA712F">
        <w:rPr>
          <w:b/>
          <w:sz w:val="24"/>
          <w:szCs w:val="24"/>
        </w:rPr>
        <w:t>, подразделу</w:t>
      </w:r>
      <w:r w:rsidRPr="00EA712F">
        <w:rPr>
          <w:b/>
          <w:sz w:val="24"/>
          <w:szCs w:val="24"/>
        </w:rPr>
        <w:t xml:space="preserve"> 0102</w:t>
      </w:r>
      <w:r w:rsidR="00173639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 xml:space="preserve">«Функционирование высшего должностного лица» </w:t>
      </w:r>
      <w:r w:rsidRPr="00EA712F">
        <w:rPr>
          <w:sz w:val="24"/>
          <w:szCs w:val="24"/>
        </w:rPr>
        <w:t xml:space="preserve">составило  </w:t>
      </w:r>
      <w:r w:rsidR="005B16DB" w:rsidRPr="00EA712F">
        <w:rPr>
          <w:b/>
          <w:sz w:val="24"/>
          <w:szCs w:val="24"/>
        </w:rPr>
        <w:t>471,0</w:t>
      </w:r>
      <w:r w:rsidR="003D0B25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 xml:space="preserve">. или </w:t>
      </w:r>
      <w:r w:rsidR="0075421D" w:rsidRPr="00EA712F">
        <w:rPr>
          <w:sz w:val="24"/>
          <w:szCs w:val="24"/>
        </w:rPr>
        <w:t>100</w:t>
      </w:r>
      <w:r w:rsidRPr="00EA712F">
        <w:rPr>
          <w:sz w:val="24"/>
          <w:szCs w:val="24"/>
        </w:rPr>
        <w:t>% к плану. В данном разделе отражена заработная плата с начислениями главы администрации поселения.</w:t>
      </w:r>
    </w:p>
    <w:p w:rsidR="00B45AE8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lastRenderedPageBreak/>
        <w:t xml:space="preserve">Денежное содержание главы администрации установлено решением Думы поселения от </w:t>
      </w:r>
      <w:r w:rsidR="00B45AE8" w:rsidRPr="00EA712F">
        <w:rPr>
          <w:sz w:val="24"/>
          <w:szCs w:val="24"/>
        </w:rPr>
        <w:t>1</w:t>
      </w:r>
      <w:r w:rsidR="00D0380C" w:rsidRPr="00EA712F">
        <w:rPr>
          <w:sz w:val="24"/>
          <w:szCs w:val="24"/>
        </w:rPr>
        <w:t>2.</w:t>
      </w:r>
      <w:r w:rsidR="00B45AE8" w:rsidRPr="00EA712F">
        <w:rPr>
          <w:sz w:val="24"/>
          <w:szCs w:val="24"/>
        </w:rPr>
        <w:t>12</w:t>
      </w:r>
      <w:r w:rsidR="00D0380C" w:rsidRPr="00EA712F">
        <w:rPr>
          <w:sz w:val="24"/>
          <w:szCs w:val="24"/>
        </w:rPr>
        <w:t>.201</w:t>
      </w:r>
      <w:r w:rsidR="00B45AE8" w:rsidRPr="00EA712F">
        <w:rPr>
          <w:sz w:val="24"/>
          <w:szCs w:val="24"/>
        </w:rPr>
        <w:t>7</w:t>
      </w:r>
      <w:r w:rsidRPr="00EA712F">
        <w:rPr>
          <w:sz w:val="24"/>
          <w:szCs w:val="24"/>
        </w:rPr>
        <w:t xml:space="preserve"> года  № </w:t>
      </w:r>
      <w:r w:rsidR="00B45AE8" w:rsidRPr="00EA712F">
        <w:rPr>
          <w:sz w:val="24"/>
          <w:szCs w:val="24"/>
        </w:rPr>
        <w:t>6/2</w:t>
      </w:r>
      <w:r w:rsidRPr="00EA712F">
        <w:rPr>
          <w:sz w:val="24"/>
          <w:szCs w:val="24"/>
        </w:rPr>
        <w:t xml:space="preserve"> и состоит из  оклада в размере </w:t>
      </w:r>
      <w:r w:rsidR="00D0380C" w:rsidRPr="00EA712F">
        <w:rPr>
          <w:sz w:val="24"/>
          <w:szCs w:val="24"/>
        </w:rPr>
        <w:t>2900</w:t>
      </w:r>
      <w:r w:rsidRPr="00EA712F">
        <w:rPr>
          <w:sz w:val="24"/>
          <w:szCs w:val="24"/>
        </w:rPr>
        <w:t xml:space="preserve"> руб., надбавки за выслугу лет в размере </w:t>
      </w:r>
      <w:r w:rsidR="00D0380C" w:rsidRPr="00EA712F">
        <w:rPr>
          <w:sz w:val="24"/>
          <w:szCs w:val="24"/>
        </w:rPr>
        <w:t>10</w:t>
      </w:r>
      <w:r w:rsidRPr="00EA712F">
        <w:rPr>
          <w:sz w:val="24"/>
          <w:szCs w:val="24"/>
        </w:rPr>
        <w:t>% от оклада</w:t>
      </w:r>
      <w:r w:rsidR="00C06EFF" w:rsidRPr="00EA712F">
        <w:rPr>
          <w:sz w:val="24"/>
          <w:szCs w:val="24"/>
        </w:rPr>
        <w:t xml:space="preserve"> и </w:t>
      </w:r>
      <w:r w:rsidR="0075421D" w:rsidRPr="00EA712F">
        <w:rPr>
          <w:sz w:val="24"/>
          <w:szCs w:val="24"/>
        </w:rPr>
        <w:t xml:space="preserve">ежемесячного денежного поощрения в размере  </w:t>
      </w:r>
      <w:r w:rsidR="00B45AE8" w:rsidRPr="00EA712F">
        <w:rPr>
          <w:sz w:val="24"/>
          <w:szCs w:val="24"/>
        </w:rPr>
        <w:t>5,23</w:t>
      </w:r>
      <w:r w:rsidR="0075421D" w:rsidRPr="00EA712F">
        <w:rPr>
          <w:sz w:val="24"/>
          <w:szCs w:val="24"/>
        </w:rPr>
        <w:t xml:space="preserve"> денежного</w:t>
      </w:r>
      <w:r w:rsidR="00D53DA4" w:rsidRPr="00EA712F">
        <w:rPr>
          <w:sz w:val="24"/>
          <w:szCs w:val="24"/>
        </w:rPr>
        <w:t xml:space="preserve"> вознаграждения</w:t>
      </w:r>
      <w:r w:rsidRPr="00EA712F">
        <w:rPr>
          <w:sz w:val="24"/>
          <w:szCs w:val="24"/>
        </w:rPr>
        <w:t xml:space="preserve">.  </w:t>
      </w:r>
    </w:p>
    <w:p w:rsidR="00293644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Проверка  показала:</w:t>
      </w:r>
    </w:p>
    <w:p w:rsidR="00ED5445" w:rsidRPr="00EA712F" w:rsidRDefault="0043776D" w:rsidP="00EA712F">
      <w:pPr>
        <w:ind w:left="-567"/>
        <w:jc w:val="both"/>
        <w:rPr>
          <w:b/>
          <w:sz w:val="24"/>
          <w:szCs w:val="24"/>
        </w:rPr>
      </w:pPr>
      <w:proofErr w:type="gramStart"/>
      <w:r w:rsidRPr="00EA712F">
        <w:rPr>
          <w:sz w:val="24"/>
          <w:szCs w:val="24"/>
        </w:rPr>
        <w:t>О</w:t>
      </w:r>
      <w:r w:rsidR="00294129" w:rsidRPr="00EA712F">
        <w:rPr>
          <w:sz w:val="24"/>
          <w:szCs w:val="24"/>
        </w:rPr>
        <w:t>плат</w:t>
      </w:r>
      <w:r w:rsidR="00ED5445" w:rsidRPr="00EA712F">
        <w:rPr>
          <w:sz w:val="24"/>
          <w:szCs w:val="24"/>
        </w:rPr>
        <w:t>а</w:t>
      </w:r>
      <w:r w:rsidR="00294129" w:rsidRPr="00EA712F">
        <w:rPr>
          <w:sz w:val="24"/>
          <w:szCs w:val="24"/>
        </w:rPr>
        <w:t xml:space="preserve"> труда главы поселения </w:t>
      </w:r>
      <w:r w:rsidRPr="00EA712F">
        <w:rPr>
          <w:sz w:val="24"/>
          <w:szCs w:val="24"/>
        </w:rPr>
        <w:t xml:space="preserve">в 2018 году осуществлялась на основании решения Думы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 от 12.12.2017 года №</w:t>
      </w:r>
      <w:r w:rsidR="0005067D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>6/2 «О внесении изменений в положение об оплате  главы Рябовой Н.В.</w:t>
      </w:r>
      <w:r w:rsidR="00ED5445" w:rsidRPr="00EA712F">
        <w:rPr>
          <w:sz w:val="24"/>
          <w:szCs w:val="24"/>
        </w:rPr>
        <w:t>»</w:t>
      </w:r>
      <w:r w:rsidRPr="00EA712F">
        <w:rPr>
          <w:sz w:val="24"/>
          <w:szCs w:val="24"/>
        </w:rPr>
        <w:t xml:space="preserve">  </w:t>
      </w:r>
      <w:r w:rsidR="00ED5445" w:rsidRPr="00EA712F">
        <w:rPr>
          <w:b/>
          <w:sz w:val="24"/>
          <w:szCs w:val="24"/>
        </w:rPr>
        <w:t>Некорректная формулировка</w:t>
      </w:r>
      <w:r w:rsidR="0083405C" w:rsidRPr="00EA712F">
        <w:rPr>
          <w:b/>
          <w:sz w:val="24"/>
          <w:szCs w:val="24"/>
        </w:rPr>
        <w:t xml:space="preserve"> данного решения противоречит разделу 4 «Оплата труда» Положения о гарантиях деятельности главы администрации</w:t>
      </w:r>
      <w:r w:rsidR="0005067D" w:rsidRPr="00EA712F">
        <w:rPr>
          <w:b/>
          <w:sz w:val="24"/>
          <w:szCs w:val="24"/>
        </w:rPr>
        <w:t xml:space="preserve"> </w:t>
      </w:r>
      <w:proofErr w:type="spellStart"/>
      <w:r w:rsidR="0005067D" w:rsidRPr="00EA712F">
        <w:rPr>
          <w:b/>
          <w:sz w:val="24"/>
          <w:szCs w:val="24"/>
        </w:rPr>
        <w:t>Новочеремховского</w:t>
      </w:r>
      <w:proofErr w:type="spellEnd"/>
      <w:r w:rsidR="0005067D" w:rsidRPr="00EA712F">
        <w:rPr>
          <w:b/>
          <w:sz w:val="24"/>
          <w:szCs w:val="24"/>
        </w:rPr>
        <w:t xml:space="preserve"> муниципального образования в части формирования денежного вознаграждения главы</w:t>
      </w:r>
      <w:r w:rsidR="0072048F" w:rsidRPr="00EA712F">
        <w:rPr>
          <w:b/>
          <w:sz w:val="24"/>
          <w:szCs w:val="24"/>
        </w:rPr>
        <w:t xml:space="preserve"> поселения</w:t>
      </w:r>
      <w:r w:rsidR="00307B56" w:rsidRPr="00EA712F">
        <w:rPr>
          <w:b/>
          <w:sz w:val="24"/>
          <w:szCs w:val="24"/>
        </w:rPr>
        <w:t xml:space="preserve"> и не соответствует фактическому начислению</w:t>
      </w:r>
      <w:proofErr w:type="gramEnd"/>
      <w:r w:rsidR="00307B56" w:rsidRPr="00EA712F">
        <w:rPr>
          <w:b/>
          <w:sz w:val="24"/>
          <w:szCs w:val="24"/>
        </w:rPr>
        <w:t xml:space="preserve"> заработной платы</w:t>
      </w:r>
      <w:r w:rsidR="0005067D" w:rsidRPr="00EA712F">
        <w:rPr>
          <w:b/>
          <w:sz w:val="24"/>
          <w:szCs w:val="24"/>
        </w:rPr>
        <w:t>.</w:t>
      </w:r>
      <w:r w:rsidRPr="00EA712F">
        <w:rPr>
          <w:b/>
          <w:sz w:val="24"/>
          <w:szCs w:val="24"/>
        </w:rPr>
        <w:t xml:space="preserve"> </w:t>
      </w:r>
    </w:p>
    <w:p w:rsidR="00294129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Превышени</w:t>
      </w:r>
      <w:r w:rsidR="00307B56" w:rsidRPr="00EA712F">
        <w:rPr>
          <w:sz w:val="24"/>
          <w:szCs w:val="24"/>
        </w:rPr>
        <w:t>е</w:t>
      </w:r>
      <w:r w:rsidRPr="00EA712F">
        <w:rPr>
          <w:sz w:val="24"/>
          <w:szCs w:val="24"/>
        </w:rPr>
        <w:t xml:space="preserve"> норматив</w:t>
      </w:r>
      <w:r w:rsidR="00307B56" w:rsidRPr="00EA712F">
        <w:rPr>
          <w:sz w:val="24"/>
          <w:szCs w:val="24"/>
        </w:rPr>
        <w:t>а</w:t>
      </w:r>
      <w:r w:rsidRPr="00EA712F">
        <w:rPr>
          <w:sz w:val="24"/>
          <w:szCs w:val="24"/>
        </w:rPr>
        <w:t xml:space="preserve">, установленных Постановлением Правительства Иркутской области от </w:t>
      </w:r>
      <w:r w:rsidR="00A71248" w:rsidRPr="00EA712F">
        <w:rPr>
          <w:sz w:val="24"/>
          <w:szCs w:val="24"/>
        </w:rPr>
        <w:t>27</w:t>
      </w:r>
      <w:r w:rsidR="00173639" w:rsidRPr="00EA712F">
        <w:rPr>
          <w:sz w:val="24"/>
          <w:szCs w:val="24"/>
        </w:rPr>
        <w:t xml:space="preserve"> </w:t>
      </w:r>
      <w:r w:rsidR="00A71248" w:rsidRPr="00EA712F">
        <w:rPr>
          <w:sz w:val="24"/>
          <w:szCs w:val="24"/>
        </w:rPr>
        <w:t xml:space="preserve">ноября </w:t>
      </w:r>
      <w:r w:rsidRPr="00EA712F">
        <w:rPr>
          <w:sz w:val="24"/>
          <w:szCs w:val="24"/>
        </w:rPr>
        <w:t xml:space="preserve"> 201</w:t>
      </w:r>
      <w:r w:rsidR="00A71248" w:rsidRPr="00EA712F">
        <w:rPr>
          <w:sz w:val="24"/>
          <w:szCs w:val="24"/>
        </w:rPr>
        <w:t>4</w:t>
      </w:r>
      <w:r w:rsidRPr="00EA712F">
        <w:rPr>
          <w:sz w:val="24"/>
          <w:szCs w:val="24"/>
        </w:rPr>
        <w:t xml:space="preserve"> года № </w:t>
      </w:r>
      <w:r w:rsidR="00A71248" w:rsidRPr="00EA712F">
        <w:rPr>
          <w:sz w:val="24"/>
          <w:szCs w:val="24"/>
        </w:rPr>
        <w:t>599</w:t>
      </w:r>
      <w:r w:rsidRPr="00EA712F">
        <w:rPr>
          <w:sz w:val="24"/>
          <w:szCs w:val="24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  в ходе проверки не установлено.</w:t>
      </w:r>
    </w:p>
    <w:p w:rsidR="00294129" w:rsidRPr="00EA712F" w:rsidRDefault="0043776D" w:rsidP="00EA712F">
      <w:pPr>
        <w:ind w:left="-567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 xml:space="preserve">По </w:t>
      </w:r>
      <w:r w:rsidR="00294129" w:rsidRPr="00EA712F">
        <w:rPr>
          <w:b/>
          <w:sz w:val="24"/>
          <w:szCs w:val="24"/>
        </w:rPr>
        <w:t>раздел</w:t>
      </w:r>
      <w:r w:rsidRPr="00EA712F">
        <w:rPr>
          <w:b/>
          <w:sz w:val="24"/>
          <w:szCs w:val="24"/>
        </w:rPr>
        <w:t>у</w:t>
      </w:r>
      <w:r w:rsidR="001C664D" w:rsidRPr="00EA712F">
        <w:rPr>
          <w:b/>
          <w:sz w:val="24"/>
          <w:szCs w:val="24"/>
        </w:rPr>
        <w:t>, подразделу</w:t>
      </w:r>
      <w:r w:rsidR="00294129" w:rsidRPr="00EA712F">
        <w:rPr>
          <w:b/>
          <w:sz w:val="24"/>
          <w:szCs w:val="24"/>
        </w:rPr>
        <w:t xml:space="preserve"> 0104 «Функционирование органа местного самоуправления» </w:t>
      </w:r>
      <w:r w:rsidRPr="00EA712F">
        <w:rPr>
          <w:sz w:val="24"/>
          <w:szCs w:val="24"/>
        </w:rPr>
        <w:t xml:space="preserve">отражены затраты на содержание работников администрации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 </w:t>
      </w:r>
      <w:r w:rsidR="00294129" w:rsidRPr="00EA712F">
        <w:rPr>
          <w:sz w:val="24"/>
          <w:szCs w:val="24"/>
        </w:rPr>
        <w:t>и составили в 201</w:t>
      </w:r>
      <w:r w:rsidR="00D53DA4" w:rsidRPr="00EA712F">
        <w:rPr>
          <w:sz w:val="24"/>
          <w:szCs w:val="24"/>
        </w:rPr>
        <w:t>8</w:t>
      </w:r>
      <w:r w:rsidR="00294129" w:rsidRPr="00EA712F">
        <w:rPr>
          <w:sz w:val="24"/>
          <w:szCs w:val="24"/>
        </w:rPr>
        <w:t xml:space="preserve"> году  </w:t>
      </w:r>
      <w:r w:rsidR="002824FF" w:rsidRPr="00EA712F">
        <w:rPr>
          <w:b/>
          <w:sz w:val="24"/>
          <w:szCs w:val="24"/>
        </w:rPr>
        <w:t>4117</w:t>
      </w:r>
      <w:r w:rsidR="00C422D2" w:rsidRPr="00EA712F">
        <w:rPr>
          <w:b/>
          <w:sz w:val="24"/>
          <w:szCs w:val="24"/>
        </w:rPr>
        <w:t>,</w:t>
      </w:r>
      <w:r w:rsidR="002824FF" w:rsidRPr="00EA712F">
        <w:rPr>
          <w:b/>
          <w:sz w:val="24"/>
          <w:szCs w:val="24"/>
        </w:rPr>
        <w:t>2</w:t>
      </w:r>
      <w:r w:rsidR="00173639" w:rsidRPr="00EA712F">
        <w:rPr>
          <w:sz w:val="24"/>
          <w:szCs w:val="24"/>
        </w:rPr>
        <w:t xml:space="preserve"> </w:t>
      </w:r>
      <w:proofErr w:type="spellStart"/>
      <w:r w:rsidR="00294129" w:rsidRPr="00EA712F">
        <w:rPr>
          <w:sz w:val="24"/>
          <w:szCs w:val="24"/>
        </w:rPr>
        <w:t>тыс</w:t>
      </w:r>
      <w:proofErr w:type="gramStart"/>
      <w:r w:rsidR="00294129" w:rsidRPr="00EA712F">
        <w:rPr>
          <w:sz w:val="24"/>
          <w:szCs w:val="24"/>
        </w:rPr>
        <w:t>.р</w:t>
      </w:r>
      <w:proofErr w:type="gramEnd"/>
      <w:r w:rsidR="00294129" w:rsidRPr="00EA712F">
        <w:rPr>
          <w:sz w:val="24"/>
          <w:szCs w:val="24"/>
        </w:rPr>
        <w:t>уб</w:t>
      </w:r>
      <w:proofErr w:type="spellEnd"/>
      <w:r w:rsidR="00294129" w:rsidRPr="00EA712F">
        <w:rPr>
          <w:sz w:val="24"/>
          <w:szCs w:val="24"/>
        </w:rPr>
        <w:t xml:space="preserve">., что на </w:t>
      </w:r>
      <w:r w:rsidR="002824FF" w:rsidRPr="00EA712F">
        <w:rPr>
          <w:b/>
          <w:sz w:val="24"/>
          <w:szCs w:val="24"/>
        </w:rPr>
        <w:t>531,3</w:t>
      </w:r>
      <w:r w:rsidR="00D53DA4" w:rsidRPr="00EA712F">
        <w:rPr>
          <w:sz w:val="24"/>
          <w:szCs w:val="24"/>
        </w:rPr>
        <w:t xml:space="preserve"> </w:t>
      </w:r>
      <w:proofErr w:type="spellStart"/>
      <w:r w:rsidR="00294129" w:rsidRPr="00EA712F">
        <w:rPr>
          <w:sz w:val="24"/>
          <w:szCs w:val="24"/>
        </w:rPr>
        <w:t>тыс.руб</w:t>
      </w:r>
      <w:proofErr w:type="spellEnd"/>
      <w:r w:rsidR="00294129" w:rsidRPr="00EA712F">
        <w:rPr>
          <w:sz w:val="24"/>
          <w:szCs w:val="24"/>
        </w:rPr>
        <w:t xml:space="preserve">.  </w:t>
      </w:r>
      <w:r w:rsidR="001B7E97" w:rsidRPr="00EA712F">
        <w:rPr>
          <w:sz w:val="24"/>
          <w:szCs w:val="24"/>
        </w:rPr>
        <w:t>больше</w:t>
      </w:r>
      <w:r w:rsidR="00294129" w:rsidRPr="00EA712F">
        <w:rPr>
          <w:sz w:val="24"/>
          <w:szCs w:val="24"/>
        </w:rPr>
        <w:t>, чем в 201</w:t>
      </w:r>
      <w:r w:rsidR="00C422D2" w:rsidRPr="00EA712F">
        <w:rPr>
          <w:sz w:val="24"/>
          <w:szCs w:val="24"/>
        </w:rPr>
        <w:t>7</w:t>
      </w:r>
      <w:r w:rsidR="003E7DEA" w:rsidRPr="00EA712F">
        <w:rPr>
          <w:sz w:val="24"/>
          <w:szCs w:val="24"/>
        </w:rPr>
        <w:t xml:space="preserve"> </w:t>
      </w:r>
      <w:r w:rsidR="00294129" w:rsidRPr="00EA712F">
        <w:rPr>
          <w:sz w:val="24"/>
          <w:szCs w:val="24"/>
        </w:rPr>
        <w:t xml:space="preserve">году.  В том числе, расходы на заработную плату с начислениями составили  </w:t>
      </w:r>
      <w:r w:rsidR="00C422D2" w:rsidRPr="00EA712F">
        <w:rPr>
          <w:b/>
          <w:sz w:val="24"/>
          <w:szCs w:val="24"/>
        </w:rPr>
        <w:t>3401,6</w:t>
      </w:r>
      <w:r w:rsidR="00D53DA4" w:rsidRPr="00EA712F">
        <w:rPr>
          <w:sz w:val="24"/>
          <w:szCs w:val="24"/>
        </w:rPr>
        <w:t xml:space="preserve"> </w:t>
      </w:r>
      <w:proofErr w:type="spellStart"/>
      <w:r w:rsidR="00294129" w:rsidRPr="00EA712F">
        <w:rPr>
          <w:sz w:val="24"/>
          <w:szCs w:val="24"/>
        </w:rPr>
        <w:t>тыс</w:t>
      </w:r>
      <w:proofErr w:type="gramStart"/>
      <w:r w:rsidR="00294129" w:rsidRPr="00EA712F">
        <w:rPr>
          <w:sz w:val="24"/>
          <w:szCs w:val="24"/>
        </w:rPr>
        <w:t>.р</w:t>
      </w:r>
      <w:proofErr w:type="gramEnd"/>
      <w:r w:rsidR="00294129" w:rsidRPr="00EA712F">
        <w:rPr>
          <w:sz w:val="24"/>
          <w:szCs w:val="24"/>
        </w:rPr>
        <w:t>уб</w:t>
      </w:r>
      <w:proofErr w:type="spellEnd"/>
      <w:r w:rsidR="00294129" w:rsidRPr="00EA712F">
        <w:rPr>
          <w:sz w:val="24"/>
          <w:szCs w:val="24"/>
        </w:rPr>
        <w:t xml:space="preserve">., </w:t>
      </w:r>
      <w:r w:rsidR="00CC20D0" w:rsidRPr="00EA712F">
        <w:rPr>
          <w:sz w:val="24"/>
          <w:szCs w:val="24"/>
        </w:rPr>
        <w:t>ч</w:t>
      </w:r>
      <w:r w:rsidR="00294129" w:rsidRPr="00EA712F">
        <w:rPr>
          <w:sz w:val="24"/>
          <w:szCs w:val="24"/>
        </w:rPr>
        <w:t xml:space="preserve">то  на  </w:t>
      </w:r>
      <w:r w:rsidR="00C422D2" w:rsidRPr="00EA712F">
        <w:rPr>
          <w:b/>
          <w:sz w:val="24"/>
          <w:szCs w:val="24"/>
        </w:rPr>
        <w:t>460,2</w:t>
      </w:r>
      <w:r w:rsidR="00D53DA4" w:rsidRPr="00EA712F">
        <w:rPr>
          <w:sz w:val="24"/>
          <w:szCs w:val="24"/>
        </w:rPr>
        <w:t xml:space="preserve"> </w:t>
      </w:r>
      <w:proofErr w:type="spellStart"/>
      <w:r w:rsidR="00294129" w:rsidRPr="00EA712F">
        <w:rPr>
          <w:sz w:val="24"/>
          <w:szCs w:val="24"/>
        </w:rPr>
        <w:t>тыс.руб</w:t>
      </w:r>
      <w:proofErr w:type="spellEnd"/>
      <w:r w:rsidR="00294129" w:rsidRPr="00EA712F">
        <w:rPr>
          <w:sz w:val="24"/>
          <w:szCs w:val="24"/>
        </w:rPr>
        <w:t xml:space="preserve">. </w:t>
      </w:r>
      <w:r w:rsidR="001B7E97" w:rsidRPr="00EA712F">
        <w:rPr>
          <w:sz w:val="24"/>
          <w:szCs w:val="24"/>
        </w:rPr>
        <w:t>больше</w:t>
      </w:r>
      <w:r w:rsidR="00C422D2" w:rsidRPr="00EA712F">
        <w:rPr>
          <w:sz w:val="24"/>
          <w:szCs w:val="24"/>
        </w:rPr>
        <w:t xml:space="preserve"> к уровню</w:t>
      </w:r>
      <w:r w:rsidR="00294129" w:rsidRPr="00EA712F">
        <w:rPr>
          <w:sz w:val="24"/>
          <w:szCs w:val="24"/>
        </w:rPr>
        <w:t xml:space="preserve"> прошло</w:t>
      </w:r>
      <w:r w:rsidR="00C422D2" w:rsidRPr="00EA712F">
        <w:rPr>
          <w:sz w:val="24"/>
          <w:szCs w:val="24"/>
        </w:rPr>
        <w:t>го</w:t>
      </w:r>
      <w:r w:rsidR="00294129" w:rsidRPr="00EA712F">
        <w:rPr>
          <w:sz w:val="24"/>
          <w:szCs w:val="24"/>
        </w:rPr>
        <w:t xml:space="preserve"> год</w:t>
      </w:r>
      <w:r w:rsidR="00C422D2" w:rsidRPr="00EA712F">
        <w:rPr>
          <w:sz w:val="24"/>
          <w:szCs w:val="24"/>
        </w:rPr>
        <w:t>а</w:t>
      </w:r>
      <w:r w:rsidR="00294129" w:rsidRPr="00EA712F">
        <w:rPr>
          <w:sz w:val="24"/>
          <w:szCs w:val="24"/>
        </w:rPr>
        <w:t>.</w:t>
      </w:r>
    </w:p>
    <w:p w:rsidR="00A21DE6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Численность </w:t>
      </w:r>
      <w:r w:rsidR="00EA10E7" w:rsidRPr="00EA712F">
        <w:rPr>
          <w:sz w:val="24"/>
          <w:szCs w:val="24"/>
        </w:rPr>
        <w:t xml:space="preserve">штатных единиц </w:t>
      </w:r>
      <w:r w:rsidRPr="00EA712F">
        <w:rPr>
          <w:sz w:val="24"/>
          <w:szCs w:val="24"/>
        </w:rPr>
        <w:t>работников администрации, по состоянию на 01.0</w:t>
      </w:r>
      <w:r w:rsidR="00D27268" w:rsidRPr="00EA712F">
        <w:rPr>
          <w:sz w:val="24"/>
          <w:szCs w:val="24"/>
        </w:rPr>
        <w:t>1</w:t>
      </w:r>
      <w:r w:rsidRPr="00EA712F">
        <w:rPr>
          <w:sz w:val="24"/>
          <w:szCs w:val="24"/>
        </w:rPr>
        <w:t>.201</w:t>
      </w:r>
      <w:r w:rsidR="00D27268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года</w:t>
      </w:r>
      <w:r w:rsidR="00CC20D0" w:rsidRPr="00EA712F">
        <w:rPr>
          <w:sz w:val="24"/>
          <w:szCs w:val="24"/>
        </w:rPr>
        <w:t xml:space="preserve"> и на 01.12.2018 года не изменилась и </w:t>
      </w:r>
      <w:r w:rsidRPr="00EA712F">
        <w:rPr>
          <w:sz w:val="24"/>
          <w:szCs w:val="24"/>
        </w:rPr>
        <w:t xml:space="preserve">составляет </w:t>
      </w:r>
      <w:r w:rsidR="00F233FC" w:rsidRPr="00EA712F">
        <w:rPr>
          <w:sz w:val="24"/>
          <w:szCs w:val="24"/>
        </w:rPr>
        <w:t>1</w:t>
      </w:r>
      <w:r w:rsidR="00942F66" w:rsidRPr="00EA712F">
        <w:rPr>
          <w:sz w:val="24"/>
          <w:szCs w:val="24"/>
        </w:rPr>
        <w:t>2</w:t>
      </w:r>
      <w:r w:rsidRPr="00EA712F">
        <w:rPr>
          <w:sz w:val="24"/>
          <w:szCs w:val="24"/>
        </w:rPr>
        <w:t xml:space="preserve"> единиц</w:t>
      </w:r>
      <w:r w:rsidR="00FA5AA7" w:rsidRPr="00EA712F">
        <w:rPr>
          <w:sz w:val="24"/>
          <w:szCs w:val="24"/>
        </w:rPr>
        <w:t>,</w:t>
      </w:r>
      <w:r w:rsidR="00CC20D0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>из них</w:t>
      </w:r>
      <w:r w:rsidR="00942F66" w:rsidRPr="00EA712F">
        <w:rPr>
          <w:sz w:val="24"/>
          <w:szCs w:val="24"/>
        </w:rPr>
        <w:t xml:space="preserve"> глава и </w:t>
      </w:r>
      <w:r w:rsidRPr="00EA712F">
        <w:rPr>
          <w:sz w:val="24"/>
          <w:szCs w:val="24"/>
        </w:rPr>
        <w:t xml:space="preserve"> муниципальных служащих – </w:t>
      </w:r>
      <w:r w:rsidR="00942F66" w:rsidRPr="00EA712F">
        <w:rPr>
          <w:sz w:val="24"/>
          <w:szCs w:val="24"/>
        </w:rPr>
        <w:t>4</w:t>
      </w:r>
      <w:r w:rsidRPr="00EA712F">
        <w:rPr>
          <w:sz w:val="24"/>
          <w:szCs w:val="24"/>
        </w:rPr>
        <w:t xml:space="preserve"> единицы, </w:t>
      </w:r>
      <w:proofErr w:type="gramStart"/>
      <w:r w:rsidRPr="00EA712F">
        <w:rPr>
          <w:sz w:val="24"/>
          <w:szCs w:val="24"/>
        </w:rPr>
        <w:t>технических исполнителей</w:t>
      </w:r>
      <w:proofErr w:type="gramEnd"/>
      <w:r w:rsidRPr="00EA712F">
        <w:rPr>
          <w:sz w:val="24"/>
          <w:szCs w:val="24"/>
        </w:rPr>
        <w:t xml:space="preserve"> – </w:t>
      </w:r>
      <w:r w:rsidR="00455C1F" w:rsidRPr="00EA712F">
        <w:rPr>
          <w:sz w:val="24"/>
          <w:szCs w:val="24"/>
        </w:rPr>
        <w:t>1,5 единиц,</w:t>
      </w:r>
      <w:r w:rsidRPr="00EA712F">
        <w:rPr>
          <w:sz w:val="24"/>
          <w:szCs w:val="24"/>
        </w:rPr>
        <w:t xml:space="preserve">  вспомогательного персонала – </w:t>
      </w:r>
      <w:r w:rsidR="00455C1F" w:rsidRPr="00EA712F">
        <w:rPr>
          <w:sz w:val="24"/>
          <w:szCs w:val="24"/>
        </w:rPr>
        <w:t>6,5</w:t>
      </w:r>
      <w:r w:rsidR="00D53DA4" w:rsidRPr="00EA712F">
        <w:rPr>
          <w:sz w:val="24"/>
          <w:szCs w:val="24"/>
        </w:rPr>
        <w:t xml:space="preserve"> </w:t>
      </w:r>
      <w:r w:rsidR="00CC20D0" w:rsidRPr="00EA712F">
        <w:rPr>
          <w:sz w:val="24"/>
          <w:szCs w:val="24"/>
        </w:rPr>
        <w:t>единиц</w:t>
      </w:r>
      <w:r w:rsidR="003E7DEA" w:rsidRPr="00EA712F">
        <w:rPr>
          <w:sz w:val="24"/>
          <w:szCs w:val="24"/>
        </w:rPr>
        <w:t>.</w:t>
      </w:r>
      <w:r w:rsidR="00A21DE6" w:rsidRPr="00EA712F">
        <w:rPr>
          <w:sz w:val="24"/>
          <w:szCs w:val="24"/>
        </w:rPr>
        <w:t xml:space="preserve"> </w:t>
      </w:r>
      <w:r w:rsidR="0043776D" w:rsidRPr="00EA712F">
        <w:rPr>
          <w:sz w:val="24"/>
          <w:szCs w:val="24"/>
        </w:rPr>
        <w:t xml:space="preserve">     </w:t>
      </w:r>
      <w:r w:rsidR="00A21DE6" w:rsidRPr="00EA712F">
        <w:rPr>
          <w:sz w:val="24"/>
          <w:szCs w:val="24"/>
        </w:rPr>
        <w:t>Численность муниципальных служащих по переданным полномочиям и функциям на уровень муниципального образования «</w:t>
      </w:r>
      <w:proofErr w:type="spellStart"/>
      <w:r w:rsidR="00A21DE6" w:rsidRPr="00EA712F">
        <w:rPr>
          <w:sz w:val="24"/>
          <w:szCs w:val="24"/>
        </w:rPr>
        <w:t>Заларинский</w:t>
      </w:r>
      <w:proofErr w:type="spellEnd"/>
      <w:r w:rsidR="00A21DE6" w:rsidRPr="00EA712F">
        <w:rPr>
          <w:sz w:val="24"/>
          <w:szCs w:val="24"/>
        </w:rPr>
        <w:t xml:space="preserve"> район»  в 2018 году составила 0,</w:t>
      </w:r>
      <w:r w:rsidR="00E456BD">
        <w:rPr>
          <w:sz w:val="24"/>
          <w:szCs w:val="24"/>
        </w:rPr>
        <w:t>2</w:t>
      </w:r>
      <w:r w:rsidR="00A21DE6" w:rsidRPr="00EA712F">
        <w:rPr>
          <w:sz w:val="24"/>
          <w:szCs w:val="24"/>
        </w:rPr>
        <w:t>6 ед</w:t>
      </w:r>
      <w:r w:rsidR="0043776D" w:rsidRPr="00EA712F">
        <w:rPr>
          <w:sz w:val="24"/>
          <w:szCs w:val="24"/>
        </w:rPr>
        <w:t>и</w:t>
      </w:r>
      <w:r w:rsidR="00A21DE6" w:rsidRPr="00EA712F">
        <w:rPr>
          <w:sz w:val="24"/>
          <w:szCs w:val="24"/>
        </w:rPr>
        <w:t>ницы.</w:t>
      </w:r>
    </w:p>
    <w:p w:rsidR="00294129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Превышения норматива численности работников администрации, </w:t>
      </w:r>
      <w:r w:rsidR="00D27268" w:rsidRPr="00EA712F">
        <w:rPr>
          <w:sz w:val="24"/>
          <w:szCs w:val="24"/>
        </w:rPr>
        <w:t xml:space="preserve">рассчитанных в соответствии с Методическими рекомендациями  по определению </w:t>
      </w:r>
      <w:proofErr w:type="gramStart"/>
      <w:r w:rsidR="00D27268" w:rsidRPr="00EA712F">
        <w:rPr>
          <w:sz w:val="24"/>
          <w:szCs w:val="24"/>
        </w:rPr>
        <w:t>численности работников органов местного самоуправления муниципального образования Иркутской</w:t>
      </w:r>
      <w:proofErr w:type="gramEnd"/>
      <w:r w:rsidR="00D27268" w:rsidRPr="00EA712F">
        <w:rPr>
          <w:sz w:val="24"/>
          <w:szCs w:val="24"/>
        </w:rPr>
        <w:t xml:space="preserve"> области, </w:t>
      </w:r>
      <w:r w:rsidRPr="00EA712F">
        <w:rPr>
          <w:sz w:val="24"/>
          <w:szCs w:val="24"/>
        </w:rPr>
        <w:t>утвержденн</w:t>
      </w:r>
      <w:r w:rsidR="00D27268" w:rsidRPr="00EA712F">
        <w:rPr>
          <w:sz w:val="24"/>
          <w:szCs w:val="24"/>
        </w:rPr>
        <w:t>ыми</w:t>
      </w:r>
      <w:r w:rsidRPr="00EA712F">
        <w:rPr>
          <w:sz w:val="24"/>
          <w:szCs w:val="24"/>
        </w:rPr>
        <w:t xml:space="preserve"> приказом Министерства труда и занятости Иркутской области от </w:t>
      </w:r>
      <w:r w:rsidR="00D27268" w:rsidRPr="00EA712F">
        <w:rPr>
          <w:sz w:val="24"/>
          <w:szCs w:val="24"/>
        </w:rPr>
        <w:t>1</w:t>
      </w:r>
      <w:r w:rsidR="00687DFD" w:rsidRPr="00EA712F">
        <w:rPr>
          <w:sz w:val="24"/>
          <w:szCs w:val="24"/>
        </w:rPr>
        <w:t xml:space="preserve">4 </w:t>
      </w:r>
      <w:r w:rsidR="00D27268" w:rsidRPr="00EA712F">
        <w:rPr>
          <w:sz w:val="24"/>
          <w:szCs w:val="24"/>
        </w:rPr>
        <w:t>октября</w:t>
      </w:r>
      <w:r w:rsidR="00687DFD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 201</w:t>
      </w:r>
      <w:r w:rsidR="00D27268" w:rsidRPr="00EA712F">
        <w:rPr>
          <w:sz w:val="24"/>
          <w:szCs w:val="24"/>
        </w:rPr>
        <w:t>3</w:t>
      </w:r>
      <w:r w:rsidRPr="00EA712F">
        <w:rPr>
          <w:sz w:val="24"/>
          <w:szCs w:val="24"/>
        </w:rPr>
        <w:t xml:space="preserve"> года № </w:t>
      </w:r>
      <w:r w:rsidR="00D27268" w:rsidRPr="00EA712F">
        <w:rPr>
          <w:sz w:val="24"/>
          <w:szCs w:val="24"/>
        </w:rPr>
        <w:t>57</w:t>
      </w:r>
      <w:r w:rsidRPr="00EA712F">
        <w:rPr>
          <w:sz w:val="24"/>
          <w:szCs w:val="24"/>
        </w:rPr>
        <w:t>-мпр, в ходе проверки не установлено</w:t>
      </w:r>
      <w:r w:rsidR="00455C1F" w:rsidRPr="00EA712F">
        <w:rPr>
          <w:sz w:val="24"/>
          <w:szCs w:val="24"/>
        </w:rPr>
        <w:t>.</w:t>
      </w:r>
    </w:p>
    <w:p w:rsidR="00307B56" w:rsidRPr="00EA712F" w:rsidRDefault="00307B56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Из общей суммы расходов бюджета расходы на заработную плату с начислениями на нее работников администрации составили  </w:t>
      </w:r>
      <w:r w:rsidRPr="00EA712F">
        <w:rPr>
          <w:b/>
          <w:sz w:val="24"/>
          <w:szCs w:val="24"/>
        </w:rPr>
        <w:t>3872,6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 (без   учета заработной платы работников культуры) или</w:t>
      </w:r>
      <w:r w:rsidRPr="00EA712F">
        <w:rPr>
          <w:b/>
          <w:sz w:val="24"/>
          <w:szCs w:val="24"/>
        </w:rPr>
        <w:t xml:space="preserve"> 42% </w:t>
      </w:r>
      <w:r w:rsidRPr="00EA712F">
        <w:rPr>
          <w:sz w:val="24"/>
          <w:szCs w:val="24"/>
        </w:rPr>
        <w:t>от общей суммы расходов бюджета.</w:t>
      </w:r>
    </w:p>
    <w:p w:rsidR="00467125" w:rsidRPr="00241DC0" w:rsidRDefault="00294129" w:rsidP="00EA712F">
      <w:pPr>
        <w:ind w:left="-567"/>
        <w:jc w:val="both"/>
        <w:rPr>
          <w:b/>
          <w:sz w:val="24"/>
          <w:szCs w:val="24"/>
        </w:rPr>
      </w:pPr>
      <w:r w:rsidRPr="00241DC0">
        <w:rPr>
          <w:b/>
          <w:sz w:val="24"/>
          <w:szCs w:val="24"/>
        </w:rPr>
        <w:t xml:space="preserve">Выборочной проверкой начисления заработной платы работникам администрации </w:t>
      </w:r>
      <w:r w:rsidR="006F0995" w:rsidRPr="00241DC0">
        <w:rPr>
          <w:b/>
          <w:sz w:val="24"/>
          <w:szCs w:val="24"/>
        </w:rPr>
        <w:t xml:space="preserve"> </w:t>
      </w:r>
      <w:r w:rsidR="000B6874" w:rsidRPr="00241DC0">
        <w:rPr>
          <w:b/>
          <w:sz w:val="24"/>
          <w:szCs w:val="24"/>
        </w:rPr>
        <w:t>установлено</w:t>
      </w:r>
      <w:r w:rsidR="006F0995" w:rsidRPr="00241DC0">
        <w:rPr>
          <w:b/>
          <w:sz w:val="24"/>
          <w:szCs w:val="24"/>
        </w:rPr>
        <w:t>:</w:t>
      </w:r>
    </w:p>
    <w:p w:rsidR="006F0995" w:rsidRPr="00241DC0" w:rsidRDefault="006F0995" w:rsidP="006F0995">
      <w:pPr>
        <w:shd w:val="clear" w:color="auto" w:fill="FFFFFF"/>
        <w:ind w:left="-567"/>
        <w:jc w:val="both"/>
        <w:rPr>
          <w:b/>
          <w:sz w:val="24"/>
          <w:szCs w:val="24"/>
        </w:rPr>
      </w:pPr>
      <w:r w:rsidRPr="00241DC0">
        <w:rPr>
          <w:b/>
          <w:sz w:val="24"/>
          <w:szCs w:val="24"/>
        </w:rPr>
        <w:t xml:space="preserve">Согласно Закону Иркутской области от 15.10.2007 № 89-оз </w:t>
      </w:r>
      <w:r w:rsidR="003A3D29" w:rsidRPr="00241DC0">
        <w:rPr>
          <w:b/>
          <w:sz w:val="24"/>
          <w:szCs w:val="24"/>
        </w:rPr>
        <w:t>«О реестре должностей</w:t>
      </w:r>
      <w:r w:rsidR="002017B6" w:rsidRPr="00241DC0">
        <w:rPr>
          <w:b/>
          <w:sz w:val="24"/>
          <w:szCs w:val="24"/>
        </w:rPr>
        <w:t xml:space="preserve">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</w:t>
      </w:r>
      <w:r w:rsidRPr="00241DC0">
        <w:rPr>
          <w:b/>
          <w:sz w:val="24"/>
          <w:szCs w:val="24"/>
        </w:rPr>
        <w:t xml:space="preserve">должность муниципальной службы ведущего специалиста, специалиста  относится к должности государственной гражданской службы Иркутской области в государственных органах Иркутской области – ведущий специалист-эксперт, специалист-эксперт. </w:t>
      </w:r>
      <w:r w:rsidR="002017B6" w:rsidRPr="00241DC0">
        <w:rPr>
          <w:b/>
          <w:sz w:val="24"/>
          <w:szCs w:val="24"/>
        </w:rPr>
        <w:t>В</w:t>
      </w:r>
      <w:r w:rsidRPr="00241DC0">
        <w:rPr>
          <w:b/>
          <w:sz w:val="24"/>
          <w:szCs w:val="24"/>
        </w:rPr>
        <w:t xml:space="preserve"> соответствии с Постановлением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 должностной оклад </w:t>
      </w:r>
      <w:r w:rsidR="002017B6" w:rsidRPr="00241DC0">
        <w:rPr>
          <w:b/>
          <w:sz w:val="24"/>
          <w:szCs w:val="24"/>
        </w:rPr>
        <w:t>ведущего специалиста</w:t>
      </w:r>
      <w:r w:rsidRPr="00241DC0">
        <w:rPr>
          <w:b/>
          <w:sz w:val="24"/>
          <w:szCs w:val="24"/>
        </w:rPr>
        <w:t xml:space="preserve"> составляет 4045,0 рублей</w:t>
      </w:r>
      <w:r w:rsidR="002017B6" w:rsidRPr="00241DC0">
        <w:rPr>
          <w:b/>
          <w:sz w:val="24"/>
          <w:szCs w:val="24"/>
        </w:rPr>
        <w:t>, а должностной оклад специалиста 3707 рублей</w:t>
      </w:r>
      <w:r w:rsidRPr="00241DC0">
        <w:rPr>
          <w:b/>
          <w:sz w:val="24"/>
          <w:szCs w:val="24"/>
        </w:rPr>
        <w:t xml:space="preserve"> в месяц.</w:t>
      </w:r>
    </w:p>
    <w:p w:rsidR="006F0995" w:rsidRPr="00241DC0" w:rsidRDefault="006F0995" w:rsidP="006F0995">
      <w:pPr>
        <w:shd w:val="clear" w:color="auto" w:fill="FFFFFF"/>
        <w:ind w:left="-567"/>
        <w:jc w:val="both"/>
        <w:rPr>
          <w:b/>
          <w:sz w:val="24"/>
          <w:szCs w:val="24"/>
        </w:rPr>
      </w:pPr>
      <w:r w:rsidRPr="00241DC0">
        <w:rPr>
          <w:b/>
          <w:sz w:val="24"/>
          <w:szCs w:val="24"/>
        </w:rPr>
        <w:t>В результате применения заниженн</w:t>
      </w:r>
      <w:r w:rsidR="00BD1284" w:rsidRPr="00241DC0">
        <w:rPr>
          <w:b/>
          <w:sz w:val="24"/>
          <w:szCs w:val="24"/>
        </w:rPr>
        <w:t>ых</w:t>
      </w:r>
      <w:r w:rsidRPr="00241DC0">
        <w:rPr>
          <w:b/>
          <w:sz w:val="24"/>
          <w:szCs w:val="24"/>
        </w:rPr>
        <w:t xml:space="preserve"> должностн</w:t>
      </w:r>
      <w:r w:rsidR="00BD1284" w:rsidRPr="00241DC0">
        <w:rPr>
          <w:b/>
          <w:sz w:val="24"/>
          <w:szCs w:val="24"/>
        </w:rPr>
        <w:t>ых</w:t>
      </w:r>
      <w:r w:rsidRPr="00241DC0">
        <w:rPr>
          <w:b/>
          <w:sz w:val="24"/>
          <w:szCs w:val="24"/>
        </w:rPr>
        <w:t xml:space="preserve"> оклад</w:t>
      </w:r>
      <w:r w:rsidR="00BD1284" w:rsidRPr="00241DC0">
        <w:rPr>
          <w:b/>
          <w:sz w:val="24"/>
          <w:szCs w:val="24"/>
        </w:rPr>
        <w:t>ов</w:t>
      </w:r>
      <w:r w:rsidRPr="00241DC0">
        <w:rPr>
          <w:b/>
          <w:sz w:val="24"/>
          <w:szCs w:val="24"/>
        </w:rPr>
        <w:t xml:space="preserve"> </w:t>
      </w:r>
      <w:r w:rsidR="002A26BD" w:rsidRPr="00241DC0">
        <w:rPr>
          <w:b/>
          <w:sz w:val="24"/>
          <w:szCs w:val="24"/>
        </w:rPr>
        <w:t xml:space="preserve">на основании Положения «О размере и условиях оплаты труда муниципальных служащих </w:t>
      </w:r>
      <w:proofErr w:type="spellStart"/>
      <w:r w:rsidR="002A26BD" w:rsidRPr="00241DC0">
        <w:rPr>
          <w:b/>
          <w:sz w:val="24"/>
          <w:szCs w:val="24"/>
        </w:rPr>
        <w:t>Новочеремховского</w:t>
      </w:r>
      <w:proofErr w:type="spellEnd"/>
      <w:r w:rsidR="002A26BD" w:rsidRPr="00241DC0">
        <w:rPr>
          <w:b/>
          <w:sz w:val="24"/>
          <w:szCs w:val="24"/>
        </w:rPr>
        <w:t xml:space="preserve"> муниципального образования», утверждённого </w:t>
      </w:r>
      <w:r w:rsidR="00241DC0" w:rsidRPr="00241DC0">
        <w:rPr>
          <w:b/>
          <w:sz w:val="24"/>
          <w:szCs w:val="24"/>
        </w:rPr>
        <w:t xml:space="preserve">Постановлением администрации </w:t>
      </w:r>
      <w:proofErr w:type="spellStart"/>
      <w:r w:rsidR="00241DC0" w:rsidRPr="00241DC0">
        <w:rPr>
          <w:b/>
          <w:sz w:val="24"/>
          <w:szCs w:val="24"/>
        </w:rPr>
        <w:t>Новочеремховского</w:t>
      </w:r>
      <w:proofErr w:type="spellEnd"/>
      <w:r w:rsidR="00241DC0" w:rsidRPr="00241DC0">
        <w:rPr>
          <w:b/>
          <w:sz w:val="24"/>
          <w:szCs w:val="24"/>
        </w:rPr>
        <w:t xml:space="preserve"> МО</w:t>
      </w:r>
      <w:r w:rsidRPr="00241DC0">
        <w:rPr>
          <w:b/>
          <w:sz w:val="24"/>
          <w:szCs w:val="24"/>
        </w:rPr>
        <w:t xml:space="preserve"> </w:t>
      </w:r>
      <w:r w:rsidR="00BD1284" w:rsidRPr="00241DC0">
        <w:rPr>
          <w:b/>
          <w:sz w:val="24"/>
          <w:szCs w:val="24"/>
        </w:rPr>
        <w:t>№</w:t>
      </w:r>
      <w:r w:rsidR="00241DC0" w:rsidRPr="00241DC0">
        <w:rPr>
          <w:b/>
          <w:sz w:val="24"/>
          <w:szCs w:val="24"/>
        </w:rPr>
        <w:t>68 от 13.12.2017</w:t>
      </w:r>
      <w:r w:rsidR="00BD1284" w:rsidRPr="00241DC0">
        <w:rPr>
          <w:b/>
          <w:sz w:val="24"/>
          <w:szCs w:val="24"/>
        </w:rPr>
        <w:t xml:space="preserve">г. </w:t>
      </w:r>
      <w:r w:rsidRPr="00241DC0">
        <w:rPr>
          <w:b/>
          <w:sz w:val="24"/>
          <w:szCs w:val="24"/>
        </w:rPr>
        <w:t>произошло занижение оплаты труда муниципальных служащих</w:t>
      </w:r>
      <w:r w:rsidR="002017B6" w:rsidRPr="00241DC0">
        <w:rPr>
          <w:b/>
          <w:sz w:val="24"/>
          <w:szCs w:val="24"/>
        </w:rPr>
        <w:t>.</w:t>
      </w:r>
      <w:r w:rsidRPr="00241DC0">
        <w:rPr>
          <w:b/>
          <w:sz w:val="24"/>
          <w:szCs w:val="24"/>
        </w:rPr>
        <w:t xml:space="preserve"> </w:t>
      </w:r>
    </w:p>
    <w:p w:rsidR="005E32BC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Расходы по разделу</w:t>
      </w:r>
      <w:r w:rsidR="001C664D" w:rsidRPr="00EA712F">
        <w:rPr>
          <w:b/>
          <w:sz w:val="24"/>
          <w:szCs w:val="24"/>
        </w:rPr>
        <w:t>, подразделу</w:t>
      </w:r>
      <w:r w:rsidRPr="00EA712F">
        <w:rPr>
          <w:b/>
          <w:sz w:val="24"/>
          <w:szCs w:val="24"/>
        </w:rPr>
        <w:t xml:space="preserve"> 02 «Национальная оборона» </w:t>
      </w:r>
      <w:r w:rsidRPr="00EA712F">
        <w:rPr>
          <w:sz w:val="24"/>
          <w:szCs w:val="24"/>
        </w:rPr>
        <w:t>исполнены в сумме</w:t>
      </w:r>
      <w:r w:rsidR="00173639" w:rsidRPr="00EA712F">
        <w:rPr>
          <w:sz w:val="24"/>
          <w:szCs w:val="24"/>
        </w:rPr>
        <w:t xml:space="preserve"> </w:t>
      </w:r>
      <w:r w:rsidR="00A21DE6" w:rsidRPr="00EA712F">
        <w:rPr>
          <w:b/>
          <w:sz w:val="24"/>
          <w:szCs w:val="24"/>
        </w:rPr>
        <w:t>68,5</w:t>
      </w:r>
      <w:r w:rsidR="004C6665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</w:t>
      </w:r>
      <w:r w:rsidRPr="00EA712F">
        <w:rPr>
          <w:b/>
          <w:sz w:val="24"/>
          <w:szCs w:val="24"/>
        </w:rPr>
        <w:t xml:space="preserve"> </w:t>
      </w:r>
      <w:r w:rsidRPr="00EA712F">
        <w:rPr>
          <w:sz w:val="24"/>
          <w:szCs w:val="24"/>
        </w:rPr>
        <w:t>или 100% к плановым назначениям. В данном разделе отражены расходы на содержание специалиста ВУС за счет средств федерального бюджета.</w:t>
      </w:r>
    </w:p>
    <w:p w:rsidR="005E32BC" w:rsidRPr="00EA712F" w:rsidRDefault="00294129" w:rsidP="00EA712F">
      <w:pPr>
        <w:ind w:left="-567"/>
        <w:jc w:val="both"/>
        <w:rPr>
          <w:sz w:val="24"/>
          <w:szCs w:val="24"/>
          <w:highlight w:val="yellow"/>
        </w:rPr>
      </w:pPr>
      <w:r w:rsidRPr="00EA712F">
        <w:rPr>
          <w:b/>
          <w:sz w:val="24"/>
          <w:szCs w:val="24"/>
        </w:rPr>
        <w:lastRenderedPageBreak/>
        <w:t>В разделе</w:t>
      </w:r>
      <w:r w:rsidR="001C664D" w:rsidRPr="00EA712F">
        <w:rPr>
          <w:b/>
          <w:sz w:val="24"/>
          <w:szCs w:val="24"/>
        </w:rPr>
        <w:t>, подразделе</w:t>
      </w:r>
      <w:r w:rsidRPr="00EA712F">
        <w:rPr>
          <w:b/>
          <w:sz w:val="24"/>
          <w:szCs w:val="24"/>
        </w:rPr>
        <w:t xml:space="preserve"> 04</w:t>
      </w:r>
      <w:r w:rsidR="001C664D" w:rsidRPr="00EA712F">
        <w:rPr>
          <w:b/>
          <w:sz w:val="24"/>
          <w:szCs w:val="24"/>
        </w:rPr>
        <w:t>09</w:t>
      </w:r>
      <w:r w:rsidRPr="00EA712F">
        <w:rPr>
          <w:b/>
          <w:sz w:val="24"/>
          <w:szCs w:val="24"/>
        </w:rPr>
        <w:t xml:space="preserve"> «</w:t>
      </w:r>
      <w:r w:rsidR="001C664D" w:rsidRPr="00EA712F">
        <w:rPr>
          <w:b/>
          <w:sz w:val="24"/>
          <w:szCs w:val="24"/>
        </w:rPr>
        <w:t>Дорожное хозяйство</w:t>
      </w:r>
      <w:r w:rsidRPr="00EA712F">
        <w:rPr>
          <w:b/>
          <w:sz w:val="24"/>
          <w:szCs w:val="24"/>
        </w:rPr>
        <w:t>»</w:t>
      </w:r>
      <w:r w:rsidRPr="00EA712F">
        <w:rPr>
          <w:sz w:val="24"/>
          <w:szCs w:val="24"/>
        </w:rPr>
        <w:t xml:space="preserve"> отражены расходы по ремонту и содержанию дорог за счет средств дорожн</w:t>
      </w:r>
      <w:r w:rsidR="0025374F" w:rsidRPr="00EA712F">
        <w:rPr>
          <w:sz w:val="24"/>
          <w:szCs w:val="24"/>
        </w:rPr>
        <w:t>ого</w:t>
      </w:r>
      <w:r w:rsidRPr="00EA712F">
        <w:rPr>
          <w:sz w:val="24"/>
          <w:szCs w:val="24"/>
        </w:rPr>
        <w:t xml:space="preserve"> фонд</w:t>
      </w:r>
      <w:r w:rsidR="0025374F" w:rsidRPr="00EA712F">
        <w:rPr>
          <w:sz w:val="24"/>
          <w:szCs w:val="24"/>
        </w:rPr>
        <w:t>а</w:t>
      </w:r>
      <w:r w:rsidR="007035E6" w:rsidRPr="00EA712F">
        <w:rPr>
          <w:sz w:val="24"/>
          <w:szCs w:val="24"/>
        </w:rPr>
        <w:t>.</w:t>
      </w:r>
      <w:r w:rsidR="00A20B09" w:rsidRPr="00EA712F">
        <w:rPr>
          <w:sz w:val="24"/>
          <w:szCs w:val="24"/>
        </w:rPr>
        <w:t xml:space="preserve"> </w:t>
      </w:r>
      <w:r w:rsidR="007035E6" w:rsidRPr="00EA712F">
        <w:rPr>
          <w:sz w:val="24"/>
          <w:szCs w:val="24"/>
        </w:rPr>
        <w:t>Плановые назначения по дорожному фонду в 201</w:t>
      </w:r>
      <w:r w:rsidR="004C6665" w:rsidRPr="00EA712F">
        <w:rPr>
          <w:sz w:val="24"/>
          <w:szCs w:val="24"/>
        </w:rPr>
        <w:t>7</w:t>
      </w:r>
      <w:r w:rsidR="007035E6" w:rsidRPr="00EA712F">
        <w:rPr>
          <w:sz w:val="24"/>
          <w:szCs w:val="24"/>
        </w:rPr>
        <w:t xml:space="preserve"> году  составляли </w:t>
      </w:r>
      <w:r w:rsidR="006278E1" w:rsidRPr="00EA712F">
        <w:rPr>
          <w:b/>
          <w:sz w:val="24"/>
          <w:szCs w:val="24"/>
        </w:rPr>
        <w:t xml:space="preserve"> 1</w:t>
      </w:r>
      <w:r w:rsidR="0025374F" w:rsidRPr="00EA712F">
        <w:rPr>
          <w:b/>
          <w:sz w:val="24"/>
          <w:szCs w:val="24"/>
        </w:rPr>
        <w:t>364,3</w:t>
      </w:r>
      <w:r w:rsidR="00173639" w:rsidRPr="00EA712F">
        <w:rPr>
          <w:b/>
          <w:sz w:val="24"/>
          <w:szCs w:val="24"/>
        </w:rPr>
        <w:t xml:space="preserve"> </w:t>
      </w:r>
      <w:proofErr w:type="spellStart"/>
      <w:r w:rsidR="007035E6" w:rsidRPr="00EA712F">
        <w:rPr>
          <w:sz w:val="24"/>
          <w:szCs w:val="24"/>
        </w:rPr>
        <w:t>тыс</w:t>
      </w:r>
      <w:proofErr w:type="gramStart"/>
      <w:r w:rsidR="007035E6" w:rsidRPr="00EA712F">
        <w:rPr>
          <w:sz w:val="24"/>
          <w:szCs w:val="24"/>
        </w:rPr>
        <w:t>.р</w:t>
      </w:r>
      <w:proofErr w:type="gramEnd"/>
      <w:r w:rsidR="007035E6" w:rsidRPr="00EA712F">
        <w:rPr>
          <w:sz w:val="24"/>
          <w:szCs w:val="24"/>
        </w:rPr>
        <w:t>уб</w:t>
      </w:r>
      <w:proofErr w:type="spellEnd"/>
      <w:r w:rsidR="007035E6" w:rsidRPr="00EA712F">
        <w:rPr>
          <w:sz w:val="24"/>
          <w:szCs w:val="24"/>
        </w:rPr>
        <w:t xml:space="preserve">., исполнение составило  – </w:t>
      </w:r>
      <w:r w:rsidR="0025374F" w:rsidRPr="00EA712F">
        <w:rPr>
          <w:b/>
          <w:sz w:val="24"/>
          <w:szCs w:val="24"/>
        </w:rPr>
        <w:t>738,3</w:t>
      </w:r>
      <w:r w:rsidR="00A20B09" w:rsidRPr="00EA712F">
        <w:rPr>
          <w:sz w:val="24"/>
          <w:szCs w:val="24"/>
        </w:rPr>
        <w:t xml:space="preserve"> </w:t>
      </w:r>
      <w:proofErr w:type="spellStart"/>
      <w:r w:rsidR="007035E6" w:rsidRPr="00EA712F">
        <w:rPr>
          <w:sz w:val="24"/>
          <w:szCs w:val="24"/>
        </w:rPr>
        <w:t>тыс.руб</w:t>
      </w:r>
      <w:proofErr w:type="spellEnd"/>
      <w:r w:rsidR="007035E6" w:rsidRPr="00EA712F">
        <w:rPr>
          <w:sz w:val="24"/>
          <w:szCs w:val="24"/>
        </w:rPr>
        <w:t xml:space="preserve">. или  </w:t>
      </w:r>
      <w:r w:rsidR="0025374F" w:rsidRPr="00EA712F">
        <w:rPr>
          <w:sz w:val="24"/>
          <w:szCs w:val="24"/>
        </w:rPr>
        <w:t>5</w:t>
      </w:r>
      <w:r w:rsidR="006278E1" w:rsidRPr="00EA712F">
        <w:rPr>
          <w:sz w:val="24"/>
          <w:szCs w:val="24"/>
        </w:rPr>
        <w:t>4</w:t>
      </w:r>
      <w:r w:rsidR="007035E6" w:rsidRPr="00EA712F">
        <w:rPr>
          <w:sz w:val="24"/>
          <w:szCs w:val="24"/>
        </w:rPr>
        <w:t>% к плану</w:t>
      </w:r>
      <w:r w:rsidRPr="00EA712F">
        <w:rPr>
          <w:sz w:val="24"/>
          <w:szCs w:val="24"/>
        </w:rPr>
        <w:t>. Это почти на</w:t>
      </w:r>
      <w:r w:rsidR="00173639" w:rsidRPr="00EA712F">
        <w:rPr>
          <w:sz w:val="24"/>
          <w:szCs w:val="24"/>
        </w:rPr>
        <w:t xml:space="preserve"> </w:t>
      </w:r>
      <w:r w:rsidR="006278E1" w:rsidRPr="00EA712F">
        <w:rPr>
          <w:b/>
          <w:sz w:val="24"/>
          <w:szCs w:val="24"/>
        </w:rPr>
        <w:t>2</w:t>
      </w:r>
      <w:r w:rsidR="0025374F" w:rsidRPr="00EA712F">
        <w:rPr>
          <w:b/>
          <w:sz w:val="24"/>
          <w:szCs w:val="24"/>
        </w:rPr>
        <w:t>26,4</w:t>
      </w:r>
      <w:r w:rsidR="007035E6" w:rsidRPr="00EA712F">
        <w:rPr>
          <w:sz w:val="24"/>
          <w:szCs w:val="24"/>
        </w:rPr>
        <w:t xml:space="preserve"> </w:t>
      </w:r>
      <w:proofErr w:type="spellStart"/>
      <w:r w:rsidR="007035E6" w:rsidRPr="00EA712F">
        <w:rPr>
          <w:sz w:val="24"/>
          <w:szCs w:val="24"/>
        </w:rPr>
        <w:t>тыс</w:t>
      </w:r>
      <w:proofErr w:type="gramStart"/>
      <w:r w:rsidR="007035E6" w:rsidRPr="00EA712F">
        <w:rPr>
          <w:sz w:val="24"/>
          <w:szCs w:val="24"/>
        </w:rPr>
        <w:t>.р</w:t>
      </w:r>
      <w:proofErr w:type="gramEnd"/>
      <w:r w:rsidR="007035E6" w:rsidRPr="00EA712F">
        <w:rPr>
          <w:sz w:val="24"/>
          <w:szCs w:val="24"/>
        </w:rPr>
        <w:t>уб</w:t>
      </w:r>
      <w:proofErr w:type="spellEnd"/>
      <w:r w:rsidR="007035E6" w:rsidRPr="00EA712F">
        <w:rPr>
          <w:sz w:val="24"/>
          <w:szCs w:val="24"/>
        </w:rPr>
        <w:t xml:space="preserve">. </w:t>
      </w:r>
      <w:r w:rsidR="0025374F" w:rsidRPr="00EA712F">
        <w:rPr>
          <w:sz w:val="24"/>
          <w:szCs w:val="24"/>
        </w:rPr>
        <w:t>больше</w:t>
      </w:r>
      <w:r w:rsidR="00173639" w:rsidRPr="00EA712F">
        <w:rPr>
          <w:sz w:val="24"/>
          <w:szCs w:val="24"/>
        </w:rPr>
        <w:t xml:space="preserve"> </w:t>
      </w:r>
      <w:r w:rsidR="007035E6" w:rsidRPr="00EA712F">
        <w:rPr>
          <w:sz w:val="24"/>
          <w:szCs w:val="24"/>
        </w:rPr>
        <w:t xml:space="preserve">чем в </w:t>
      </w:r>
      <w:r w:rsidRPr="00EA712F">
        <w:rPr>
          <w:sz w:val="24"/>
          <w:szCs w:val="24"/>
        </w:rPr>
        <w:t xml:space="preserve"> </w:t>
      </w:r>
      <w:r w:rsidR="00A20B09" w:rsidRPr="00EA712F">
        <w:rPr>
          <w:sz w:val="24"/>
          <w:szCs w:val="24"/>
        </w:rPr>
        <w:t xml:space="preserve"> </w:t>
      </w:r>
      <w:r w:rsidR="007035E6" w:rsidRPr="00EA712F">
        <w:rPr>
          <w:sz w:val="24"/>
          <w:szCs w:val="24"/>
        </w:rPr>
        <w:t>201</w:t>
      </w:r>
      <w:r w:rsidR="0025374F" w:rsidRPr="00EA712F">
        <w:rPr>
          <w:sz w:val="24"/>
          <w:szCs w:val="24"/>
        </w:rPr>
        <w:t>7</w:t>
      </w:r>
      <w:r w:rsidR="00A20B09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>год</w:t>
      </w:r>
      <w:r w:rsidR="007035E6" w:rsidRPr="00EA712F">
        <w:rPr>
          <w:sz w:val="24"/>
          <w:szCs w:val="24"/>
        </w:rPr>
        <w:t>у</w:t>
      </w:r>
      <w:r w:rsidRPr="00EA712F">
        <w:rPr>
          <w:sz w:val="24"/>
          <w:szCs w:val="24"/>
        </w:rPr>
        <w:t>.</w:t>
      </w:r>
      <w:r w:rsidR="005E32BC" w:rsidRPr="00EA712F">
        <w:rPr>
          <w:sz w:val="24"/>
          <w:szCs w:val="24"/>
        </w:rPr>
        <w:t xml:space="preserve"> Остаток средств дорожного фонда на 1 января 201</w:t>
      </w:r>
      <w:r w:rsidR="0025374F" w:rsidRPr="00EA712F">
        <w:rPr>
          <w:sz w:val="24"/>
          <w:szCs w:val="24"/>
        </w:rPr>
        <w:t>9</w:t>
      </w:r>
      <w:r w:rsidR="005E32BC" w:rsidRPr="00EA712F">
        <w:rPr>
          <w:sz w:val="24"/>
          <w:szCs w:val="24"/>
        </w:rPr>
        <w:t xml:space="preserve"> года </w:t>
      </w:r>
      <w:r w:rsidR="0025374F" w:rsidRPr="00EA712F">
        <w:rPr>
          <w:sz w:val="24"/>
          <w:szCs w:val="24"/>
        </w:rPr>
        <w:t xml:space="preserve">составил </w:t>
      </w:r>
      <w:r w:rsidR="0025374F" w:rsidRPr="00EA712F">
        <w:rPr>
          <w:b/>
          <w:sz w:val="24"/>
          <w:szCs w:val="24"/>
        </w:rPr>
        <w:t>636,2</w:t>
      </w:r>
      <w:r w:rsidR="00185224" w:rsidRPr="00EA712F">
        <w:rPr>
          <w:sz w:val="24"/>
          <w:szCs w:val="24"/>
        </w:rPr>
        <w:t xml:space="preserve"> </w:t>
      </w:r>
      <w:proofErr w:type="spellStart"/>
      <w:r w:rsidR="005E32BC" w:rsidRPr="00EA712F">
        <w:rPr>
          <w:sz w:val="24"/>
          <w:szCs w:val="24"/>
        </w:rPr>
        <w:t>тыс</w:t>
      </w:r>
      <w:proofErr w:type="gramStart"/>
      <w:r w:rsidR="005E32BC" w:rsidRPr="00EA712F">
        <w:rPr>
          <w:sz w:val="24"/>
          <w:szCs w:val="24"/>
        </w:rPr>
        <w:t>.р</w:t>
      </w:r>
      <w:proofErr w:type="gramEnd"/>
      <w:r w:rsidR="005E32BC" w:rsidRPr="00EA712F">
        <w:rPr>
          <w:sz w:val="24"/>
          <w:szCs w:val="24"/>
        </w:rPr>
        <w:t>уб</w:t>
      </w:r>
      <w:proofErr w:type="spellEnd"/>
      <w:r w:rsidR="005E32BC" w:rsidRPr="00EA712F">
        <w:rPr>
          <w:sz w:val="24"/>
          <w:szCs w:val="24"/>
        </w:rPr>
        <w:t>.</w:t>
      </w:r>
    </w:p>
    <w:p w:rsidR="00185224" w:rsidRPr="00EA712F" w:rsidRDefault="00185224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В соответствии с п. 5 ст. 179.4 Бюджетного кодекса Российской Федерации доходы от акцизов на нефтепродукты аккумулируются в муниципальном дорожном фонде. Решением Думы муниципального образования от 29.11.2013г. № 21/4 создан муниципальный дорожный фонд и утверждено Положение о муниципальном дорожном фонде. Указанное Положение разработано в соответствии с п.5 ст.179.4 БК РФ и устанавлива</w:t>
      </w:r>
      <w:r w:rsidR="00A60C44" w:rsidRPr="00EA712F">
        <w:rPr>
          <w:sz w:val="24"/>
          <w:szCs w:val="24"/>
        </w:rPr>
        <w:t>ет</w:t>
      </w:r>
      <w:r w:rsidRPr="00EA712F">
        <w:rPr>
          <w:sz w:val="24"/>
          <w:szCs w:val="24"/>
        </w:rPr>
        <w:t>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2152A9" w:rsidRPr="00EA712F" w:rsidRDefault="002152A9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В 2018 году было заключено два муниципальных контракта: Муниципальный контракт №61-ЭА/18</w:t>
      </w:r>
      <w:r w:rsidR="007627DC" w:rsidRPr="00EA712F">
        <w:rPr>
          <w:sz w:val="24"/>
          <w:szCs w:val="24"/>
        </w:rPr>
        <w:t xml:space="preserve"> от 19.06.2018г. </w:t>
      </w:r>
      <w:r w:rsidR="00C869F4" w:rsidRPr="00EA712F">
        <w:rPr>
          <w:sz w:val="24"/>
          <w:szCs w:val="24"/>
        </w:rPr>
        <w:t>н</w:t>
      </w:r>
      <w:r w:rsidRPr="00EA712F">
        <w:rPr>
          <w:sz w:val="24"/>
          <w:szCs w:val="24"/>
        </w:rPr>
        <w:t xml:space="preserve">а ремонт автомобильной дороги ул. Юбилейная и подъезд к </w:t>
      </w:r>
      <w:proofErr w:type="spellStart"/>
      <w:r w:rsidRPr="00EA712F">
        <w:rPr>
          <w:sz w:val="24"/>
          <w:szCs w:val="24"/>
        </w:rPr>
        <w:t>ФАПу</w:t>
      </w:r>
      <w:proofErr w:type="spellEnd"/>
      <w:r w:rsidRPr="00EA712F">
        <w:rPr>
          <w:sz w:val="24"/>
          <w:szCs w:val="24"/>
        </w:rPr>
        <w:t xml:space="preserve"> в </w:t>
      </w:r>
      <w:proofErr w:type="spellStart"/>
      <w:r w:rsidRPr="00EA712F">
        <w:rPr>
          <w:sz w:val="24"/>
          <w:szCs w:val="24"/>
        </w:rPr>
        <w:t>с</w:t>
      </w:r>
      <w:proofErr w:type="gramStart"/>
      <w:r w:rsidRPr="00EA712F">
        <w:rPr>
          <w:sz w:val="24"/>
          <w:szCs w:val="24"/>
        </w:rPr>
        <w:t>.Н</w:t>
      </w:r>
      <w:proofErr w:type="gramEnd"/>
      <w:r w:rsidRPr="00EA712F">
        <w:rPr>
          <w:sz w:val="24"/>
          <w:szCs w:val="24"/>
        </w:rPr>
        <w:t>овочеремхово</w:t>
      </w:r>
      <w:proofErr w:type="spellEnd"/>
      <w:r w:rsidRPr="00EA712F">
        <w:rPr>
          <w:sz w:val="24"/>
          <w:szCs w:val="24"/>
        </w:rPr>
        <w:t xml:space="preserve">, </w:t>
      </w:r>
      <w:proofErr w:type="spellStart"/>
      <w:r w:rsidRPr="00EA712F">
        <w:rPr>
          <w:sz w:val="24"/>
          <w:szCs w:val="24"/>
        </w:rPr>
        <w:t>Заларинского</w:t>
      </w:r>
      <w:proofErr w:type="spellEnd"/>
      <w:r w:rsidRPr="00EA712F">
        <w:rPr>
          <w:sz w:val="24"/>
          <w:szCs w:val="24"/>
        </w:rPr>
        <w:t xml:space="preserve"> района, Иркутской области</w:t>
      </w:r>
      <w:r w:rsidR="00C869F4" w:rsidRPr="00EA712F">
        <w:rPr>
          <w:sz w:val="24"/>
          <w:szCs w:val="24"/>
        </w:rPr>
        <w:t>, заключённого</w:t>
      </w:r>
      <w:r w:rsidR="00DC14A8" w:rsidRPr="00EA712F">
        <w:rPr>
          <w:sz w:val="24"/>
          <w:szCs w:val="24"/>
        </w:rPr>
        <w:t xml:space="preserve"> с ООО «Регион-38»</w:t>
      </w:r>
      <w:r w:rsidR="007627DC" w:rsidRPr="00EA712F">
        <w:rPr>
          <w:sz w:val="24"/>
          <w:szCs w:val="24"/>
        </w:rPr>
        <w:t xml:space="preserve"> на сумму 708017,80 рублей. Оплата осуществлена по заявкам  на оплату расходов №140 от 13.07.2018г. в сумме 350 000 руб., </w:t>
      </w:r>
      <w:r w:rsidR="00DC14A8" w:rsidRPr="00EA712F">
        <w:rPr>
          <w:sz w:val="24"/>
          <w:szCs w:val="24"/>
        </w:rPr>
        <w:t xml:space="preserve">№154 от 07.08.2018г. в сумме 200 000 руб., №170 от 20.08.2018г. </w:t>
      </w:r>
      <w:r w:rsidR="00C869F4" w:rsidRPr="00EA712F">
        <w:rPr>
          <w:sz w:val="24"/>
          <w:szCs w:val="24"/>
        </w:rPr>
        <w:t>Исполнение и о</w:t>
      </w:r>
      <w:r w:rsidR="00DC14A8" w:rsidRPr="00EA712F">
        <w:rPr>
          <w:sz w:val="24"/>
          <w:szCs w:val="24"/>
        </w:rPr>
        <w:t>плата выполненных работ произведен</w:t>
      </w:r>
      <w:r w:rsidR="00C869F4" w:rsidRPr="00EA712F">
        <w:rPr>
          <w:sz w:val="24"/>
          <w:szCs w:val="24"/>
        </w:rPr>
        <w:t>о</w:t>
      </w:r>
      <w:r w:rsidR="00DC14A8" w:rsidRPr="00EA712F">
        <w:rPr>
          <w:sz w:val="24"/>
          <w:szCs w:val="24"/>
        </w:rPr>
        <w:t xml:space="preserve"> в соответствии с условиями муниципального контракта.</w:t>
      </w:r>
    </w:p>
    <w:p w:rsidR="00C869F4" w:rsidRPr="00EA712F" w:rsidRDefault="00DC14A8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Муниципальный контракт №1 от 09.03.2018г.</w:t>
      </w:r>
      <w:r w:rsidR="00C869F4" w:rsidRPr="00EA712F">
        <w:rPr>
          <w:sz w:val="24"/>
          <w:szCs w:val="24"/>
        </w:rPr>
        <w:t xml:space="preserve"> на выполнение работ по зимнему содержанию дорог в </w:t>
      </w:r>
      <w:proofErr w:type="spellStart"/>
      <w:r w:rsidR="00C869F4" w:rsidRPr="00EA712F">
        <w:rPr>
          <w:sz w:val="24"/>
          <w:szCs w:val="24"/>
        </w:rPr>
        <w:t>д</w:t>
      </w:r>
      <w:proofErr w:type="gramStart"/>
      <w:r w:rsidR="00C869F4" w:rsidRPr="00EA712F">
        <w:rPr>
          <w:sz w:val="24"/>
          <w:szCs w:val="24"/>
        </w:rPr>
        <w:t>.Л</w:t>
      </w:r>
      <w:proofErr w:type="gramEnd"/>
      <w:r w:rsidR="00C869F4" w:rsidRPr="00EA712F">
        <w:rPr>
          <w:sz w:val="24"/>
          <w:szCs w:val="24"/>
        </w:rPr>
        <w:t>енденево</w:t>
      </w:r>
      <w:proofErr w:type="spellEnd"/>
      <w:r w:rsidR="00C869F4" w:rsidRPr="00EA712F">
        <w:rPr>
          <w:sz w:val="24"/>
          <w:szCs w:val="24"/>
        </w:rPr>
        <w:t xml:space="preserve"> протяженностью 850 метров,</w:t>
      </w:r>
      <w:r w:rsidR="00501437" w:rsidRPr="00EA712F">
        <w:rPr>
          <w:sz w:val="24"/>
          <w:szCs w:val="24"/>
        </w:rPr>
        <w:t xml:space="preserve"> </w:t>
      </w:r>
      <w:proofErr w:type="spellStart"/>
      <w:r w:rsidR="00C869F4" w:rsidRPr="00EA712F">
        <w:rPr>
          <w:sz w:val="24"/>
          <w:szCs w:val="24"/>
        </w:rPr>
        <w:t>д.Минеева</w:t>
      </w:r>
      <w:proofErr w:type="spellEnd"/>
      <w:r w:rsidR="00C869F4" w:rsidRPr="00EA712F">
        <w:rPr>
          <w:sz w:val="24"/>
          <w:szCs w:val="24"/>
        </w:rPr>
        <w:t xml:space="preserve"> протяженностью 2300 метров, на территории </w:t>
      </w:r>
      <w:proofErr w:type="spellStart"/>
      <w:r w:rsidR="00C869F4" w:rsidRPr="00EA712F">
        <w:rPr>
          <w:sz w:val="24"/>
          <w:szCs w:val="24"/>
        </w:rPr>
        <w:t>Новочеремховского</w:t>
      </w:r>
      <w:proofErr w:type="spellEnd"/>
      <w:r w:rsidR="00C869F4" w:rsidRPr="00EA712F">
        <w:rPr>
          <w:sz w:val="24"/>
          <w:szCs w:val="24"/>
        </w:rPr>
        <w:t xml:space="preserve"> муниципального образования, заключённого с КФХ Дьяченко Е.В. на сумму </w:t>
      </w:r>
      <w:r w:rsidR="00C869F4" w:rsidRPr="00EA712F">
        <w:rPr>
          <w:b/>
          <w:sz w:val="24"/>
          <w:szCs w:val="24"/>
        </w:rPr>
        <w:t>30 306</w:t>
      </w:r>
      <w:r w:rsidR="00C869F4" w:rsidRPr="00EA712F">
        <w:rPr>
          <w:sz w:val="24"/>
          <w:szCs w:val="24"/>
        </w:rPr>
        <w:t xml:space="preserve"> руб. Оплата осуществлена по заявке  на оплату расходов №72 от 04.05.2018г. в сумме 30 306 руб. Исполнение и оплата выполненных работ произведено в соответствии с условиями муниципального контракта.</w:t>
      </w:r>
    </w:p>
    <w:p w:rsidR="002152A9" w:rsidRPr="00EA712F" w:rsidRDefault="00C869F4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В ходе документальной проверки нарушений не установлено.</w:t>
      </w:r>
    </w:p>
    <w:p w:rsidR="00294129" w:rsidRPr="00EA712F" w:rsidRDefault="0025374F" w:rsidP="00EA712F">
      <w:pPr>
        <w:ind w:left="-567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По разделу</w:t>
      </w:r>
      <w:r w:rsidR="001C664D" w:rsidRPr="00EA712F">
        <w:rPr>
          <w:b/>
          <w:sz w:val="24"/>
          <w:szCs w:val="24"/>
        </w:rPr>
        <w:t>, подразделу</w:t>
      </w:r>
      <w:r w:rsidRPr="00EA712F">
        <w:rPr>
          <w:b/>
          <w:sz w:val="24"/>
          <w:szCs w:val="24"/>
        </w:rPr>
        <w:t xml:space="preserve"> 05</w:t>
      </w:r>
      <w:r w:rsidR="001C664D" w:rsidRPr="00EA712F">
        <w:rPr>
          <w:b/>
          <w:sz w:val="24"/>
          <w:szCs w:val="24"/>
        </w:rPr>
        <w:t>03 «Б</w:t>
      </w:r>
      <w:r w:rsidR="00294129" w:rsidRPr="00EA712F">
        <w:rPr>
          <w:sz w:val="24"/>
          <w:szCs w:val="24"/>
        </w:rPr>
        <w:t>лагоустройство</w:t>
      </w:r>
      <w:r w:rsidR="001C664D" w:rsidRPr="00EA712F">
        <w:rPr>
          <w:sz w:val="24"/>
          <w:szCs w:val="24"/>
        </w:rPr>
        <w:t>»</w:t>
      </w:r>
      <w:r w:rsidR="00294129" w:rsidRPr="00EA712F">
        <w:rPr>
          <w:sz w:val="24"/>
          <w:szCs w:val="24"/>
        </w:rPr>
        <w:t xml:space="preserve"> в 201</w:t>
      </w:r>
      <w:r w:rsidR="00EA10E7" w:rsidRPr="00EA712F">
        <w:rPr>
          <w:sz w:val="24"/>
          <w:szCs w:val="24"/>
        </w:rPr>
        <w:t>8</w:t>
      </w:r>
      <w:r w:rsidR="00294129" w:rsidRPr="00EA712F">
        <w:rPr>
          <w:sz w:val="24"/>
          <w:szCs w:val="24"/>
        </w:rPr>
        <w:t xml:space="preserve"> году израсходовано бюджетных средств в сумме </w:t>
      </w:r>
      <w:r w:rsidRPr="00EA712F">
        <w:rPr>
          <w:b/>
          <w:sz w:val="24"/>
          <w:szCs w:val="24"/>
        </w:rPr>
        <w:t>173,9</w:t>
      </w:r>
      <w:r w:rsidRPr="00EA712F">
        <w:rPr>
          <w:sz w:val="24"/>
          <w:szCs w:val="24"/>
        </w:rPr>
        <w:t xml:space="preserve"> </w:t>
      </w:r>
      <w:proofErr w:type="spellStart"/>
      <w:r w:rsidR="00294129" w:rsidRPr="00EA712F">
        <w:rPr>
          <w:sz w:val="24"/>
          <w:szCs w:val="24"/>
        </w:rPr>
        <w:t>тыс</w:t>
      </w:r>
      <w:proofErr w:type="gramStart"/>
      <w:r w:rsidR="00294129" w:rsidRPr="00EA712F">
        <w:rPr>
          <w:sz w:val="24"/>
          <w:szCs w:val="24"/>
        </w:rPr>
        <w:t>.р</w:t>
      </w:r>
      <w:proofErr w:type="gramEnd"/>
      <w:r w:rsidR="00294129" w:rsidRPr="00EA712F">
        <w:rPr>
          <w:sz w:val="24"/>
          <w:szCs w:val="24"/>
        </w:rPr>
        <w:t>уб</w:t>
      </w:r>
      <w:proofErr w:type="spellEnd"/>
      <w:r w:rsidR="00294129" w:rsidRPr="00EA712F">
        <w:rPr>
          <w:b/>
          <w:sz w:val="24"/>
          <w:szCs w:val="24"/>
        </w:rPr>
        <w:t>.,</w:t>
      </w:r>
      <w:r w:rsidR="00294129" w:rsidRPr="00EA712F">
        <w:rPr>
          <w:sz w:val="24"/>
          <w:szCs w:val="24"/>
        </w:rPr>
        <w:t xml:space="preserve"> это </w:t>
      </w:r>
      <w:r w:rsidRPr="00EA712F">
        <w:rPr>
          <w:sz w:val="24"/>
          <w:szCs w:val="24"/>
        </w:rPr>
        <w:t>100</w:t>
      </w:r>
      <w:r w:rsidR="008A5B1A" w:rsidRPr="00EA712F">
        <w:rPr>
          <w:sz w:val="24"/>
          <w:szCs w:val="24"/>
        </w:rPr>
        <w:t>%  к плану</w:t>
      </w:r>
      <w:r w:rsidR="00DE12D4" w:rsidRPr="00EA712F">
        <w:rPr>
          <w:sz w:val="24"/>
          <w:szCs w:val="24"/>
        </w:rPr>
        <w:t>, на уличное освещение и арендную плату за опоры</w:t>
      </w:r>
      <w:r w:rsidR="008A5B1A" w:rsidRPr="00EA712F">
        <w:rPr>
          <w:sz w:val="24"/>
          <w:szCs w:val="24"/>
        </w:rPr>
        <w:t>.</w:t>
      </w:r>
    </w:p>
    <w:p w:rsidR="00673A08" w:rsidRPr="00EA712F" w:rsidRDefault="00294129" w:rsidP="00EA712F">
      <w:pPr>
        <w:ind w:left="-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12F">
        <w:rPr>
          <w:b/>
          <w:sz w:val="24"/>
          <w:szCs w:val="24"/>
        </w:rPr>
        <w:t>По разделу</w:t>
      </w:r>
      <w:r w:rsidR="001C664D" w:rsidRPr="00EA712F">
        <w:rPr>
          <w:b/>
          <w:sz w:val="24"/>
          <w:szCs w:val="24"/>
        </w:rPr>
        <w:t>, подразделу</w:t>
      </w:r>
      <w:r w:rsidRPr="00EA712F">
        <w:rPr>
          <w:b/>
          <w:sz w:val="24"/>
          <w:szCs w:val="24"/>
        </w:rPr>
        <w:t xml:space="preserve"> 08</w:t>
      </w:r>
      <w:r w:rsidR="001C664D" w:rsidRPr="00EA712F">
        <w:rPr>
          <w:b/>
          <w:sz w:val="24"/>
          <w:szCs w:val="24"/>
        </w:rPr>
        <w:t>01</w:t>
      </w:r>
      <w:r w:rsidRPr="00EA712F">
        <w:rPr>
          <w:b/>
          <w:sz w:val="24"/>
          <w:szCs w:val="24"/>
        </w:rPr>
        <w:t xml:space="preserve"> «Культура»</w:t>
      </w:r>
      <w:r w:rsidRPr="00EA712F">
        <w:rPr>
          <w:sz w:val="24"/>
          <w:szCs w:val="24"/>
        </w:rPr>
        <w:t xml:space="preserve"> расходы исполнены в объеме </w:t>
      </w:r>
      <w:r w:rsidR="00501437" w:rsidRPr="00EA712F">
        <w:rPr>
          <w:b/>
          <w:sz w:val="24"/>
          <w:szCs w:val="24"/>
        </w:rPr>
        <w:t>3307,9</w:t>
      </w:r>
      <w:r w:rsidR="00EA10E7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 xml:space="preserve">. или </w:t>
      </w:r>
      <w:r w:rsidR="00673A08" w:rsidRPr="00EA712F">
        <w:rPr>
          <w:sz w:val="24"/>
          <w:szCs w:val="24"/>
        </w:rPr>
        <w:t>100</w:t>
      </w:r>
      <w:r w:rsidRPr="00EA712F">
        <w:rPr>
          <w:sz w:val="24"/>
          <w:szCs w:val="24"/>
        </w:rPr>
        <w:t>% к плану</w:t>
      </w:r>
      <w:r w:rsidR="00EC22B1" w:rsidRPr="00EA712F">
        <w:rPr>
          <w:sz w:val="24"/>
          <w:szCs w:val="24"/>
        </w:rPr>
        <w:t>,</w:t>
      </w:r>
      <w:r w:rsidRPr="00EA712F">
        <w:rPr>
          <w:sz w:val="24"/>
          <w:szCs w:val="24"/>
        </w:rPr>
        <w:t xml:space="preserve"> по сравнению с прошлым годом </w:t>
      </w:r>
      <w:r w:rsidR="00673A08" w:rsidRPr="00EA712F">
        <w:rPr>
          <w:sz w:val="24"/>
          <w:szCs w:val="24"/>
        </w:rPr>
        <w:t xml:space="preserve"> расходы </w:t>
      </w:r>
      <w:r w:rsidRPr="00EA712F">
        <w:rPr>
          <w:sz w:val="24"/>
          <w:szCs w:val="24"/>
        </w:rPr>
        <w:t>у</w:t>
      </w:r>
      <w:r w:rsidR="00501437" w:rsidRPr="00EA712F">
        <w:rPr>
          <w:sz w:val="24"/>
          <w:szCs w:val="24"/>
        </w:rPr>
        <w:t>величились</w:t>
      </w:r>
      <w:r w:rsidR="00673A08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 на </w:t>
      </w:r>
      <w:r w:rsidR="00501437" w:rsidRPr="00EA712F">
        <w:rPr>
          <w:b/>
          <w:sz w:val="24"/>
          <w:szCs w:val="24"/>
        </w:rPr>
        <w:t>565,7</w:t>
      </w:r>
      <w:r w:rsidR="00EA10E7" w:rsidRPr="00EA712F">
        <w:rPr>
          <w:sz w:val="24"/>
          <w:szCs w:val="24"/>
        </w:rPr>
        <w:t xml:space="preserve"> </w:t>
      </w:r>
      <w:proofErr w:type="spellStart"/>
      <w:r w:rsidR="00673A08"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  </w:t>
      </w:r>
      <w:r w:rsidR="00673A08" w:rsidRPr="00EA712F">
        <w:rPr>
          <w:sz w:val="24"/>
          <w:szCs w:val="24"/>
        </w:rPr>
        <w:t>О</w:t>
      </w:r>
      <w:r w:rsidR="00673A08" w:rsidRPr="00EA712F">
        <w:rPr>
          <w:rFonts w:eastAsia="Times New Roman" w:cs="Times New Roman"/>
          <w:sz w:val="24"/>
          <w:szCs w:val="24"/>
          <w:lang w:eastAsia="ru-RU"/>
        </w:rPr>
        <w:t xml:space="preserve">бъём бюджетных средств по указанному разделу направлен на обеспечение деятельности </w:t>
      </w:r>
      <w:r w:rsidR="00673A08" w:rsidRPr="00EA712F">
        <w:rPr>
          <w:rFonts w:eastAsia="Times New Roman" w:cs="Times New Roman"/>
          <w:bCs/>
          <w:sz w:val="24"/>
          <w:szCs w:val="24"/>
          <w:lang w:eastAsia="ru-RU"/>
        </w:rPr>
        <w:t>учреждений культуры</w:t>
      </w:r>
      <w:r w:rsidR="00501437" w:rsidRPr="00EA71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73A08" w:rsidRPr="00EA712F">
        <w:rPr>
          <w:rFonts w:eastAsia="Times New Roman" w:cs="Times New Roman"/>
          <w:sz w:val="24"/>
          <w:szCs w:val="24"/>
          <w:lang w:eastAsia="ru-RU"/>
        </w:rPr>
        <w:t>Новочеремховского</w:t>
      </w:r>
      <w:proofErr w:type="spellEnd"/>
      <w:r w:rsidR="00673A08" w:rsidRPr="00EA712F">
        <w:rPr>
          <w:rFonts w:eastAsia="Times New Roman" w:cs="Times New Roman"/>
          <w:sz w:val="24"/>
          <w:szCs w:val="24"/>
          <w:lang w:eastAsia="ru-RU"/>
        </w:rPr>
        <w:t xml:space="preserve"> МО.</w:t>
      </w:r>
    </w:p>
    <w:p w:rsidR="00F85F5D" w:rsidRPr="00EA712F" w:rsidRDefault="00673A08" w:rsidP="00EA712F">
      <w:pPr>
        <w:widowControl w:val="0"/>
        <w:spacing w:line="228" w:lineRule="auto"/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12F">
        <w:rPr>
          <w:rFonts w:eastAsia="Times New Roman" w:cs="Times New Roman"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EA712F">
        <w:rPr>
          <w:rFonts w:eastAsia="Times New Roman" w:cs="Times New Roman"/>
          <w:sz w:val="24"/>
          <w:szCs w:val="24"/>
          <w:lang w:eastAsia="ru-RU"/>
        </w:rPr>
        <w:t>Новочеремховский</w:t>
      </w:r>
      <w:proofErr w:type="spellEnd"/>
      <w:r w:rsidRPr="00EA712F">
        <w:rPr>
          <w:rFonts w:eastAsia="Times New Roman" w:cs="Times New Roman"/>
          <w:sz w:val="24"/>
          <w:szCs w:val="24"/>
          <w:lang w:eastAsia="ru-RU"/>
        </w:rPr>
        <w:t xml:space="preserve">   культурно-информационный спортивный центр  (далее – КИСК) является юридическим лицом. В состав КИСК  входят:  </w:t>
      </w:r>
      <w:proofErr w:type="spellStart"/>
      <w:r w:rsidRPr="00EA712F">
        <w:rPr>
          <w:rFonts w:eastAsia="Times New Roman" w:cs="Times New Roman"/>
          <w:sz w:val="24"/>
          <w:szCs w:val="24"/>
          <w:lang w:eastAsia="ru-RU"/>
        </w:rPr>
        <w:t>Новочеремховский</w:t>
      </w:r>
      <w:proofErr w:type="spellEnd"/>
      <w:r w:rsidRPr="00EA712F">
        <w:rPr>
          <w:rFonts w:eastAsia="Times New Roman" w:cs="Times New Roman"/>
          <w:sz w:val="24"/>
          <w:szCs w:val="24"/>
          <w:lang w:eastAsia="ru-RU"/>
        </w:rPr>
        <w:t xml:space="preserve"> культурно-информационный спортивный центр, </w:t>
      </w:r>
      <w:proofErr w:type="spellStart"/>
      <w:r w:rsidRPr="00EA712F">
        <w:rPr>
          <w:rFonts w:eastAsia="Times New Roman" w:cs="Times New Roman"/>
          <w:sz w:val="24"/>
          <w:szCs w:val="24"/>
          <w:lang w:eastAsia="ru-RU"/>
        </w:rPr>
        <w:t>Ремезовская</w:t>
      </w:r>
      <w:proofErr w:type="spellEnd"/>
      <w:r w:rsidRPr="00EA712F">
        <w:rPr>
          <w:rFonts w:eastAsia="Times New Roman" w:cs="Times New Roman"/>
          <w:sz w:val="24"/>
          <w:szCs w:val="24"/>
          <w:lang w:eastAsia="ru-RU"/>
        </w:rPr>
        <w:t xml:space="preserve"> библиотека и  </w:t>
      </w:r>
      <w:proofErr w:type="spellStart"/>
      <w:r w:rsidRPr="00EA712F">
        <w:rPr>
          <w:rFonts w:eastAsia="Times New Roman" w:cs="Times New Roman"/>
          <w:sz w:val="24"/>
          <w:szCs w:val="24"/>
          <w:lang w:eastAsia="ru-RU"/>
        </w:rPr>
        <w:t>Минеевский</w:t>
      </w:r>
      <w:proofErr w:type="spellEnd"/>
      <w:r w:rsidRPr="00EA712F">
        <w:rPr>
          <w:rFonts w:eastAsia="Times New Roman" w:cs="Times New Roman"/>
          <w:sz w:val="24"/>
          <w:szCs w:val="24"/>
          <w:lang w:eastAsia="ru-RU"/>
        </w:rPr>
        <w:t xml:space="preserve"> дом досуга. Численность работников КИСК по штатному расписанию составляет </w:t>
      </w:r>
      <w:r w:rsidR="00850335" w:rsidRPr="00EA712F">
        <w:rPr>
          <w:rFonts w:eastAsia="Times New Roman" w:cs="Times New Roman"/>
          <w:sz w:val="24"/>
          <w:szCs w:val="24"/>
          <w:lang w:eastAsia="ru-RU"/>
        </w:rPr>
        <w:t>7,5</w:t>
      </w:r>
      <w:r w:rsidRPr="00EA712F">
        <w:rPr>
          <w:rFonts w:eastAsia="Times New Roman" w:cs="Times New Roman"/>
          <w:sz w:val="24"/>
          <w:szCs w:val="24"/>
          <w:lang w:eastAsia="ru-RU"/>
        </w:rPr>
        <w:t xml:space="preserve"> человек с месячным фондом оплаты труда в сумме </w:t>
      </w:r>
      <w:r w:rsidR="007E43CD" w:rsidRPr="00EA712F">
        <w:rPr>
          <w:rFonts w:eastAsia="Times New Roman" w:cs="Times New Roman"/>
          <w:b/>
          <w:sz w:val="24"/>
          <w:szCs w:val="24"/>
          <w:lang w:eastAsia="ru-RU"/>
        </w:rPr>
        <w:t>242,7</w:t>
      </w:r>
      <w:r w:rsidRPr="00EA712F">
        <w:rPr>
          <w:rFonts w:eastAsia="Times New Roman" w:cs="Times New Roman"/>
          <w:sz w:val="24"/>
          <w:szCs w:val="24"/>
          <w:lang w:eastAsia="ru-RU"/>
        </w:rPr>
        <w:t xml:space="preserve"> тыс. руб.</w:t>
      </w:r>
    </w:p>
    <w:p w:rsidR="00F85F5D" w:rsidRPr="00EA712F" w:rsidRDefault="00F85F5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:rsidR="00F85F5D" w:rsidRPr="00EA712F" w:rsidRDefault="00F85F5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В ходе проверки установлено:  </w:t>
      </w:r>
    </w:p>
    <w:p w:rsidR="00F85F5D" w:rsidRPr="00EA712F" w:rsidRDefault="00F85F5D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В штатных расписаниях размеры стимулирующих выплат не превышены. </w:t>
      </w:r>
    </w:p>
    <w:p w:rsidR="002362E5" w:rsidRPr="00EA712F" w:rsidRDefault="00F85F5D" w:rsidP="00EA712F">
      <w:pPr>
        <w:ind w:left="-567"/>
        <w:jc w:val="both"/>
        <w:rPr>
          <w:b/>
          <w:sz w:val="24"/>
          <w:szCs w:val="24"/>
        </w:rPr>
      </w:pPr>
      <w:proofErr w:type="gramStart"/>
      <w:r w:rsidRPr="00EA712F">
        <w:rPr>
          <w:b/>
          <w:sz w:val="24"/>
          <w:szCs w:val="24"/>
        </w:rPr>
        <w:t>При начислении заработной платы и распределении стимулирующих выплат работникам</w:t>
      </w:r>
      <w:r w:rsidR="00CD7E26" w:rsidRPr="00EA712F">
        <w:rPr>
          <w:b/>
          <w:sz w:val="24"/>
          <w:szCs w:val="24"/>
        </w:rPr>
        <w:t xml:space="preserve"> и руководителю  </w:t>
      </w:r>
      <w:r w:rsidR="008C15E8" w:rsidRPr="00EA712F">
        <w:rPr>
          <w:b/>
          <w:sz w:val="24"/>
          <w:szCs w:val="24"/>
        </w:rPr>
        <w:t>«</w:t>
      </w:r>
      <w:proofErr w:type="spellStart"/>
      <w:r w:rsidR="008C15E8" w:rsidRPr="00EA712F">
        <w:rPr>
          <w:b/>
          <w:sz w:val="24"/>
          <w:szCs w:val="24"/>
        </w:rPr>
        <w:t>Новочеремховский</w:t>
      </w:r>
      <w:proofErr w:type="spellEnd"/>
      <w:r w:rsidR="008C15E8" w:rsidRPr="00EA712F">
        <w:rPr>
          <w:b/>
          <w:sz w:val="24"/>
          <w:szCs w:val="24"/>
        </w:rPr>
        <w:t xml:space="preserve"> КИЦД»</w:t>
      </w:r>
      <w:r w:rsidR="00CD7E26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установлено</w:t>
      </w:r>
      <w:r w:rsidR="0058585B" w:rsidRPr="00EA712F">
        <w:rPr>
          <w:b/>
          <w:sz w:val="24"/>
          <w:szCs w:val="24"/>
        </w:rPr>
        <w:t>,</w:t>
      </w:r>
      <w:r w:rsidR="00CD7E26" w:rsidRPr="00EA712F">
        <w:rPr>
          <w:b/>
          <w:sz w:val="24"/>
          <w:szCs w:val="24"/>
        </w:rPr>
        <w:t xml:space="preserve"> что </w:t>
      </w:r>
      <w:r w:rsidR="0058585B" w:rsidRPr="00EA712F">
        <w:rPr>
          <w:b/>
          <w:sz w:val="24"/>
          <w:szCs w:val="24"/>
        </w:rPr>
        <w:t>в</w:t>
      </w:r>
      <w:r w:rsidR="00CD7E26" w:rsidRPr="00EA712F">
        <w:rPr>
          <w:b/>
          <w:sz w:val="24"/>
          <w:szCs w:val="24"/>
        </w:rPr>
        <w:t xml:space="preserve"> 201</w:t>
      </w:r>
      <w:r w:rsidR="00EA10E7" w:rsidRPr="00EA712F">
        <w:rPr>
          <w:b/>
          <w:sz w:val="24"/>
          <w:szCs w:val="24"/>
        </w:rPr>
        <w:t>8</w:t>
      </w:r>
      <w:r w:rsidR="00CD7E26" w:rsidRPr="00EA712F">
        <w:rPr>
          <w:b/>
          <w:sz w:val="24"/>
          <w:szCs w:val="24"/>
        </w:rPr>
        <w:t xml:space="preserve"> год</w:t>
      </w:r>
      <w:r w:rsidR="0058585B" w:rsidRPr="00EA712F">
        <w:rPr>
          <w:b/>
          <w:sz w:val="24"/>
          <w:szCs w:val="24"/>
        </w:rPr>
        <w:t>у</w:t>
      </w:r>
      <w:r w:rsidR="00CD7E26" w:rsidRPr="00EA712F">
        <w:rPr>
          <w:b/>
          <w:sz w:val="24"/>
          <w:szCs w:val="24"/>
        </w:rPr>
        <w:t xml:space="preserve"> </w:t>
      </w:r>
      <w:r w:rsidR="0058585B" w:rsidRPr="00EA712F">
        <w:rPr>
          <w:b/>
          <w:sz w:val="24"/>
          <w:szCs w:val="24"/>
        </w:rPr>
        <w:t xml:space="preserve">начисление </w:t>
      </w:r>
      <w:r w:rsidR="00C429FA" w:rsidRPr="00EA712F">
        <w:rPr>
          <w:b/>
          <w:sz w:val="24"/>
          <w:szCs w:val="24"/>
        </w:rPr>
        <w:t>заработн</w:t>
      </w:r>
      <w:r w:rsidR="008C15E8" w:rsidRPr="00EA712F">
        <w:rPr>
          <w:b/>
          <w:sz w:val="24"/>
          <w:szCs w:val="24"/>
        </w:rPr>
        <w:t>ой платы</w:t>
      </w:r>
      <w:r w:rsidR="00C429FA" w:rsidRPr="00EA712F">
        <w:rPr>
          <w:b/>
          <w:sz w:val="24"/>
          <w:szCs w:val="24"/>
        </w:rPr>
        <w:t xml:space="preserve"> </w:t>
      </w:r>
      <w:r w:rsidR="0058585B" w:rsidRPr="00EA712F">
        <w:rPr>
          <w:b/>
          <w:sz w:val="24"/>
          <w:szCs w:val="24"/>
        </w:rPr>
        <w:t xml:space="preserve"> осуществлялось</w:t>
      </w:r>
      <w:r w:rsidR="00C429FA" w:rsidRPr="00EA712F">
        <w:rPr>
          <w:b/>
          <w:sz w:val="24"/>
          <w:szCs w:val="24"/>
        </w:rPr>
        <w:t xml:space="preserve"> </w:t>
      </w:r>
      <w:r w:rsidR="00C869F4" w:rsidRPr="00EA712F">
        <w:rPr>
          <w:b/>
          <w:sz w:val="24"/>
          <w:szCs w:val="24"/>
        </w:rPr>
        <w:t xml:space="preserve"> </w:t>
      </w:r>
      <w:r w:rsidR="00DE5A6A" w:rsidRPr="00EA712F">
        <w:rPr>
          <w:b/>
          <w:sz w:val="24"/>
          <w:szCs w:val="24"/>
        </w:rPr>
        <w:t>с</w:t>
      </w:r>
      <w:r w:rsidR="00C429FA" w:rsidRPr="00EA712F">
        <w:rPr>
          <w:b/>
          <w:sz w:val="24"/>
          <w:szCs w:val="24"/>
        </w:rPr>
        <w:t xml:space="preserve"> нарушение</w:t>
      </w:r>
      <w:r w:rsidR="0058585B" w:rsidRPr="00EA712F">
        <w:rPr>
          <w:b/>
          <w:sz w:val="24"/>
          <w:szCs w:val="24"/>
        </w:rPr>
        <w:t>м главы</w:t>
      </w:r>
      <w:r w:rsidR="00C429FA" w:rsidRPr="00EA712F">
        <w:rPr>
          <w:b/>
          <w:sz w:val="24"/>
          <w:szCs w:val="24"/>
        </w:rPr>
        <w:t xml:space="preserve"> 3 </w:t>
      </w:r>
      <w:r w:rsidR="0058585B" w:rsidRPr="00EA712F">
        <w:rPr>
          <w:b/>
          <w:sz w:val="24"/>
          <w:szCs w:val="24"/>
        </w:rPr>
        <w:t>«Стимулирующие выплаты», главы 4 «</w:t>
      </w:r>
      <w:r w:rsidR="0011598C" w:rsidRPr="00EA712F">
        <w:rPr>
          <w:b/>
          <w:sz w:val="24"/>
          <w:szCs w:val="24"/>
        </w:rPr>
        <w:t>У</w:t>
      </w:r>
      <w:r w:rsidR="0058585B" w:rsidRPr="00EA712F">
        <w:rPr>
          <w:b/>
          <w:sz w:val="24"/>
          <w:szCs w:val="24"/>
        </w:rPr>
        <w:t xml:space="preserve">становление стимулирующих выплат» и главы 5 «Особенности установления заработной платы руководителя учреждения» </w:t>
      </w:r>
      <w:r w:rsidR="00C429FA" w:rsidRPr="00EA712F">
        <w:rPr>
          <w:b/>
          <w:sz w:val="24"/>
          <w:szCs w:val="24"/>
        </w:rPr>
        <w:t>Положения об оплате труда</w:t>
      </w:r>
      <w:r w:rsidR="0011598C" w:rsidRPr="00EA712F">
        <w:rPr>
          <w:b/>
          <w:sz w:val="24"/>
          <w:szCs w:val="24"/>
        </w:rPr>
        <w:t xml:space="preserve"> руководителя и работников муниципального бюджетного учреждения культуры </w:t>
      </w:r>
      <w:proofErr w:type="spellStart"/>
      <w:r w:rsidR="0011598C" w:rsidRPr="00EA712F">
        <w:rPr>
          <w:b/>
          <w:sz w:val="24"/>
          <w:szCs w:val="24"/>
        </w:rPr>
        <w:t>Новочеремховского</w:t>
      </w:r>
      <w:proofErr w:type="spellEnd"/>
      <w:r w:rsidR="0011598C" w:rsidRPr="00EA712F">
        <w:rPr>
          <w:b/>
          <w:sz w:val="24"/>
          <w:szCs w:val="24"/>
        </w:rPr>
        <w:t xml:space="preserve"> культурно-информационно спортивного центра</w:t>
      </w:r>
      <w:r w:rsidR="000F092A" w:rsidRPr="00EA712F">
        <w:rPr>
          <w:b/>
          <w:sz w:val="24"/>
          <w:szCs w:val="24"/>
        </w:rPr>
        <w:t xml:space="preserve"> (далее - Положение об</w:t>
      </w:r>
      <w:proofErr w:type="gramEnd"/>
      <w:r w:rsidR="000F092A" w:rsidRPr="00EA712F">
        <w:rPr>
          <w:b/>
          <w:sz w:val="24"/>
          <w:szCs w:val="24"/>
        </w:rPr>
        <w:t xml:space="preserve"> оплате труда)</w:t>
      </w:r>
      <w:r w:rsidR="0011598C" w:rsidRPr="00EA712F">
        <w:rPr>
          <w:b/>
          <w:sz w:val="24"/>
          <w:szCs w:val="24"/>
        </w:rPr>
        <w:t xml:space="preserve">, </w:t>
      </w:r>
      <w:r w:rsidR="0011598C" w:rsidRPr="00EA712F">
        <w:rPr>
          <w:sz w:val="24"/>
          <w:szCs w:val="24"/>
        </w:rPr>
        <w:t xml:space="preserve">финансируемого из бюджета </w:t>
      </w:r>
      <w:proofErr w:type="spellStart"/>
      <w:r w:rsidR="0011598C" w:rsidRPr="00EA712F">
        <w:rPr>
          <w:sz w:val="24"/>
          <w:szCs w:val="24"/>
        </w:rPr>
        <w:t>Новочеремховского</w:t>
      </w:r>
      <w:proofErr w:type="spellEnd"/>
      <w:r w:rsidR="0011598C" w:rsidRPr="00EA712F">
        <w:rPr>
          <w:sz w:val="24"/>
          <w:szCs w:val="24"/>
        </w:rPr>
        <w:t xml:space="preserve"> муниципального образования» №5 от</w:t>
      </w:r>
      <w:r w:rsidR="007E43CD" w:rsidRPr="00EA712F">
        <w:rPr>
          <w:sz w:val="24"/>
          <w:szCs w:val="24"/>
        </w:rPr>
        <w:t xml:space="preserve"> </w:t>
      </w:r>
      <w:r w:rsidR="0011598C" w:rsidRPr="00EA712F">
        <w:rPr>
          <w:sz w:val="24"/>
          <w:szCs w:val="24"/>
        </w:rPr>
        <w:t>01.03.2018г.</w:t>
      </w:r>
      <w:r w:rsidR="0011598C" w:rsidRPr="00EA712F">
        <w:rPr>
          <w:b/>
          <w:sz w:val="24"/>
          <w:szCs w:val="24"/>
        </w:rPr>
        <w:t xml:space="preserve"> Нарушения в части оформления распоряжений,</w:t>
      </w:r>
      <w:r w:rsidR="007E43CD" w:rsidRPr="00EA712F">
        <w:rPr>
          <w:b/>
          <w:sz w:val="24"/>
          <w:szCs w:val="24"/>
        </w:rPr>
        <w:t xml:space="preserve"> протоколов комиссии по установлению стимулирующих выплат.</w:t>
      </w:r>
      <w:r w:rsidR="002362E5" w:rsidRPr="00EA712F">
        <w:rPr>
          <w:b/>
          <w:sz w:val="24"/>
          <w:szCs w:val="24"/>
        </w:rPr>
        <w:t xml:space="preserve"> </w:t>
      </w:r>
    </w:p>
    <w:p w:rsidR="00F85F5D" w:rsidRPr="00EA712F" w:rsidRDefault="002362E5" w:rsidP="00EA712F">
      <w:pPr>
        <w:ind w:left="-567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В нарушение п.</w:t>
      </w:r>
      <w:r w:rsidR="000F092A" w:rsidRPr="00EA712F">
        <w:rPr>
          <w:b/>
          <w:sz w:val="24"/>
          <w:szCs w:val="24"/>
        </w:rPr>
        <w:t xml:space="preserve">9, главы 1 Положения об оплате труда </w:t>
      </w:r>
      <w:r w:rsidR="009307A5" w:rsidRPr="00EA712F">
        <w:rPr>
          <w:b/>
          <w:sz w:val="24"/>
          <w:szCs w:val="24"/>
        </w:rPr>
        <w:t>р</w:t>
      </w:r>
      <w:r w:rsidRPr="00EA712F">
        <w:rPr>
          <w:b/>
          <w:sz w:val="24"/>
          <w:szCs w:val="24"/>
        </w:rPr>
        <w:t xml:space="preserve">уководителю </w:t>
      </w:r>
      <w:r w:rsidR="009307A5" w:rsidRPr="00EA712F">
        <w:rPr>
          <w:b/>
          <w:sz w:val="24"/>
          <w:szCs w:val="24"/>
        </w:rPr>
        <w:t>«</w:t>
      </w:r>
      <w:proofErr w:type="spellStart"/>
      <w:r w:rsidR="009307A5" w:rsidRPr="00EA712F">
        <w:rPr>
          <w:b/>
          <w:sz w:val="24"/>
          <w:szCs w:val="24"/>
        </w:rPr>
        <w:t>Новочеремховский</w:t>
      </w:r>
      <w:proofErr w:type="spellEnd"/>
      <w:r w:rsidR="009307A5" w:rsidRPr="00EA712F">
        <w:rPr>
          <w:b/>
          <w:sz w:val="24"/>
          <w:szCs w:val="24"/>
        </w:rPr>
        <w:t xml:space="preserve"> КИЦД» </w:t>
      </w:r>
      <w:r w:rsidRPr="00EA712F">
        <w:rPr>
          <w:b/>
          <w:sz w:val="24"/>
          <w:szCs w:val="24"/>
        </w:rPr>
        <w:t>ежемесячная премия начислялась на основании личного распоряжения</w:t>
      </w:r>
      <w:r w:rsidR="009307A5" w:rsidRPr="00EA712F">
        <w:rPr>
          <w:b/>
          <w:sz w:val="24"/>
          <w:szCs w:val="24"/>
        </w:rPr>
        <w:t>, а не в соответствии с данным пу</w:t>
      </w:r>
      <w:r w:rsidR="008F535A" w:rsidRPr="00EA712F">
        <w:rPr>
          <w:b/>
          <w:sz w:val="24"/>
          <w:szCs w:val="24"/>
        </w:rPr>
        <w:t xml:space="preserve">нктом «Стимулирующие выплаты </w:t>
      </w:r>
      <w:r w:rsidR="008F535A" w:rsidRPr="00EA712F">
        <w:rPr>
          <w:b/>
          <w:sz w:val="24"/>
          <w:szCs w:val="24"/>
        </w:rPr>
        <w:lastRenderedPageBreak/>
        <w:t xml:space="preserve">руководителю учреждения устанавливаются в </w:t>
      </w:r>
      <w:r w:rsidRPr="00EA712F">
        <w:rPr>
          <w:b/>
          <w:sz w:val="24"/>
          <w:szCs w:val="24"/>
        </w:rPr>
        <w:t xml:space="preserve"> </w:t>
      </w:r>
      <w:r w:rsidR="008F535A" w:rsidRPr="00EA712F">
        <w:rPr>
          <w:b/>
          <w:sz w:val="24"/>
          <w:szCs w:val="24"/>
        </w:rPr>
        <w:t>виде премиальных выплат по итогам работы в процентах к должностному окладу или в абсолютных размерах.</w:t>
      </w:r>
    </w:p>
    <w:p w:rsidR="008F535A" w:rsidRPr="00EA712F" w:rsidRDefault="008F535A" w:rsidP="00EA712F">
      <w:pPr>
        <w:ind w:left="-567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 xml:space="preserve">Размеры, порядок и условия установления стимулирующих выплат руководителю учреждения определяются администрацией </w:t>
      </w:r>
      <w:proofErr w:type="spellStart"/>
      <w:r w:rsidRPr="00EA712F">
        <w:rPr>
          <w:b/>
          <w:sz w:val="24"/>
          <w:szCs w:val="24"/>
        </w:rPr>
        <w:t>Новочеремховского</w:t>
      </w:r>
      <w:proofErr w:type="spellEnd"/>
      <w:r w:rsidR="00E6694E" w:rsidRPr="00EA712F">
        <w:rPr>
          <w:b/>
          <w:sz w:val="24"/>
          <w:szCs w:val="24"/>
        </w:rPr>
        <w:t xml:space="preserve"> муниципального образования, на основании утверждённых ею показателей эффективности деятельности руководителей муниципальных учреждений».</w:t>
      </w:r>
    </w:p>
    <w:p w:rsidR="00673A08" w:rsidRPr="00EA712F" w:rsidRDefault="00673A08" w:rsidP="00EA712F">
      <w:pPr>
        <w:widowControl w:val="0"/>
        <w:spacing w:line="228" w:lineRule="auto"/>
        <w:ind w:left="-567" w:firstLine="708"/>
        <w:jc w:val="both"/>
        <w:rPr>
          <w:b/>
          <w:sz w:val="24"/>
          <w:szCs w:val="24"/>
        </w:rPr>
      </w:pPr>
      <w:r w:rsidRPr="00EA712F">
        <w:rPr>
          <w:sz w:val="24"/>
          <w:szCs w:val="24"/>
        </w:rPr>
        <w:t xml:space="preserve">Проверка также  показала, что за проверяемый  отчетный период  на счет  КИСК поступила  выручка  в размере </w:t>
      </w:r>
      <w:r w:rsidR="00C27C12" w:rsidRPr="00EA712F">
        <w:rPr>
          <w:b/>
          <w:sz w:val="24"/>
          <w:szCs w:val="24"/>
        </w:rPr>
        <w:t>4</w:t>
      </w:r>
      <w:r w:rsidR="00BC6D37" w:rsidRPr="00EA712F">
        <w:rPr>
          <w:b/>
          <w:sz w:val="24"/>
          <w:szCs w:val="24"/>
        </w:rPr>
        <w:t>8</w:t>
      </w:r>
      <w:r w:rsidR="00C27C12" w:rsidRPr="00EA712F">
        <w:rPr>
          <w:b/>
          <w:sz w:val="24"/>
          <w:szCs w:val="24"/>
        </w:rPr>
        <w:t>,</w:t>
      </w:r>
      <w:r w:rsidR="00BC6D37" w:rsidRPr="00EA712F">
        <w:rPr>
          <w:b/>
          <w:sz w:val="24"/>
          <w:szCs w:val="24"/>
        </w:rPr>
        <w:t>3</w:t>
      </w:r>
      <w:r w:rsidR="008A5B1A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.(оказание платных услуг)  на</w:t>
      </w:r>
      <w:r w:rsidR="00C27C12" w:rsidRPr="00EA712F">
        <w:rPr>
          <w:sz w:val="24"/>
          <w:szCs w:val="24"/>
        </w:rPr>
        <w:t xml:space="preserve"> </w:t>
      </w:r>
      <w:r w:rsidR="00BC6D37" w:rsidRPr="00EA712F">
        <w:rPr>
          <w:sz w:val="24"/>
          <w:szCs w:val="24"/>
        </w:rPr>
        <w:t xml:space="preserve">уровне </w:t>
      </w:r>
      <w:r w:rsidR="00C27C12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  201</w:t>
      </w:r>
      <w:r w:rsidR="00BC6D37" w:rsidRPr="00EA712F">
        <w:rPr>
          <w:sz w:val="24"/>
          <w:szCs w:val="24"/>
        </w:rPr>
        <w:t>7</w:t>
      </w:r>
      <w:r w:rsidR="00C27C12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 года</w:t>
      </w:r>
      <w:r w:rsidR="00BC6D37" w:rsidRPr="00EA712F">
        <w:rPr>
          <w:sz w:val="24"/>
          <w:szCs w:val="24"/>
        </w:rPr>
        <w:t>.</w:t>
      </w:r>
      <w:r w:rsidR="00CA35D9" w:rsidRPr="00EA712F">
        <w:rPr>
          <w:sz w:val="24"/>
          <w:szCs w:val="24"/>
        </w:rPr>
        <w:t xml:space="preserve"> </w:t>
      </w:r>
      <w:r w:rsidR="00CA35D9" w:rsidRPr="00EA712F">
        <w:rPr>
          <w:b/>
          <w:sz w:val="24"/>
          <w:szCs w:val="24"/>
        </w:rPr>
        <w:t>Расшифровка расходов за 2018 год не предоставлена.</w:t>
      </w:r>
    </w:p>
    <w:p w:rsidR="00CA35D9" w:rsidRPr="00EA712F" w:rsidRDefault="00CA35D9" w:rsidP="00EA712F">
      <w:pPr>
        <w:widowControl w:val="0"/>
        <w:spacing w:line="228" w:lineRule="auto"/>
        <w:ind w:left="-567" w:firstLine="708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Порядок составления и утверждения плана финансово-хозяйственной </w:t>
      </w:r>
      <w:proofErr w:type="gramStart"/>
      <w:r w:rsidRPr="00EA712F">
        <w:rPr>
          <w:sz w:val="24"/>
          <w:szCs w:val="24"/>
        </w:rPr>
        <w:t>деятельности</w:t>
      </w:r>
      <w:proofErr w:type="gramEnd"/>
      <w:r w:rsidRPr="00EA712F">
        <w:rPr>
          <w:sz w:val="24"/>
          <w:szCs w:val="24"/>
        </w:rPr>
        <w:t xml:space="preserve"> муниципальных и автономных учреждений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муниципального образования утверждён постановлением администрации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муниципального образования №1 от11.01.2016г.  Планы ФХД на 2018 год представлены  на начало и конец года.</w:t>
      </w:r>
    </w:p>
    <w:p w:rsidR="00EE1CB2" w:rsidRPr="00EA712F" w:rsidRDefault="001A49A2" w:rsidP="00EA712F">
      <w:pPr>
        <w:widowControl w:val="0"/>
        <w:spacing w:line="228" w:lineRule="auto"/>
        <w:ind w:left="-567" w:firstLine="708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Положение о формировании</w:t>
      </w:r>
      <w:r w:rsidR="005F23DE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 xml:space="preserve">и финансировании муниципального задания </w:t>
      </w:r>
      <w:proofErr w:type="spellStart"/>
      <w:r w:rsidRPr="00EA712F">
        <w:rPr>
          <w:b/>
          <w:sz w:val="24"/>
          <w:szCs w:val="24"/>
        </w:rPr>
        <w:t>Новочеремховского</w:t>
      </w:r>
      <w:proofErr w:type="spellEnd"/>
      <w:r w:rsidRPr="00EA712F">
        <w:rPr>
          <w:b/>
          <w:sz w:val="24"/>
          <w:szCs w:val="24"/>
        </w:rPr>
        <w:t xml:space="preserve"> муниципального образования</w:t>
      </w:r>
      <w:r w:rsidR="00EE1CB2" w:rsidRPr="00EA712F">
        <w:rPr>
          <w:b/>
          <w:sz w:val="24"/>
          <w:szCs w:val="24"/>
        </w:rPr>
        <w:t xml:space="preserve"> (далее Положение)</w:t>
      </w:r>
      <w:r w:rsidR="004D7C04" w:rsidRPr="00EA712F">
        <w:rPr>
          <w:b/>
          <w:sz w:val="24"/>
          <w:szCs w:val="24"/>
        </w:rPr>
        <w:t xml:space="preserve"> утвержд</w:t>
      </w:r>
      <w:r w:rsidR="00EE1CB2" w:rsidRPr="00EA712F">
        <w:rPr>
          <w:b/>
          <w:sz w:val="24"/>
          <w:szCs w:val="24"/>
        </w:rPr>
        <w:t>ено</w:t>
      </w:r>
      <w:r w:rsidR="005F23DE" w:rsidRPr="00EA712F">
        <w:rPr>
          <w:b/>
          <w:sz w:val="24"/>
          <w:szCs w:val="24"/>
        </w:rPr>
        <w:t xml:space="preserve"> постановлением администрации </w:t>
      </w:r>
      <w:proofErr w:type="spellStart"/>
      <w:r w:rsidR="005F23DE" w:rsidRPr="00EA712F">
        <w:rPr>
          <w:b/>
          <w:sz w:val="24"/>
          <w:szCs w:val="24"/>
        </w:rPr>
        <w:t>Новочеремховского</w:t>
      </w:r>
      <w:proofErr w:type="spellEnd"/>
      <w:r w:rsidR="005F23DE" w:rsidRPr="00EA712F">
        <w:rPr>
          <w:b/>
          <w:sz w:val="24"/>
          <w:szCs w:val="24"/>
        </w:rPr>
        <w:t xml:space="preserve"> муниципального образования за №40 от 4 июня</w:t>
      </w:r>
      <w:r w:rsidR="00CA35D9" w:rsidRPr="00EA712F">
        <w:rPr>
          <w:b/>
          <w:color w:val="FF0000"/>
          <w:sz w:val="24"/>
          <w:szCs w:val="24"/>
        </w:rPr>
        <w:t xml:space="preserve"> </w:t>
      </w:r>
      <w:r w:rsidR="005F23DE" w:rsidRPr="00EA712F">
        <w:rPr>
          <w:b/>
          <w:sz w:val="24"/>
          <w:szCs w:val="24"/>
        </w:rPr>
        <w:t xml:space="preserve">2015г. </w:t>
      </w:r>
    </w:p>
    <w:p w:rsidR="00A30F4F" w:rsidRPr="00EA712F" w:rsidRDefault="004D7C04" w:rsidP="00EA712F">
      <w:pPr>
        <w:widowControl w:val="0"/>
        <w:spacing w:line="228" w:lineRule="auto"/>
        <w:ind w:left="-567" w:firstLine="708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 xml:space="preserve">При этом приложения данного Положения не соответствуют текстовой части Положения. </w:t>
      </w:r>
      <w:r w:rsidR="005F23DE" w:rsidRPr="00EA712F">
        <w:rPr>
          <w:b/>
          <w:sz w:val="24"/>
          <w:szCs w:val="24"/>
        </w:rPr>
        <w:t xml:space="preserve">Представлены </w:t>
      </w:r>
      <w:r w:rsidRPr="00EA712F">
        <w:rPr>
          <w:b/>
          <w:sz w:val="24"/>
          <w:szCs w:val="24"/>
        </w:rPr>
        <w:t>муниципальные задания на 01.01.2018г. и на 01.01.2019г. по форме, не соответству</w:t>
      </w:r>
      <w:r w:rsidR="00A30F4F" w:rsidRPr="00EA712F">
        <w:rPr>
          <w:b/>
          <w:sz w:val="24"/>
          <w:szCs w:val="24"/>
        </w:rPr>
        <w:t>ющей</w:t>
      </w:r>
      <w:r w:rsidRPr="00EA712F">
        <w:rPr>
          <w:b/>
          <w:sz w:val="24"/>
          <w:szCs w:val="24"/>
        </w:rPr>
        <w:t xml:space="preserve"> данному положению. </w:t>
      </w:r>
      <w:r w:rsidR="00A30F4F" w:rsidRPr="00EA712F">
        <w:rPr>
          <w:sz w:val="24"/>
          <w:szCs w:val="24"/>
        </w:rPr>
        <w:t xml:space="preserve">Соглашение №1 от 01.01.2018г.  на предоставление субсидии </w:t>
      </w:r>
      <w:proofErr w:type="spellStart"/>
      <w:r w:rsidR="00A30F4F" w:rsidRPr="00EA712F">
        <w:rPr>
          <w:sz w:val="24"/>
          <w:szCs w:val="24"/>
        </w:rPr>
        <w:t>МБУК</w:t>
      </w:r>
      <w:proofErr w:type="gramStart"/>
      <w:r w:rsidR="00A30F4F" w:rsidRPr="00EA712F">
        <w:rPr>
          <w:sz w:val="24"/>
          <w:szCs w:val="24"/>
        </w:rPr>
        <w:t>»Н</w:t>
      </w:r>
      <w:proofErr w:type="gramEnd"/>
      <w:r w:rsidR="00A30F4F" w:rsidRPr="00EA712F">
        <w:rPr>
          <w:sz w:val="24"/>
          <w:szCs w:val="24"/>
        </w:rPr>
        <w:t>овочеремховский</w:t>
      </w:r>
      <w:proofErr w:type="spellEnd"/>
      <w:r w:rsidR="00A30F4F" w:rsidRPr="00EA712F">
        <w:rPr>
          <w:sz w:val="24"/>
          <w:szCs w:val="24"/>
        </w:rPr>
        <w:t xml:space="preserve"> КИСЦ» на оказание муниципальных услуг на 2018 год представлено в полном объёме с изменениями и дополнениями.</w:t>
      </w:r>
    </w:p>
    <w:p w:rsidR="00DF3B8E" w:rsidRPr="00EA712F" w:rsidRDefault="00DF3B8E" w:rsidP="00EA712F">
      <w:pPr>
        <w:widowControl w:val="0"/>
        <w:spacing w:line="228" w:lineRule="auto"/>
        <w:ind w:left="-567" w:firstLine="708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По разделу</w:t>
      </w:r>
      <w:r w:rsidR="001C664D" w:rsidRPr="00EA712F">
        <w:rPr>
          <w:b/>
          <w:sz w:val="24"/>
          <w:szCs w:val="24"/>
        </w:rPr>
        <w:t>, подразделу</w:t>
      </w:r>
      <w:r w:rsidR="008A5B1A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10</w:t>
      </w:r>
      <w:r w:rsidR="001C664D" w:rsidRPr="00EA712F">
        <w:rPr>
          <w:b/>
          <w:sz w:val="24"/>
          <w:szCs w:val="24"/>
        </w:rPr>
        <w:t>01</w:t>
      </w:r>
      <w:r w:rsidR="008A5B1A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«Социальная политика»</w:t>
      </w:r>
      <w:r w:rsidR="001C664D" w:rsidRPr="00EA712F">
        <w:rPr>
          <w:b/>
          <w:sz w:val="24"/>
          <w:szCs w:val="24"/>
        </w:rPr>
        <w:t>, «Пенсионное обеспечение»</w:t>
      </w:r>
      <w:r w:rsidRPr="00EA712F">
        <w:rPr>
          <w:sz w:val="24"/>
          <w:szCs w:val="24"/>
        </w:rPr>
        <w:t xml:space="preserve"> исполнение составило </w:t>
      </w:r>
      <w:r w:rsidR="008A5B1A" w:rsidRPr="00EA712F">
        <w:rPr>
          <w:b/>
          <w:sz w:val="24"/>
          <w:szCs w:val="24"/>
        </w:rPr>
        <w:t>227,7</w:t>
      </w:r>
      <w:r w:rsidR="008A5B1A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 или  100% к плану. В данном разделе отражены доплаты к пенсиям муниципальных  служащих.</w:t>
      </w:r>
    </w:p>
    <w:p w:rsidR="00294129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По разделу</w:t>
      </w:r>
      <w:r w:rsidR="00F2213E" w:rsidRPr="00EA712F">
        <w:rPr>
          <w:b/>
          <w:sz w:val="24"/>
          <w:szCs w:val="24"/>
        </w:rPr>
        <w:t>, подразделу</w:t>
      </w:r>
      <w:r w:rsidRPr="00EA712F">
        <w:rPr>
          <w:b/>
          <w:sz w:val="24"/>
          <w:szCs w:val="24"/>
        </w:rPr>
        <w:t xml:space="preserve"> 14</w:t>
      </w:r>
      <w:r w:rsidR="00F2213E" w:rsidRPr="00EA712F">
        <w:rPr>
          <w:b/>
          <w:sz w:val="24"/>
          <w:szCs w:val="24"/>
        </w:rPr>
        <w:t>03</w:t>
      </w:r>
      <w:r w:rsidRPr="00EA712F">
        <w:rPr>
          <w:b/>
          <w:sz w:val="24"/>
          <w:szCs w:val="24"/>
        </w:rPr>
        <w:t xml:space="preserve"> «Межбюджетные трансферты»</w:t>
      </w:r>
      <w:r w:rsidRPr="00EA712F">
        <w:rPr>
          <w:sz w:val="24"/>
          <w:szCs w:val="24"/>
        </w:rPr>
        <w:t xml:space="preserve"> исполнение составило </w:t>
      </w:r>
      <w:r w:rsidR="008A5B1A" w:rsidRPr="00EA712F">
        <w:rPr>
          <w:b/>
          <w:sz w:val="24"/>
          <w:szCs w:val="24"/>
        </w:rPr>
        <w:t>159,2</w:t>
      </w:r>
      <w:r w:rsidR="002318E0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</w:t>
      </w:r>
      <w:r w:rsidR="008A5B1A" w:rsidRPr="00EA712F">
        <w:rPr>
          <w:sz w:val="24"/>
          <w:szCs w:val="24"/>
        </w:rPr>
        <w:t xml:space="preserve"> или 57</w:t>
      </w:r>
      <w:r w:rsidRPr="00EA712F">
        <w:rPr>
          <w:sz w:val="24"/>
          <w:szCs w:val="24"/>
        </w:rPr>
        <w:t>% к плану</w:t>
      </w:r>
      <w:r w:rsidR="008A5B1A" w:rsidRPr="00EA712F">
        <w:rPr>
          <w:sz w:val="24"/>
          <w:szCs w:val="24"/>
        </w:rPr>
        <w:t xml:space="preserve">. </w:t>
      </w:r>
      <w:r w:rsidRPr="00EA712F">
        <w:rPr>
          <w:sz w:val="24"/>
          <w:szCs w:val="24"/>
        </w:rPr>
        <w:t>Заключено соглашений на передачу полномочий</w:t>
      </w:r>
      <w:r w:rsidR="00291E0D" w:rsidRPr="00EA712F">
        <w:rPr>
          <w:sz w:val="24"/>
          <w:szCs w:val="24"/>
        </w:rPr>
        <w:t xml:space="preserve"> и функций</w:t>
      </w:r>
      <w:r w:rsidRPr="00EA712F">
        <w:rPr>
          <w:sz w:val="24"/>
          <w:szCs w:val="24"/>
        </w:rPr>
        <w:t xml:space="preserve"> на сумму </w:t>
      </w:r>
      <w:r w:rsidR="00BF455A" w:rsidRPr="00EA712F">
        <w:rPr>
          <w:b/>
          <w:sz w:val="24"/>
          <w:szCs w:val="24"/>
        </w:rPr>
        <w:t>214,8</w:t>
      </w:r>
      <w:r w:rsidR="00291E0D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., в том числе:</w:t>
      </w:r>
    </w:p>
    <w:p w:rsidR="00294129" w:rsidRPr="00EA712F" w:rsidRDefault="0094084F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="00294129" w:rsidRPr="00EA712F">
        <w:rPr>
          <w:sz w:val="24"/>
          <w:szCs w:val="24"/>
        </w:rPr>
        <w:t>по формированию и исполнению бюджета</w:t>
      </w:r>
      <w:r w:rsidRPr="00EA712F">
        <w:rPr>
          <w:sz w:val="24"/>
          <w:szCs w:val="24"/>
        </w:rPr>
        <w:t>;</w:t>
      </w:r>
      <w:r w:rsidR="00294129" w:rsidRPr="00EA712F">
        <w:rPr>
          <w:sz w:val="24"/>
          <w:szCs w:val="24"/>
        </w:rPr>
        <w:t xml:space="preserve"> </w:t>
      </w:r>
    </w:p>
    <w:p w:rsidR="00A712AE" w:rsidRPr="00EA712F" w:rsidRDefault="0094084F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="00073B16" w:rsidRPr="00EA712F">
        <w:rPr>
          <w:sz w:val="24"/>
          <w:szCs w:val="24"/>
        </w:rPr>
        <w:t>осуществление внешнего муниципального финансового контроля (КСП</w:t>
      </w:r>
      <w:r w:rsidR="0066051D" w:rsidRPr="00EA712F">
        <w:rPr>
          <w:sz w:val="24"/>
          <w:szCs w:val="24"/>
        </w:rPr>
        <w:t>)</w:t>
      </w:r>
      <w:r w:rsidRPr="00EA712F">
        <w:rPr>
          <w:sz w:val="24"/>
          <w:szCs w:val="24"/>
        </w:rPr>
        <w:t>;</w:t>
      </w:r>
    </w:p>
    <w:p w:rsidR="00A712AE" w:rsidRPr="00EA712F" w:rsidRDefault="0094084F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 </w:t>
      </w:r>
      <w:r w:rsidR="00A712AE" w:rsidRPr="00EA712F">
        <w:rPr>
          <w:sz w:val="24"/>
          <w:szCs w:val="24"/>
        </w:rPr>
        <w:t>правовая поддержка</w:t>
      </w:r>
      <w:r w:rsidRPr="00EA712F">
        <w:rPr>
          <w:sz w:val="24"/>
          <w:szCs w:val="24"/>
        </w:rPr>
        <w:t>;</w:t>
      </w:r>
    </w:p>
    <w:p w:rsidR="00A712AE" w:rsidRPr="00EA712F" w:rsidRDefault="0094084F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</w:t>
      </w:r>
      <w:r w:rsidR="00A712AE" w:rsidRPr="00EA712F">
        <w:rPr>
          <w:sz w:val="24"/>
          <w:szCs w:val="24"/>
        </w:rPr>
        <w:t xml:space="preserve"> дорожная деятельность</w:t>
      </w:r>
      <w:r w:rsidR="00291E0D" w:rsidRPr="00EA712F">
        <w:rPr>
          <w:sz w:val="24"/>
          <w:szCs w:val="24"/>
        </w:rPr>
        <w:t xml:space="preserve"> в отношении автомобильных дорог местного значения в границах населённых пунктов  поселения;</w:t>
      </w:r>
    </w:p>
    <w:p w:rsidR="00A712AE" w:rsidRPr="00EA712F" w:rsidRDefault="0094084F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</w:t>
      </w:r>
      <w:r w:rsidR="00291E0D" w:rsidRPr="00EA712F">
        <w:rPr>
          <w:sz w:val="24"/>
          <w:szCs w:val="24"/>
        </w:rPr>
        <w:t>выдача разрешений на строительство</w:t>
      </w:r>
      <w:r w:rsidR="00A712AE" w:rsidRPr="00EA712F">
        <w:rPr>
          <w:sz w:val="24"/>
          <w:szCs w:val="24"/>
        </w:rPr>
        <w:t>.</w:t>
      </w:r>
    </w:p>
    <w:p w:rsidR="00073B16" w:rsidRPr="00EA712F" w:rsidRDefault="00073B16" w:rsidP="00EA712F">
      <w:pPr>
        <w:ind w:left="-567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Как показала проверка, обязательства по заключенным соглашениям</w:t>
      </w:r>
      <w:r w:rsidR="00B241A4" w:rsidRPr="00EA712F">
        <w:rPr>
          <w:b/>
          <w:sz w:val="24"/>
          <w:szCs w:val="24"/>
        </w:rPr>
        <w:t xml:space="preserve"> исполнены не в полном объёме</w:t>
      </w:r>
      <w:r w:rsidRPr="00EA712F">
        <w:rPr>
          <w:b/>
          <w:sz w:val="24"/>
          <w:szCs w:val="24"/>
        </w:rPr>
        <w:t>.</w:t>
      </w:r>
    </w:p>
    <w:p w:rsidR="00294129" w:rsidRPr="00EA712F" w:rsidRDefault="00294129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В 201</w:t>
      </w:r>
      <w:r w:rsidR="0085664A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году, как и в прошлые годы,  поселени</w:t>
      </w:r>
      <w:r w:rsidR="0085664A" w:rsidRPr="00EA712F">
        <w:rPr>
          <w:sz w:val="24"/>
          <w:szCs w:val="24"/>
        </w:rPr>
        <w:t>ю была  предоставлена</w:t>
      </w:r>
      <w:r w:rsidRPr="00EA712F">
        <w:rPr>
          <w:sz w:val="24"/>
          <w:szCs w:val="24"/>
        </w:rPr>
        <w:t xml:space="preserve">  субсиди</w:t>
      </w:r>
      <w:r w:rsidR="002D5787" w:rsidRPr="00EA712F">
        <w:rPr>
          <w:sz w:val="24"/>
          <w:szCs w:val="24"/>
        </w:rPr>
        <w:t>я</w:t>
      </w:r>
      <w:r w:rsidRPr="00EA712F">
        <w:rPr>
          <w:sz w:val="24"/>
          <w:szCs w:val="24"/>
        </w:rPr>
        <w:t xml:space="preserve"> из областного бюджета  на реализацию мероприятий перечня проектов </w:t>
      </w:r>
      <w:r w:rsidRPr="00EA712F">
        <w:rPr>
          <w:b/>
          <w:sz w:val="24"/>
          <w:szCs w:val="24"/>
        </w:rPr>
        <w:t>народных инициатив</w:t>
      </w:r>
      <w:r w:rsidRPr="00EA712F">
        <w:rPr>
          <w:sz w:val="24"/>
          <w:szCs w:val="24"/>
        </w:rPr>
        <w:t>.</w:t>
      </w:r>
      <w:r w:rsidR="0085664A" w:rsidRPr="00EA712F">
        <w:rPr>
          <w:sz w:val="24"/>
          <w:szCs w:val="24"/>
        </w:rPr>
        <w:t xml:space="preserve"> Исполнение</w:t>
      </w:r>
      <w:r w:rsidRPr="00EA712F">
        <w:rPr>
          <w:sz w:val="24"/>
          <w:szCs w:val="24"/>
        </w:rPr>
        <w:t xml:space="preserve"> по </w:t>
      </w:r>
      <w:proofErr w:type="spellStart"/>
      <w:r w:rsidR="00986552" w:rsidRPr="00EA712F">
        <w:rPr>
          <w:sz w:val="24"/>
          <w:szCs w:val="24"/>
        </w:rPr>
        <w:t>Новочеремховскому</w:t>
      </w:r>
      <w:proofErr w:type="spellEnd"/>
      <w:r w:rsidRPr="00EA712F">
        <w:rPr>
          <w:sz w:val="24"/>
          <w:szCs w:val="24"/>
        </w:rPr>
        <w:t xml:space="preserve"> МО составил  </w:t>
      </w:r>
      <w:r w:rsidR="0085664A" w:rsidRPr="00EA712F">
        <w:rPr>
          <w:b/>
          <w:sz w:val="24"/>
          <w:szCs w:val="24"/>
        </w:rPr>
        <w:t>167,9</w:t>
      </w:r>
      <w:r w:rsidR="008A342D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.,</w:t>
      </w:r>
      <w:r w:rsidR="00235D23" w:rsidRPr="00EA712F">
        <w:rPr>
          <w:sz w:val="24"/>
          <w:szCs w:val="24"/>
        </w:rPr>
        <w:t xml:space="preserve"> </w:t>
      </w:r>
      <w:r w:rsidR="00BC6D37" w:rsidRPr="00EA712F">
        <w:rPr>
          <w:sz w:val="24"/>
          <w:szCs w:val="24"/>
        </w:rPr>
        <w:t>в том числе</w:t>
      </w:r>
      <w:r w:rsidRPr="00EA712F">
        <w:rPr>
          <w:sz w:val="24"/>
          <w:szCs w:val="24"/>
        </w:rPr>
        <w:t xml:space="preserve"> средства бюджета поселения – </w:t>
      </w:r>
      <w:r w:rsidR="008F3F01" w:rsidRPr="00EA712F">
        <w:rPr>
          <w:b/>
          <w:sz w:val="24"/>
          <w:szCs w:val="24"/>
        </w:rPr>
        <w:t>1,</w:t>
      </w:r>
      <w:r w:rsidR="0085664A" w:rsidRPr="00EA712F">
        <w:rPr>
          <w:b/>
          <w:sz w:val="24"/>
          <w:szCs w:val="24"/>
        </w:rPr>
        <w:t>7</w:t>
      </w:r>
      <w:r w:rsidR="008A342D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 </w:t>
      </w:r>
      <w:r w:rsidR="0085664A" w:rsidRPr="00EA712F">
        <w:rPr>
          <w:sz w:val="24"/>
          <w:szCs w:val="24"/>
        </w:rPr>
        <w:t>в полном объёме</w:t>
      </w:r>
      <w:r w:rsidRPr="00EA712F">
        <w:rPr>
          <w:sz w:val="24"/>
          <w:szCs w:val="24"/>
        </w:rPr>
        <w:t xml:space="preserve">. </w:t>
      </w:r>
    </w:p>
    <w:p w:rsidR="00CD7E26" w:rsidRPr="00EA712F" w:rsidRDefault="00073B16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Средства народных инициатив были </w:t>
      </w:r>
      <w:r w:rsidR="0085664A" w:rsidRPr="00EA712F">
        <w:rPr>
          <w:sz w:val="24"/>
          <w:szCs w:val="24"/>
        </w:rPr>
        <w:t>направлены на приобретение 25 лавочек и 10 конвекторов для МБУК «</w:t>
      </w:r>
      <w:proofErr w:type="spellStart"/>
      <w:r w:rsidR="0085664A" w:rsidRPr="00EA712F">
        <w:rPr>
          <w:sz w:val="24"/>
          <w:szCs w:val="24"/>
        </w:rPr>
        <w:t>Новочеремховский</w:t>
      </w:r>
      <w:proofErr w:type="spellEnd"/>
      <w:r w:rsidR="0085664A" w:rsidRPr="00EA712F">
        <w:rPr>
          <w:sz w:val="24"/>
          <w:szCs w:val="24"/>
        </w:rPr>
        <w:t xml:space="preserve"> КИЦД»</w:t>
      </w:r>
      <w:r w:rsidR="00062971" w:rsidRPr="00EA712F">
        <w:rPr>
          <w:sz w:val="24"/>
          <w:szCs w:val="24"/>
        </w:rPr>
        <w:t>.</w:t>
      </w:r>
    </w:p>
    <w:p w:rsidR="00917F30" w:rsidRPr="00EA712F" w:rsidRDefault="00917F30" w:rsidP="00EA712F">
      <w:pPr>
        <w:ind w:left="-567" w:firstLine="0"/>
        <w:jc w:val="both"/>
        <w:rPr>
          <w:b/>
          <w:sz w:val="24"/>
          <w:szCs w:val="24"/>
        </w:rPr>
      </w:pPr>
      <w:r w:rsidRPr="00EA712F">
        <w:rPr>
          <w:b/>
          <w:color w:val="FF0000"/>
          <w:sz w:val="24"/>
          <w:szCs w:val="24"/>
        </w:rPr>
        <w:t xml:space="preserve">         </w:t>
      </w:r>
      <w:proofErr w:type="gramStart"/>
      <w:r w:rsidRPr="00EA712F">
        <w:rPr>
          <w:b/>
          <w:sz w:val="24"/>
          <w:szCs w:val="24"/>
        </w:rPr>
        <w:t>Пояснительная записка, представленная к проекту решения Думы об исполнении бюджета за 2018 год не содержит</w:t>
      </w:r>
      <w:proofErr w:type="gramEnd"/>
      <w:r w:rsidRPr="00EA712F">
        <w:rPr>
          <w:b/>
          <w:sz w:val="24"/>
          <w:szCs w:val="24"/>
        </w:rPr>
        <w:t xml:space="preserve"> пояснения по видам расходов, а лишь констатирует плановые цифры без проведения детализированного анализа.</w:t>
      </w:r>
    </w:p>
    <w:p w:rsidR="00CD7E26" w:rsidRPr="00EA712F" w:rsidRDefault="00CD7E26" w:rsidP="00EA712F">
      <w:pPr>
        <w:ind w:left="-567"/>
        <w:jc w:val="both"/>
        <w:rPr>
          <w:color w:val="FF0000"/>
          <w:sz w:val="24"/>
          <w:szCs w:val="24"/>
        </w:rPr>
      </w:pPr>
    </w:p>
    <w:p w:rsidR="00793CF2" w:rsidRPr="00EA712F" w:rsidRDefault="00721B21" w:rsidP="00EA712F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-567" w:firstLine="0"/>
        <w:jc w:val="center"/>
        <w:rPr>
          <w:b/>
          <w:color w:val="FF0000"/>
          <w:sz w:val="24"/>
          <w:szCs w:val="24"/>
        </w:rPr>
      </w:pPr>
      <w:r w:rsidRPr="00EA712F">
        <w:rPr>
          <w:b/>
          <w:sz w:val="24"/>
          <w:szCs w:val="24"/>
        </w:rPr>
        <w:t xml:space="preserve">Дефицит </w:t>
      </w:r>
      <w:r w:rsidR="00481404" w:rsidRPr="00EA712F">
        <w:rPr>
          <w:b/>
          <w:sz w:val="24"/>
          <w:szCs w:val="24"/>
        </w:rPr>
        <w:t xml:space="preserve">(профицит) местного бюджета </w:t>
      </w:r>
      <w:r w:rsidRPr="00EA712F">
        <w:rPr>
          <w:b/>
          <w:sz w:val="24"/>
          <w:szCs w:val="24"/>
        </w:rPr>
        <w:t>посел</w:t>
      </w:r>
      <w:r w:rsidR="00EA2D6D" w:rsidRPr="00EA712F">
        <w:rPr>
          <w:b/>
          <w:sz w:val="24"/>
          <w:szCs w:val="24"/>
        </w:rPr>
        <w:t>ения</w:t>
      </w:r>
      <w:r w:rsidR="00481404" w:rsidRPr="00EA712F">
        <w:rPr>
          <w:b/>
          <w:sz w:val="24"/>
          <w:szCs w:val="24"/>
        </w:rPr>
        <w:t>, источники финансирования дефицита местного бюджета</w:t>
      </w:r>
    </w:p>
    <w:p w:rsidR="00FA3422" w:rsidRPr="00EA712F" w:rsidRDefault="00793CF2" w:rsidP="00EA712F">
      <w:pPr>
        <w:pStyle w:val="a3"/>
        <w:tabs>
          <w:tab w:val="left" w:pos="0"/>
          <w:tab w:val="left" w:pos="1276"/>
        </w:tabs>
        <w:ind w:left="-567" w:firstLine="0"/>
        <w:rPr>
          <w:b/>
          <w:color w:val="FF0000"/>
          <w:sz w:val="24"/>
          <w:szCs w:val="24"/>
        </w:rPr>
      </w:pPr>
      <w:r w:rsidRPr="00EA712F">
        <w:rPr>
          <w:b/>
          <w:sz w:val="24"/>
          <w:szCs w:val="24"/>
        </w:rPr>
        <w:t xml:space="preserve"> </w:t>
      </w:r>
    </w:p>
    <w:p w:rsidR="00073B16" w:rsidRPr="00EA712F" w:rsidRDefault="00481404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Первоначальным решением о бюджете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 размер </w:t>
      </w:r>
      <w:r w:rsidR="00073B16" w:rsidRPr="00EA712F">
        <w:rPr>
          <w:sz w:val="24"/>
          <w:szCs w:val="24"/>
        </w:rPr>
        <w:t xml:space="preserve"> дефицит</w:t>
      </w:r>
      <w:r w:rsidRPr="00EA712F">
        <w:rPr>
          <w:sz w:val="24"/>
          <w:szCs w:val="24"/>
        </w:rPr>
        <w:t xml:space="preserve">а местного </w:t>
      </w:r>
      <w:r w:rsidR="00073B16" w:rsidRPr="00EA712F">
        <w:rPr>
          <w:sz w:val="24"/>
          <w:szCs w:val="24"/>
        </w:rPr>
        <w:t xml:space="preserve"> бюджета был утвержден в размере </w:t>
      </w:r>
      <w:r w:rsidR="00793CF2" w:rsidRPr="00EA712F">
        <w:rPr>
          <w:b/>
          <w:sz w:val="24"/>
          <w:szCs w:val="24"/>
        </w:rPr>
        <w:t>6</w:t>
      </w:r>
      <w:r w:rsidR="00F96679" w:rsidRPr="00EA712F">
        <w:rPr>
          <w:b/>
          <w:sz w:val="24"/>
          <w:szCs w:val="24"/>
        </w:rPr>
        <w:t>1,</w:t>
      </w:r>
      <w:r w:rsidR="00793CF2" w:rsidRPr="00EA712F">
        <w:rPr>
          <w:b/>
          <w:sz w:val="24"/>
          <w:szCs w:val="24"/>
        </w:rPr>
        <w:t>1</w:t>
      </w:r>
      <w:r w:rsidR="00793CF2" w:rsidRPr="00EA712F">
        <w:rPr>
          <w:sz w:val="24"/>
          <w:szCs w:val="24"/>
        </w:rPr>
        <w:t xml:space="preserve"> </w:t>
      </w:r>
      <w:proofErr w:type="spellStart"/>
      <w:r w:rsidR="00073B16" w:rsidRPr="00EA712F">
        <w:rPr>
          <w:sz w:val="24"/>
          <w:szCs w:val="24"/>
        </w:rPr>
        <w:t>тыс</w:t>
      </w:r>
      <w:proofErr w:type="gramStart"/>
      <w:r w:rsidR="00073B16" w:rsidRPr="00EA712F">
        <w:rPr>
          <w:sz w:val="24"/>
          <w:szCs w:val="24"/>
        </w:rPr>
        <w:t>.р</w:t>
      </w:r>
      <w:proofErr w:type="gramEnd"/>
      <w:r w:rsidR="00073B16" w:rsidRPr="00EA712F">
        <w:rPr>
          <w:sz w:val="24"/>
          <w:szCs w:val="24"/>
        </w:rPr>
        <w:t>уб</w:t>
      </w:r>
      <w:proofErr w:type="spellEnd"/>
      <w:r w:rsidR="00073B16" w:rsidRPr="00EA712F">
        <w:rPr>
          <w:sz w:val="24"/>
          <w:szCs w:val="24"/>
        </w:rPr>
        <w:t>.</w:t>
      </w:r>
      <w:r w:rsidR="00793CF2" w:rsidRPr="00EA712F">
        <w:rPr>
          <w:sz w:val="24"/>
          <w:szCs w:val="24"/>
        </w:rPr>
        <w:t xml:space="preserve"> или 5% утверждённого общего годового объёма доходов местного бюджета без учёта утверждённого объёма безвозмездных поступлений.</w:t>
      </w:r>
    </w:p>
    <w:p w:rsidR="005E6080" w:rsidRPr="00EA712F" w:rsidRDefault="00793CF2" w:rsidP="00EA712F">
      <w:pPr>
        <w:ind w:left="-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В окончательной редакции решения о местном бюджете на 2018 год, с учётом 4 </w:t>
      </w:r>
      <w:r w:rsidR="00073B16" w:rsidRPr="00EA712F">
        <w:rPr>
          <w:sz w:val="24"/>
          <w:szCs w:val="24"/>
        </w:rPr>
        <w:t xml:space="preserve"> внесенных изменений в бюджет, </w:t>
      </w:r>
      <w:r w:rsidRPr="00EA712F">
        <w:rPr>
          <w:sz w:val="24"/>
          <w:szCs w:val="24"/>
        </w:rPr>
        <w:t xml:space="preserve">размер дефицита утверждён </w:t>
      </w:r>
      <w:r w:rsidR="00BE3465" w:rsidRPr="00EA712F">
        <w:rPr>
          <w:sz w:val="24"/>
          <w:szCs w:val="24"/>
        </w:rPr>
        <w:t xml:space="preserve">в сумме </w:t>
      </w:r>
      <w:r w:rsidR="00BE3465" w:rsidRPr="00EA712F">
        <w:rPr>
          <w:b/>
          <w:sz w:val="24"/>
          <w:szCs w:val="24"/>
        </w:rPr>
        <w:t>722,08</w:t>
      </w:r>
      <w:r w:rsidR="00F92350" w:rsidRPr="00EA712F">
        <w:rPr>
          <w:sz w:val="24"/>
          <w:szCs w:val="24"/>
        </w:rPr>
        <w:t xml:space="preserve"> </w:t>
      </w:r>
      <w:proofErr w:type="spellStart"/>
      <w:r w:rsidR="009574E9" w:rsidRPr="00EA712F">
        <w:rPr>
          <w:sz w:val="24"/>
          <w:szCs w:val="24"/>
        </w:rPr>
        <w:t>тыс</w:t>
      </w:r>
      <w:proofErr w:type="gramStart"/>
      <w:r w:rsidR="009574E9" w:rsidRPr="00EA712F">
        <w:rPr>
          <w:sz w:val="24"/>
          <w:szCs w:val="24"/>
        </w:rPr>
        <w:t>.р</w:t>
      </w:r>
      <w:proofErr w:type="gramEnd"/>
      <w:r w:rsidR="009574E9" w:rsidRPr="00EA712F">
        <w:rPr>
          <w:sz w:val="24"/>
          <w:szCs w:val="24"/>
        </w:rPr>
        <w:t>уб</w:t>
      </w:r>
      <w:proofErr w:type="spellEnd"/>
      <w:r w:rsidR="009574E9" w:rsidRPr="00EA712F">
        <w:rPr>
          <w:sz w:val="24"/>
          <w:szCs w:val="24"/>
        </w:rPr>
        <w:t xml:space="preserve">.,  или  </w:t>
      </w:r>
      <w:r w:rsidR="00BE3465" w:rsidRPr="00EA712F">
        <w:rPr>
          <w:sz w:val="24"/>
          <w:szCs w:val="24"/>
        </w:rPr>
        <w:t xml:space="preserve">увеличился </w:t>
      </w:r>
      <w:r w:rsidR="009574E9" w:rsidRPr="00EA712F">
        <w:rPr>
          <w:sz w:val="24"/>
          <w:szCs w:val="24"/>
        </w:rPr>
        <w:t xml:space="preserve">в </w:t>
      </w:r>
      <w:r w:rsidR="00F96679" w:rsidRPr="00EA712F">
        <w:rPr>
          <w:sz w:val="24"/>
          <w:szCs w:val="24"/>
        </w:rPr>
        <w:t>1</w:t>
      </w:r>
      <w:r w:rsidR="00BE3465" w:rsidRPr="00EA712F">
        <w:rPr>
          <w:sz w:val="24"/>
          <w:szCs w:val="24"/>
        </w:rPr>
        <w:t>1,8</w:t>
      </w:r>
      <w:r w:rsidR="00F96679" w:rsidRPr="00EA712F">
        <w:rPr>
          <w:sz w:val="24"/>
          <w:szCs w:val="24"/>
        </w:rPr>
        <w:t xml:space="preserve"> раз</w:t>
      </w:r>
      <w:r w:rsidR="00BE3465" w:rsidRPr="00EA712F">
        <w:rPr>
          <w:sz w:val="24"/>
          <w:szCs w:val="24"/>
        </w:rPr>
        <w:t>а</w:t>
      </w:r>
      <w:r w:rsidR="009574E9" w:rsidRPr="00EA712F">
        <w:rPr>
          <w:sz w:val="24"/>
          <w:szCs w:val="24"/>
        </w:rPr>
        <w:t>,</w:t>
      </w:r>
      <w:r w:rsidR="009574E9" w:rsidRPr="00EA712F">
        <w:rPr>
          <w:b/>
          <w:sz w:val="24"/>
          <w:szCs w:val="24"/>
        </w:rPr>
        <w:t xml:space="preserve"> по сравнению с первоначальной редакцией бюджета,  </w:t>
      </w:r>
      <w:r w:rsidR="009574E9" w:rsidRPr="00EA712F">
        <w:rPr>
          <w:sz w:val="24"/>
          <w:szCs w:val="24"/>
        </w:rPr>
        <w:t xml:space="preserve">то есть, </w:t>
      </w:r>
      <w:r w:rsidR="009574E9" w:rsidRPr="00EA712F">
        <w:rPr>
          <w:b/>
          <w:sz w:val="24"/>
          <w:szCs w:val="24"/>
        </w:rPr>
        <w:t xml:space="preserve">  превысил установленный ст.92.1 Бюджетного Кодекса РФ  </w:t>
      </w:r>
      <w:r w:rsidR="008A342D" w:rsidRPr="00EA712F">
        <w:rPr>
          <w:b/>
          <w:sz w:val="24"/>
          <w:szCs w:val="24"/>
        </w:rPr>
        <w:t xml:space="preserve">10 </w:t>
      </w:r>
      <w:r w:rsidR="009574E9" w:rsidRPr="00EA712F">
        <w:rPr>
          <w:b/>
          <w:sz w:val="24"/>
          <w:szCs w:val="24"/>
        </w:rPr>
        <w:t>процентный</w:t>
      </w:r>
      <w:r w:rsidR="008A342D" w:rsidRPr="00EA712F">
        <w:rPr>
          <w:b/>
          <w:sz w:val="24"/>
          <w:szCs w:val="24"/>
        </w:rPr>
        <w:t xml:space="preserve"> </w:t>
      </w:r>
      <w:r w:rsidR="009574E9" w:rsidRPr="00EA712F">
        <w:rPr>
          <w:b/>
          <w:sz w:val="24"/>
          <w:szCs w:val="24"/>
        </w:rPr>
        <w:t>предел</w:t>
      </w:r>
      <w:r w:rsidR="00EB1D73" w:rsidRPr="00EA712F">
        <w:rPr>
          <w:b/>
          <w:sz w:val="24"/>
          <w:szCs w:val="24"/>
        </w:rPr>
        <w:t>.</w:t>
      </w:r>
      <w:r w:rsidR="009574E9" w:rsidRPr="00EA712F">
        <w:rPr>
          <w:sz w:val="24"/>
          <w:szCs w:val="24"/>
        </w:rPr>
        <w:t xml:space="preserve">  Причиной превышения явилось наличие остатков на счете по состоянию на 01.01.201</w:t>
      </w:r>
      <w:r w:rsidR="00BE3465" w:rsidRPr="00EA712F">
        <w:rPr>
          <w:sz w:val="24"/>
          <w:szCs w:val="24"/>
        </w:rPr>
        <w:t>8</w:t>
      </w:r>
      <w:r w:rsidR="009574E9" w:rsidRPr="00EA712F">
        <w:rPr>
          <w:sz w:val="24"/>
          <w:szCs w:val="24"/>
        </w:rPr>
        <w:t xml:space="preserve"> года в </w:t>
      </w:r>
      <w:r w:rsidR="009574E9" w:rsidRPr="00EA712F">
        <w:rPr>
          <w:sz w:val="24"/>
          <w:szCs w:val="24"/>
        </w:rPr>
        <w:lastRenderedPageBreak/>
        <w:t xml:space="preserve">сумме </w:t>
      </w:r>
      <w:r w:rsidR="00BE3465" w:rsidRPr="00EA712F">
        <w:rPr>
          <w:b/>
          <w:sz w:val="24"/>
          <w:szCs w:val="24"/>
        </w:rPr>
        <w:t>644,3</w:t>
      </w:r>
      <w:r w:rsidR="009574E9" w:rsidRPr="00EA712F">
        <w:rPr>
          <w:sz w:val="24"/>
          <w:szCs w:val="24"/>
        </w:rPr>
        <w:t xml:space="preserve"> тыс. руб., что подтверждено в ходе проверки  отчетными данными</w:t>
      </w:r>
      <w:r w:rsidR="00D071F2" w:rsidRPr="00EA712F">
        <w:rPr>
          <w:sz w:val="24"/>
          <w:szCs w:val="24"/>
        </w:rPr>
        <w:t xml:space="preserve"> и не противоречит БК РФ</w:t>
      </w:r>
      <w:r w:rsidR="009574E9" w:rsidRPr="00EA712F">
        <w:rPr>
          <w:sz w:val="24"/>
          <w:szCs w:val="24"/>
        </w:rPr>
        <w:t xml:space="preserve">.   </w:t>
      </w:r>
    </w:p>
    <w:p w:rsidR="009574E9" w:rsidRPr="00EA712F" w:rsidRDefault="005E6080" w:rsidP="00EA712F">
      <w:pPr>
        <w:widowControl w:val="0"/>
        <w:spacing w:line="247" w:lineRule="auto"/>
        <w:ind w:left="-567" w:firstLine="709"/>
        <w:jc w:val="both"/>
        <w:rPr>
          <w:color w:val="FF0000"/>
          <w:sz w:val="24"/>
          <w:szCs w:val="24"/>
        </w:rPr>
      </w:pPr>
      <w:r w:rsidRPr="00EA712F">
        <w:rPr>
          <w:rFonts w:eastAsia="Times New Roman" w:cs="Times New Roman"/>
          <w:sz w:val="24"/>
          <w:szCs w:val="24"/>
          <w:lang w:eastAsia="ru-RU"/>
        </w:rPr>
        <w:t>В результате исполнения бюджета</w:t>
      </w:r>
      <w:r w:rsidR="00F2213E" w:rsidRPr="00EA712F">
        <w:rPr>
          <w:rFonts w:eastAsia="Times New Roman" w:cs="Times New Roman"/>
          <w:sz w:val="24"/>
          <w:szCs w:val="24"/>
          <w:lang w:eastAsia="ru-RU"/>
        </w:rPr>
        <w:t xml:space="preserve"> за 2018 год</w:t>
      </w:r>
      <w:r w:rsidRPr="00EA712F">
        <w:rPr>
          <w:rFonts w:eastAsia="Times New Roman" w:cs="Times New Roman"/>
          <w:sz w:val="24"/>
          <w:szCs w:val="24"/>
          <w:lang w:eastAsia="ru-RU"/>
        </w:rPr>
        <w:t xml:space="preserve"> сложился </w:t>
      </w:r>
      <w:r w:rsidRPr="00EA712F">
        <w:rPr>
          <w:rFonts w:eastAsia="Times New Roman" w:cs="Times New Roman"/>
          <w:b/>
          <w:sz w:val="24"/>
          <w:szCs w:val="24"/>
          <w:lang w:eastAsia="ru-RU"/>
        </w:rPr>
        <w:t>профицит</w:t>
      </w:r>
      <w:r w:rsidR="00D071F2" w:rsidRPr="00EA712F">
        <w:rPr>
          <w:rFonts w:eastAsia="Times New Roman" w:cs="Times New Roman"/>
          <w:b/>
          <w:sz w:val="24"/>
          <w:szCs w:val="24"/>
          <w:lang w:eastAsia="ru-RU"/>
        </w:rPr>
        <w:t xml:space="preserve"> местного </w:t>
      </w:r>
      <w:r w:rsidRPr="00EA712F">
        <w:rPr>
          <w:rFonts w:eastAsia="Times New Roman" w:cs="Times New Roman"/>
          <w:b/>
          <w:sz w:val="24"/>
          <w:szCs w:val="24"/>
          <w:lang w:eastAsia="ru-RU"/>
        </w:rPr>
        <w:t xml:space="preserve"> бюджета в размере </w:t>
      </w:r>
      <w:r w:rsidR="00F2213E" w:rsidRPr="00EA712F">
        <w:rPr>
          <w:rFonts w:eastAsia="Times New Roman" w:cs="Times New Roman"/>
          <w:b/>
          <w:sz w:val="24"/>
          <w:szCs w:val="24"/>
          <w:lang w:eastAsia="ru-RU"/>
        </w:rPr>
        <w:t>20,3</w:t>
      </w:r>
      <w:r w:rsidRPr="00EA712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A712F">
        <w:rPr>
          <w:rFonts w:eastAsia="Times New Roman" w:cs="Times New Roman"/>
          <w:b/>
          <w:sz w:val="24"/>
          <w:szCs w:val="24"/>
          <w:lang w:eastAsia="ru-RU"/>
        </w:rPr>
        <w:t>тыс</w:t>
      </w:r>
      <w:proofErr w:type="gramStart"/>
      <w:r w:rsidRPr="00EA712F">
        <w:rPr>
          <w:rFonts w:eastAsia="Times New Roman" w:cs="Times New Roman"/>
          <w:b/>
          <w:sz w:val="24"/>
          <w:szCs w:val="24"/>
          <w:lang w:eastAsia="ru-RU"/>
        </w:rPr>
        <w:t>.р</w:t>
      </w:r>
      <w:proofErr w:type="gramEnd"/>
      <w:r w:rsidRPr="00EA712F">
        <w:rPr>
          <w:rFonts w:eastAsia="Times New Roman" w:cs="Times New Roman"/>
          <w:b/>
          <w:sz w:val="24"/>
          <w:szCs w:val="24"/>
          <w:lang w:eastAsia="ru-RU"/>
        </w:rPr>
        <w:t>уб</w:t>
      </w:r>
      <w:proofErr w:type="spellEnd"/>
      <w:r w:rsidRPr="00EA712F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D071F2" w:rsidRPr="00EA712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071F2" w:rsidRPr="00EA712F">
        <w:rPr>
          <w:rFonts w:eastAsia="Times New Roman" w:cs="Times New Roman"/>
          <w:sz w:val="24"/>
          <w:szCs w:val="24"/>
          <w:lang w:eastAsia="ru-RU"/>
        </w:rPr>
        <w:t xml:space="preserve">по причине </w:t>
      </w:r>
      <w:r w:rsidR="009574E9" w:rsidRPr="00EA712F">
        <w:rPr>
          <w:sz w:val="24"/>
          <w:szCs w:val="24"/>
        </w:rPr>
        <w:t xml:space="preserve"> наличи</w:t>
      </w:r>
      <w:r w:rsidR="00D071F2" w:rsidRPr="00EA712F">
        <w:rPr>
          <w:sz w:val="24"/>
          <w:szCs w:val="24"/>
        </w:rPr>
        <w:t>я</w:t>
      </w:r>
      <w:r w:rsidR="009574E9" w:rsidRPr="00EA712F">
        <w:rPr>
          <w:sz w:val="24"/>
          <w:szCs w:val="24"/>
        </w:rPr>
        <w:t xml:space="preserve"> остатков средств на счетах бюджета</w:t>
      </w:r>
      <w:r w:rsidR="00D071F2" w:rsidRPr="00EA712F">
        <w:rPr>
          <w:sz w:val="24"/>
          <w:szCs w:val="24"/>
        </w:rPr>
        <w:t>.</w:t>
      </w:r>
      <w:r w:rsidR="00D071F2" w:rsidRPr="00EA712F">
        <w:rPr>
          <w:color w:val="FF0000"/>
          <w:sz w:val="24"/>
          <w:szCs w:val="24"/>
        </w:rPr>
        <w:t xml:space="preserve"> </w:t>
      </w:r>
      <w:r w:rsidR="00D071F2" w:rsidRPr="00EA712F">
        <w:rPr>
          <w:sz w:val="24"/>
          <w:szCs w:val="24"/>
        </w:rPr>
        <w:t>В</w:t>
      </w:r>
      <w:r w:rsidR="009574E9" w:rsidRPr="00EA712F">
        <w:rPr>
          <w:sz w:val="24"/>
          <w:szCs w:val="24"/>
        </w:rPr>
        <w:t xml:space="preserve"> ходе проверки установлено: согласно балансу (форма 0503320)  остатки средств на счетах бюджета по состоянию на 1 января 201</w:t>
      </w:r>
      <w:r w:rsidR="00D071F2" w:rsidRPr="00EA712F">
        <w:rPr>
          <w:sz w:val="24"/>
          <w:szCs w:val="24"/>
        </w:rPr>
        <w:t>8</w:t>
      </w:r>
      <w:r w:rsidR="009574E9" w:rsidRPr="00EA712F">
        <w:rPr>
          <w:sz w:val="24"/>
          <w:szCs w:val="24"/>
        </w:rPr>
        <w:t xml:space="preserve"> года составляли  </w:t>
      </w:r>
      <w:r w:rsidR="00B03206" w:rsidRPr="00EA712F">
        <w:rPr>
          <w:b/>
          <w:sz w:val="24"/>
          <w:szCs w:val="24"/>
        </w:rPr>
        <w:t>644,3</w:t>
      </w:r>
      <w:r w:rsidR="009574E9" w:rsidRPr="00EA712F">
        <w:rPr>
          <w:sz w:val="24"/>
          <w:szCs w:val="24"/>
        </w:rPr>
        <w:t xml:space="preserve"> </w:t>
      </w:r>
      <w:proofErr w:type="spellStart"/>
      <w:r w:rsidR="009574E9" w:rsidRPr="00EA712F">
        <w:rPr>
          <w:sz w:val="24"/>
          <w:szCs w:val="24"/>
        </w:rPr>
        <w:t>тыс</w:t>
      </w:r>
      <w:proofErr w:type="gramStart"/>
      <w:r w:rsidR="002B68C0" w:rsidRPr="00EA712F">
        <w:rPr>
          <w:sz w:val="24"/>
          <w:szCs w:val="24"/>
        </w:rPr>
        <w:t>.р</w:t>
      </w:r>
      <w:proofErr w:type="gramEnd"/>
      <w:r w:rsidR="002B68C0" w:rsidRPr="00EA712F">
        <w:rPr>
          <w:sz w:val="24"/>
          <w:szCs w:val="24"/>
        </w:rPr>
        <w:t>уб</w:t>
      </w:r>
      <w:proofErr w:type="spellEnd"/>
      <w:r w:rsidR="002B68C0" w:rsidRPr="00EA712F">
        <w:rPr>
          <w:sz w:val="24"/>
          <w:szCs w:val="24"/>
        </w:rPr>
        <w:t>, на 1 января 201</w:t>
      </w:r>
      <w:r w:rsidR="00B03206" w:rsidRPr="00EA712F">
        <w:rPr>
          <w:sz w:val="24"/>
          <w:szCs w:val="24"/>
        </w:rPr>
        <w:t>9</w:t>
      </w:r>
      <w:r w:rsidR="002B68C0" w:rsidRPr="00EA712F">
        <w:rPr>
          <w:sz w:val="24"/>
          <w:szCs w:val="24"/>
        </w:rPr>
        <w:t xml:space="preserve"> года  – </w:t>
      </w:r>
      <w:r w:rsidR="00B03206" w:rsidRPr="00EA712F">
        <w:rPr>
          <w:b/>
          <w:sz w:val="24"/>
          <w:szCs w:val="24"/>
        </w:rPr>
        <w:t>664,6</w:t>
      </w:r>
      <w:r w:rsidR="00B03206" w:rsidRPr="00EA712F">
        <w:rPr>
          <w:sz w:val="24"/>
          <w:szCs w:val="24"/>
        </w:rPr>
        <w:t xml:space="preserve"> </w:t>
      </w:r>
      <w:proofErr w:type="spellStart"/>
      <w:r w:rsidR="009574E9" w:rsidRPr="00EA712F">
        <w:rPr>
          <w:sz w:val="24"/>
          <w:szCs w:val="24"/>
        </w:rPr>
        <w:t>тыс.руб</w:t>
      </w:r>
      <w:proofErr w:type="spellEnd"/>
      <w:r w:rsidR="009574E9" w:rsidRPr="00EA712F">
        <w:rPr>
          <w:sz w:val="24"/>
          <w:szCs w:val="24"/>
        </w:rPr>
        <w:t>.</w:t>
      </w:r>
      <w:r w:rsidR="009574E9" w:rsidRPr="00EA712F">
        <w:rPr>
          <w:color w:val="FF0000"/>
          <w:sz w:val="24"/>
          <w:szCs w:val="24"/>
        </w:rPr>
        <w:t xml:space="preserve"> </w:t>
      </w:r>
    </w:p>
    <w:p w:rsidR="000D6228" w:rsidRPr="00EA712F" w:rsidRDefault="00D20671" w:rsidP="00EA712F">
      <w:pPr>
        <w:tabs>
          <w:tab w:val="left" w:pos="2835"/>
        </w:tabs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В Приложении</w:t>
      </w:r>
      <w:r w:rsidR="00C83858" w:rsidRPr="00EA712F">
        <w:rPr>
          <w:sz w:val="24"/>
          <w:szCs w:val="24"/>
        </w:rPr>
        <w:t xml:space="preserve"> №11 «Источники внутреннего финансирования дефицита бюджета </w:t>
      </w:r>
      <w:proofErr w:type="spellStart"/>
      <w:r w:rsidR="00C83858" w:rsidRPr="00EA712F">
        <w:rPr>
          <w:sz w:val="24"/>
          <w:szCs w:val="24"/>
        </w:rPr>
        <w:t>Новочеремховского</w:t>
      </w:r>
      <w:proofErr w:type="spellEnd"/>
      <w:r w:rsidR="00C83858" w:rsidRPr="00EA712F">
        <w:rPr>
          <w:sz w:val="24"/>
          <w:szCs w:val="24"/>
        </w:rPr>
        <w:t xml:space="preserve"> МО на </w:t>
      </w:r>
      <w:r w:rsidRPr="00EA712F">
        <w:rPr>
          <w:sz w:val="24"/>
          <w:szCs w:val="24"/>
        </w:rPr>
        <w:t>2018 год» в первоначальной и окончательной редакции</w:t>
      </w:r>
      <w:r w:rsidR="006A1ECF" w:rsidRPr="00EA712F">
        <w:rPr>
          <w:sz w:val="24"/>
          <w:szCs w:val="24"/>
        </w:rPr>
        <w:t xml:space="preserve"> покрытие дефицита предполагалось за счёт кредитов кредитных организаций в валюте РФ.</w:t>
      </w:r>
    </w:p>
    <w:p w:rsidR="006A1ECF" w:rsidRPr="00EA712F" w:rsidRDefault="006A1ECF" w:rsidP="00EA712F">
      <w:pPr>
        <w:tabs>
          <w:tab w:val="left" w:pos="2835"/>
        </w:tabs>
        <w:ind w:left="-567" w:firstLine="709"/>
        <w:jc w:val="both"/>
        <w:rPr>
          <w:sz w:val="24"/>
          <w:szCs w:val="24"/>
        </w:rPr>
      </w:pPr>
    </w:p>
    <w:p w:rsidR="006A1ECF" w:rsidRPr="00EA712F" w:rsidRDefault="00721B21" w:rsidP="00EA712F">
      <w:pPr>
        <w:pStyle w:val="a3"/>
        <w:numPr>
          <w:ilvl w:val="0"/>
          <w:numId w:val="5"/>
        </w:numPr>
        <w:tabs>
          <w:tab w:val="left" w:pos="2835"/>
        </w:tabs>
        <w:ind w:left="-567"/>
        <w:jc w:val="center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Анализ состояния муниципального долга</w:t>
      </w:r>
    </w:p>
    <w:p w:rsidR="00182462" w:rsidRPr="00EA712F" w:rsidRDefault="00182462" w:rsidP="00EA712F">
      <w:pPr>
        <w:pStyle w:val="a3"/>
        <w:tabs>
          <w:tab w:val="left" w:pos="2835"/>
        </w:tabs>
        <w:ind w:left="-567" w:firstLine="0"/>
        <w:rPr>
          <w:b/>
          <w:sz w:val="24"/>
          <w:szCs w:val="24"/>
          <w:highlight w:val="yellow"/>
        </w:rPr>
      </w:pPr>
    </w:p>
    <w:p w:rsidR="00B33CD4" w:rsidRPr="00EA712F" w:rsidRDefault="00F2213E" w:rsidP="00EA712F">
      <w:pPr>
        <w:tabs>
          <w:tab w:val="left" w:pos="2835"/>
        </w:tabs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           </w:t>
      </w:r>
      <w:r w:rsidR="00F47968" w:rsidRPr="00EA712F">
        <w:rPr>
          <w:sz w:val="24"/>
          <w:szCs w:val="24"/>
        </w:rPr>
        <w:t>Первоначально при утверждении бюджета на 201</w:t>
      </w:r>
      <w:r w:rsidR="006A1ECF" w:rsidRPr="00EA712F">
        <w:rPr>
          <w:sz w:val="24"/>
          <w:szCs w:val="24"/>
        </w:rPr>
        <w:t>8</w:t>
      </w:r>
      <w:r w:rsidR="00F47968" w:rsidRPr="00EA712F">
        <w:rPr>
          <w:sz w:val="24"/>
          <w:szCs w:val="24"/>
        </w:rPr>
        <w:t xml:space="preserve"> год </w:t>
      </w:r>
      <w:r w:rsidR="00F47968" w:rsidRPr="00EA712F">
        <w:rPr>
          <w:i/>
          <w:sz w:val="24"/>
          <w:szCs w:val="24"/>
        </w:rPr>
        <w:t xml:space="preserve">верхний предел муниципального долга </w:t>
      </w:r>
      <w:r w:rsidR="00F47968" w:rsidRPr="00EA712F">
        <w:rPr>
          <w:sz w:val="24"/>
          <w:szCs w:val="24"/>
        </w:rPr>
        <w:t>по состоянию на 1 января 201</w:t>
      </w:r>
      <w:r w:rsidR="00D97253" w:rsidRPr="00EA712F">
        <w:rPr>
          <w:sz w:val="24"/>
          <w:szCs w:val="24"/>
        </w:rPr>
        <w:t>9</w:t>
      </w:r>
      <w:r w:rsidR="00F47968" w:rsidRPr="00EA712F">
        <w:rPr>
          <w:sz w:val="24"/>
          <w:szCs w:val="24"/>
        </w:rPr>
        <w:t xml:space="preserve"> года   </w:t>
      </w:r>
      <w:r w:rsidR="000D6228" w:rsidRPr="00EA712F">
        <w:rPr>
          <w:sz w:val="24"/>
          <w:szCs w:val="24"/>
        </w:rPr>
        <w:t xml:space="preserve"> был </w:t>
      </w:r>
      <w:r w:rsidR="00F47968" w:rsidRPr="00EA712F">
        <w:rPr>
          <w:sz w:val="24"/>
          <w:szCs w:val="24"/>
        </w:rPr>
        <w:t xml:space="preserve">установлен в размере  </w:t>
      </w:r>
      <w:r w:rsidR="006A1ECF" w:rsidRPr="00EA712F">
        <w:rPr>
          <w:b/>
          <w:sz w:val="24"/>
          <w:szCs w:val="24"/>
        </w:rPr>
        <w:t>158,1</w:t>
      </w:r>
      <w:r w:rsidR="00F47968" w:rsidRPr="00EA712F">
        <w:rPr>
          <w:sz w:val="24"/>
          <w:szCs w:val="24"/>
        </w:rPr>
        <w:t xml:space="preserve"> </w:t>
      </w:r>
      <w:proofErr w:type="spellStart"/>
      <w:r w:rsidR="00F47968" w:rsidRPr="00EA712F">
        <w:rPr>
          <w:sz w:val="24"/>
          <w:szCs w:val="24"/>
        </w:rPr>
        <w:t>тыс</w:t>
      </w:r>
      <w:proofErr w:type="gramStart"/>
      <w:r w:rsidR="00F47968" w:rsidRPr="00EA712F">
        <w:rPr>
          <w:sz w:val="24"/>
          <w:szCs w:val="24"/>
        </w:rPr>
        <w:t>.р</w:t>
      </w:r>
      <w:proofErr w:type="gramEnd"/>
      <w:r w:rsidR="00F47968" w:rsidRPr="00EA712F">
        <w:rPr>
          <w:sz w:val="24"/>
          <w:szCs w:val="24"/>
        </w:rPr>
        <w:t>уб</w:t>
      </w:r>
      <w:proofErr w:type="spellEnd"/>
      <w:r w:rsidR="00071B9C" w:rsidRPr="00EA712F">
        <w:rPr>
          <w:sz w:val="24"/>
          <w:szCs w:val="24"/>
        </w:rPr>
        <w:t>.</w:t>
      </w:r>
      <w:r w:rsidR="00F47968" w:rsidRPr="00EA712F">
        <w:rPr>
          <w:sz w:val="24"/>
          <w:szCs w:val="24"/>
        </w:rPr>
        <w:t>, а после</w:t>
      </w:r>
      <w:r w:rsidR="000D6228" w:rsidRPr="00EA712F">
        <w:rPr>
          <w:sz w:val="24"/>
          <w:szCs w:val="24"/>
        </w:rPr>
        <w:t xml:space="preserve"> внесения</w:t>
      </w:r>
      <w:r w:rsidR="00F47968" w:rsidRPr="00EA712F">
        <w:rPr>
          <w:sz w:val="24"/>
          <w:szCs w:val="24"/>
        </w:rPr>
        <w:t xml:space="preserve"> всех изменений  </w:t>
      </w:r>
      <w:r w:rsidR="006A1ECF" w:rsidRPr="00EA712F">
        <w:rPr>
          <w:sz w:val="24"/>
          <w:szCs w:val="24"/>
        </w:rPr>
        <w:t xml:space="preserve">в местный бюджет </w:t>
      </w:r>
      <w:r w:rsidR="00F47968" w:rsidRPr="00EA712F">
        <w:rPr>
          <w:sz w:val="24"/>
          <w:szCs w:val="24"/>
        </w:rPr>
        <w:t xml:space="preserve">и составил </w:t>
      </w:r>
      <w:r w:rsidR="00F96679" w:rsidRPr="00EA712F">
        <w:rPr>
          <w:b/>
          <w:sz w:val="24"/>
          <w:szCs w:val="24"/>
        </w:rPr>
        <w:t>98,7</w:t>
      </w:r>
      <w:r w:rsidR="00182462" w:rsidRPr="00EA712F">
        <w:rPr>
          <w:sz w:val="24"/>
          <w:szCs w:val="24"/>
        </w:rPr>
        <w:t xml:space="preserve"> </w:t>
      </w:r>
      <w:proofErr w:type="spellStart"/>
      <w:r w:rsidR="00182462" w:rsidRPr="00EA712F">
        <w:rPr>
          <w:sz w:val="24"/>
          <w:szCs w:val="24"/>
        </w:rPr>
        <w:t>тыс.руб</w:t>
      </w:r>
      <w:proofErr w:type="spellEnd"/>
      <w:r w:rsidR="00182462" w:rsidRPr="00EA712F">
        <w:rPr>
          <w:sz w:val="24"/>
          <w:szCs w:val="24"/>
        </w:rPr>
        <w:t>. (</w:t>
      </w:r>
      <w:r w:rsidR="00550216" w:rsidRPr="00EA712F">
        <w:rPr>
          <w:rFonts w:eastAsia="Times New Roman" w:cs="Times New Roman" w:hint="eastAsia"/>
          <w:sz w:val="24"/>
          <w:szCs w:val="24"/>
          <w:lang w:eastAsia="ru-RU"/>
        </w:rPr>
        <w:t>не превы</w:t>
      </w:r>
      <w:r w:rsidR="00550216" w:rsidRPr="00EA712F">
        <w:rPr>
          <w:rFonts w:eastAsia="Times New Roman" w:cs="Times New Roman"/>
          <w:sz w:val="24"/>
          <w:szCs w:val="24"/>
          <w:lang w:eastAsia="ru-RU"/>
        </w:rPr>
        <w:t>сил</w:t>
      </w:r>
      <w:r w:rsidR="00550216" w:rsidRPr="00EA712F">
        <w:rPr>
          <w:rFonts w:eastAsia="Times New Roman" w:cs="Times New Roman" w:hint="eastAsia"/>
          <w:sz w:val="24"/>
          <w:szCs w:val="24"/>
          <w:lang w:eastAsia="ru-RU"/>
        </w:rPr>
        <w:t xml:space="preserve"> предельн</w:t>
      </w:r>
      <w:r w:rsidR="00550216" w:rsidRPr="00EA712F">
        <w:rPr>
          <w:rFonts w:eastAsia="Times New Roman" w:cs="Times New Roman"/>
          <w:sz w:val="24"/>
          <w:szCs w:val="24"/>
          <w:lang w:eastAsia="ru-RU"/>
        </w:rPr>
        <w:t xml:space="preserve">ого </w:t>
      </w:r>
      <w:r w:rsidR="00550216" w:rsidRPr="00EA712F">
        <w:rPr>
          <w:rFonts w:eastAsia="Times New Roman" w:cs="Times New Roman" w:hint="eastAsia"/>
          <w:sz w:val="24"/>
          <w:szCs w:val="24"/>
          <w:lang w:eastAsia="ru-RU"/>
        </w:rPr>
        <w:t>значения, установленн</w:t>
      </w:r>
      <w:r w:rsidR="00550216" w:rsidRPr="00EA712F">
        <w:rPr>
          <w:rFonts w:eastAsia="Times New Roman" w:cs="Times New Roman"/>
          <w:sz w:val="24"/>
          <w:szCs w:val="24"/>
          <w:lang w:eastAsia="ru-RU"/>
        </w:rPr>
        <w:t>ого п.3</w:t>
      </w:r>
      <w:r w:rsidR="00550216" w:rsidRPr="00EA712F">
        <w:rPr>
          <w:rFonts w:eastAsia="Times New Roman" w:cs="Times New Roman" w:hint="eastAsia"/>
          <w:sz w:val="24"/>
          <w:szCs w:val="24"/>
          <w:lang w:eastAsia="ru-RU"/>
        </w:rPr>
        <w:t xml:space="preserve"> ст.107 Бюджетного кодекса РФ</w:t>
      </w:r>
      <w:r w:rsidR="000D6228" w:rsidRPr="00EA712F">
        <w:rPr>
          <w:sz w:val="24"/>
          <w:szCs w:val="24"/>
        </w:rPr>
        <w:t>).</w:t>
      </w:r>
    </w:p>
    <w:p w:rsidR="000D6228" w:rsidRPr="00EA712F" w:rsidRDefault="00182462" w:rsidP="00EA712F">
      <w:pPr>
        <w:tabs>
          <w:tab w:val="left" w:pos="2835"/>
        </w:tabs>
        <w:ind w:left="-567" w:firstLine="709"/>
        <w:jc w:val="both"/>
        <w:rPr>
          <w:sz w:val="24"/>
          <w:szCs w:val="24"/>
        </w:rPr>
      </w:pPr>
      <w:r w:rsidRPr="00EA712F">
        <w:rPr>
          <w:i/>
          <w:sz w:val="24"/>
          <w:szCs w:val="24"/>
        </w:rPr>
        <w:t xml:space="preserve">Предельный </w:t>
      </w:r>
      <w:r w:rsidR="00DA7B08" w:rsidRPr="00EA712F">
        <w:rPr>
          <w:i/>
          <w:sz w:val="24"/>
          <w:szCs w:val="24"/>
        </w:rPr>
        <w:t>объем муниципального долга</w:t>
      </w:r>
      <w:r w:rsidR="00DA7B08" w:rsidRPr="00EA712F">
        <w:rPr>
          <w:sz w:val="24"/>
          <w:szCs w:val="24"/>
        </w:rPr>
        <w:t xml:space="preserve"> на 201</w:t>
      </w:r>
      <w:r w:rsidR="00FA7FAA" w:rsidRPr="00EA712F">
        <w:rPr>
          <w:sz w:val="24"/>
          <w:szCs w:val="24"/>
        </w:rPr>
        <w:t>8</w:t>
      </w:r>
      <w:r w:rsidR="00173639" w:rsidRPr="00EA712F">
        <w:rPr>
          <w:sz w:val="24"/>
          <w:szCs w:val="24"/>
        </w:rPr>
        <w:t xml:space="preserve"> </w:t>
      </w:r>
      <w:r w:rsidR="00DA7B08" w:rsidRPr="00EA712F">
        <w:rPr>
          <w:sz w:val="24"/>
          <w:szCs w:val="24"/>
        </w:rPr>
        <w:t xml:space="preserve">год </w:t>
      </w:r>
      <w:r w:rsidR="00F8603B" w:rsidRPr="00EA712F">
        <w:rPr>
          <w:sz w:val="24"/>
          <w:szCs w:val="24"/>
        </w:rPr>
        <w:t xml:space="preserve"> был </w:t>
      </w:r>
      <w:r w:rsidR="00DA7B08" w:rsidRPr="00EA712F">
        <w:rPr>
          <w:sz w:val="24"/>
          <w:szCs w:val="24"/>
        </w:rPr>
        <w:t xml:space="preserve">установлен в размере </w:t>
      </w:r>
      <w:r w:rsidR="00FA7FAA" w:rsidRPr="00EA712F">
        <w:rPr>
          <w:sz w:val="24"/>
          <w:szCs w:val="24"/>
        </w:rPr>
        <w:t xml:space="preserve">на начало года </w:t>
      </w:r>
      <w:r w:rsidR="00FA7FAA" w:rsidRPr="00EA712F">
        <w:rPr>
          <w:b/>
          <w:sz w:val="24"/>
          <w:szCs w:val="24"/>
        </w:rPr>
        <w:t>610,7</w:t>
      </w:r>
      <w:r w:rsidR="00FA7FAA" w:rsidRPr="00EA712F">
        <w:rPr>
          <w:sz w:val="24"/>
          <w:szCs w:val="24"/>
        </w:rPr>
        <w:t xml:space="preserve"> </w:t>
      </w:r>
      <w:proofErr w:type="spellStart"/>
      <w:r w:rsidR="00FA7FAA" w:rsidRPr="00EA712F">
        <w:rPr>
          <w:sz w:val="24"/>
          <w:szCs w:val="24"/>
        </w:rPr>
        <w:t>тыс</w:t>
      </w:r>
      <w:proofErr w:type="gramStart"/>
      <w:r w:rsidR="00FA7FAA" w:rsidRPr="00EA712F">
        <w:rPr>
          <w:sz w:val="24"/>
          <w:szCs w:val="24"/>
        </w:rPr>
        <w:t>.р</w:t>
      </w:r>
      <w:proofErr w:type="gramEnd"/>
      <w:r w:rsidR="00FA7FAA" w:rsidRPr="00EA712F">
        <w:rPr>
          <w:sz w:val="24"/>
          <w:szCs w:val="24"/>
        </w:rPr>
        <w:t>уб</w:t>
      </w:r>
      <w:proofErr w:type="spellEnd"/>
      <w:r w:rsidR="00FA7FAA" w:rsidRPr="00EA712F">
        <w:rPr>
          <w:sz w:val="24"/>
          <w:szCs w:val="24"/>
        </w:rPr>
        <w:t xml:space="preserve">. и на конец года </w:t>
      </w:r>
      <w:r w:rsidR="00FA7FAA" w:rsidRPr="00EA712F">
        <w:rPr>
          <w:b/>
          <w:sz w:val="24"/>
          <w:szCs w:val="24"/>
        </w:rPr>
        <w:t>777,75</w:t>
      </w:r>
      <w:r w:rsidR="00391619" w:rsidRPr="00EA712F">
        <w:rPr>
          <w:sz w:val="24"/>
          <w:szCs w:val="24"/>
        </w:rPr>
        <w:t xml:space="preserve"> </w:t>
      </w:r>
      <w:proofErr w:type="spellStart"/>
      <w:r w:rsidR="00391619" w:rsidRPr="00EA712F">
        <w:rPr>
          <w:sz w:val="24"/>
          <w:szCs w:val="24"/>
        </w:rPr>
        <w:t>тыс.руб</w:t>
      </w:r>
      <w:proofErr w:type="spellEnd"/>
      <w:r w:rsidR="00513ABC" w:rsidRPr="00EA712F">
        <w:rPr>
          <w:sz w:val="24"/>
          <w:szCs w:val="24"/>
        </w:rPr>
        <w:t xml:space="preserve"> </w:t>
      </w:r>
      <w:r w:rsidR="000D6228" w:rsidRPr="00EA712F">
        <w:rPr>
          <w:sz w:val="24"/>
          <w:szCs w:val="24"/>
        </w:rPr>
        <w:t>(</w:t>
      </w:r>
      <w:r w:rsidR="000D6228" w:rsidRPr="00EA712F">
        <w:rPr>
          <w:rFonts w:eastAsia="Times New Roman" w:cs="Times New Roman" w:hint="eastAsia"/>
          <w:sz w:val="24"/>
          <w:szCs w:val="24"/>
          <w:lang w:eastAsia="ru-RU"/>
        </w:rPr>
        <w:t>не превы</w:t>
      </w:r>
      <w:r w:rsidR="000D6228" w:rsidRPr="00EA712F">
        <w:rPr>
          <w:rFonts w:eastAsia="Times New Roman" w:cs="Times New Roman"/>
          <w:sz w:val="24"/>
          <w:szCs w:val="24"/>
          <w:lang w:eastAsia="ru-RU"/>
        </w:rPr>
        <w:t>сил</w:t>
      </w:r>
      <w:r w:rsidR="000D6228" w:rsidRPr="00EA712F">
        <w:rPr>
          <w:rFonts w:eastAsia="Times New Roman" w:cs="Times New Roman" w:hint="eastAsia"/>
          <w:sz w:val="24"/>
          <w:szCs w:val="24"/>
          <w:lang w:eastAsia="ru-RU"/>
        </w:rPr>
        <w:t xml:space="preserve"> предельн</w:t>
      </w:r>
      <w:r w:rsidR="000D6228" w:rsidRPr="00EA712F">
        <w:rPr>
          <w:rFonts w:eastAsia="Times New Roman" w:cs="Times New Roman"/>
          <w:sz w:val="24"/>
          <w:szCs w:val="24"/>
          <w:lang w:eastAsia="ru-RU"/>
        </w:rPr>
        <w:t xml:space="preserve">ого </w:t>
      </w:r>
      <w:r w:rsidR="000D6228" w:rsidRPr="00EA712F">
        <w:rPr>
          <w:rFonts w:eastAsia="Times New Roman" w:cs="Times New Roman" w:hint="eastAsia"/>
          <w:sz w:val="24"/>
          <w:szCs w:val="24"/>
          <w:lang w:eastAsia="ru-RU"/>
        </w:rPr>
        <w:t>значения, установленн</w:t>
      </w:r>
      <w:r w:rsidR="000D6228" w:rsidRPr="00EA712F">
        <w:rPr>
          <w:rFonts w:eastAsia="Times New Roman" w:cs="Times New Roman"/>
          <w:sz w:val="24"/>
          <w:szCs w:val="24"/>
          <w:lang w:eastAsia="ru-RU"/>
        </w:rPr>
        <w:t>ого п. 3</w:t>
      </w:r>
      <w:r w:rsidR="000D6228" w:rsidRPr="00EA712F">
        <w:rPr>
          <w:rFonts w:eastAsia="Times New Roman" w:cs="Times New Roman" w:hint="eastAsia"/>
          <w:sz w:val="24"/>
          <w:szCs w:val="24"/>
          <w:lang w:eastAsia="ru-RU"/>
        </w:rPr>
        <w:t xml:space="preserve"> ст.107 Бюджетного кодекса РФ</w:t>
      </w:r>
      <w:r w:rsidR="000D6228" w:rsidRPr="00EA712F">
        <w:rPr>
          <w:sz w:val="24"/>
          <w:szCs w:val="24"/>
        </w:rPr>
        <w:t>).</w:t>
      </w:r>
    </w:p>
    <w:p w:rsidR="000D6228" w:rsidRPr="00EA712F" w:rsidRDefault="00FA7FAA" w:rsidP="00EA712F">
      <w:pPr>
        <w:widowControl w:val="0"/>
        <w:spacing w:line="230" w:lineRule="auto"/>
        <w:ind w:left="-567" w:firstLine="709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EA712F">
        <w:rPr>
          <w:sz w:val="24"/>
          <w:szCs w:val="24"/>
          <w:highlight w:val="yellow"/>
        </w:rPr>
        <w:t xml:space="preserve"> </w:t>
      </w:r>
    </w:p>
    <w:p w:rsidR="005E4218" w:rsidRPr="00EA712F" w:rsidRDefault="00721B21" w:rsidP="00EA712F">
      <w:pPr>
        <w:pStyle w:val="a3"/>
        <w:numPr>
          <w:ilvl w:val="0"/>
          <w:numId w:val="5"/>
        </w:numPr>
        <w:tabs>
          <w:tab w:val="left" w:pos="2835"/>
        </w:tabs>
        <w:ind w:left="-567" w:hanging="284"/>
        <w:jc w:val="center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Анализ соблюдения порядка ведения</w:t>
      </w:r>
    </w:p>
    <w:p w:rsidR="00721B21" w:rsidRPr="00EA712F" w:rsidRDefault="00721B21" w:rsidP="00EA712F">
      <w:pPr>
        <w:pStyle w:val="a3"/>
        <w:tabs>
          <w:tab w:val="left" w:pos="2835"/>
        </w:tabs>
        <w:ind w:left="-567" w:firstLine="0"/>
        <w:jc w:val="center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бухгалтерского учета и отчетности</w:t>
      </w:r>
    </w:p>
    <w:p w:rsidR="004201A4" w:rsidRPr="00EA712F" w:rsidRDefault="004201A4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1. Отчёт об исполнении бюджета 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2. Баланс исполнения бюджета  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3. Отчёт о финансовых результатах деятельности 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4. Отчёт о движении денежных средств 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5. Пояснительную записку</w:t>
      </w:r>
      <w:r w:rsidR="00F2213E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 xml:space="preserve">  </w:t>
      </w:r>
    </w:p>
    <w:p w:rsidR="004201A4" w:rsidRPr="00EA712F" w:rsidRDefault="004201A4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Для определения соответствия бюджетной   отчетности действующему законодательству была проведена проверка, в результате которой  </w:t>
      </w:r>
      <w:r w:rsidR="008C15E8" w:rsidRPr="00EA712F">
        <w:rPr>
          <w:sz w:val="24"/>
          <w:szCs w:val="24"/>
        </w:rPr>
        <w:t xml:space="preserve">рассмотрены </w:t>
      </w:r>
      <w:r w:rsidRPr="00EA712F">
        <w:rPr>
          <w:sz w:val="24"/>
          <w:szCs w:val="24"/>
        </w:rPr>
        <w:t xml:space="preserve"> отчет об исполнении бюджета за 201</w:t>
      </w:r>
      <w:r w:rsidR="00531C4F" w:rsidRPr="00EA712F">
        <w:rPr>
          <w:sz w:val="24"/>
          <w:szCs w:val="24"/>
        </w:rPr>
        <w:t>8 год</w:t>
      </w:r>
      <w:r w:rsidRPr="00EA712F">
        <w:rPr>
          <w:sz w:val="24"/>
          <w:szCs w:val="24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4201A4" w:rsidRPr="00EA712F" w:rsidRDefault="004201A4" w:rsidP="00EA712F">
      <w:pPr>
        <w:ind w:left="-567" w:firstLine="0"/>
        <w:jc w:val="both"/>
        <w:rPr>
          <w:b/>
          <w:sz w:val="24"/>
          <w:szCs w:val="24"/>
        </w:rPr>
      </w:pPr>
      <w:r w:rsidRPr="00EA712F">
        <w:rPr>
          <w:sz w:val="24"/>
          <w:szCs w:val="24"/>
        </w:rPr>
        <w:t xml:space="preserve"> -  достоверности и соответствия плановых показателей годового отчета об исполнении бюджета</w:t>
      </w:r>
      <w:r w:rsidR="002F12CD" w:rsidRPr="00EA712F">
        <w:rPr>
          <w:sz w:val="24"/>
          <w:szCs w:val="24"/>
        </w:rPr>
        <w:t>,</w:t>
      </w:r>
      <w:r w:rsidRPr="00EA712F">
        <w:rPr>
          <w:sz w:val="24"/>
          <w:szCs w:val="24"/>
        </w:rPr>
        <w:t xml:space="preserve"> решению о бюджете</w:t>
      </w:r>
      <w:r w:rsidR="00C055AD" w:rsidRPr="00EA712F">
        <w:rPr>
          <w:sz w:val="24"/>
          <w:szCs w:val="24"/>
        </w:rPr>
        <w:t xml:space="preserve"> </w:t>
      </w:r>
      <w:proofErr w:type="spellStart"/>
      <w:r w:rsidR="00A733DC"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   на 201</w:t>
      </w:r>
      <w:r w:rsidR="00FA7FAA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год;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 соответствия соблюдения процедур по исполнению бюджета 201</w:t>
      </w:r>
      <w:r w:rsidR="00FA7FAA" w:rsidRPr="00EA712F">
        <w:rPr>
          <w:sz w:val="24"/>
          <w:szCs w:val="24"/>
        </w:rPr>
        <w:t xml:space="preserve">8 </w:t>
      </w:r>
      <w:r w:rsidRPr="00EA712F">
        <w:rPr>
          <w:sz w:val="24"/>
          <w:szCs w:val="24"/>
        </w:rPr>
        <w:t>г</w:t>
      </w:r>
      <w:r w:rsidR="00FA7FAA" w:rsidRPr="00EA712F">
        <w:rPr>
          <w:sz w:val="24"/>
          <w:szCs w:val="24"/>
        </w:rPr>
        <w:t>ода</w:t>
      </w:r>
      <w:r w:rsidRPr="00EA712F">
        <w:rPr>
          <w:sz w:val="24"/>
          <w:szCs w:val="24"/>
        </w:rPr>
        <w:t xml:space="preserve"> Положению о бюджетном процессе;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- полноты годовой бюджетной отчетности и ее соответствия установленным формам; </w:t>
      </w:r>
    </w:p>
    <w:p w:rsidR="004201A4" w:rsidRPr="00EA712F" w:rsidRDefault="004201A4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FA7FAA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</w:t>
      </w:r>
      <w:r w:rsidR="00531C4F" w:rsidRPr="00EA712F">
        <w:rPr>
          <w:sz w:val="24"/>
          <w:szCs w:val="24"/>
        </w:rPr>
        <w:t>ода</w:t>
      </w:r>
      <w:r w:rsidRPr="00EA712F">
        <w:rPr>
          <w:sz w:val="24"/>
          <w:szCs w:val="24"/>
        </w:rPr>
        <w:t>.</w:t>
      </w:r>
    </w:p>
    <w:p w:rsidR="004201A4" w:rsidRPr="00EA712F" w:rsidRDefault="004201A4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ab/>
        <w:t>Проверка показала:</w:t>
      </w:r>
    </w:p>
    <w:p w:rsidR="004201A4" w:rsidRPr="00EA712F" w:rsidRDefault="004201A4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 </w:t>
      </w:r>
      <w:r w:rsidR="00DF4C7F" w:rsidRPr="00EA712F">
        <w:rPr>
          <w:sz w:val="24"/>
          <w:szCs w:val="24"/>
        </w:rPr>
        <w:t>налоговой инспекцией</w:t>
      </w:r>
      <w:r w:rsidRPr="00EA712F">
        <w:rPr>
          <w:sz w:val="24"/>
          <w:szCs w:val="24"/>
        </w:rPr>
        <w:t xml:space="preserve">. </w:t>
      </w:r>
    </w:p>
    <w:p w:rsidR="004201A4" w:rsidRPr="00EA712F" w:rsidRDefault="004201A4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721B21" w:rsidRPr="00EA712F" w:rsidRDefault="004201A4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Положение об учетной политике </w:t>
      </w:r>
      <w:r w:rsidR="00D350BA" w:rsidRPr="00EA712F">
        <w:rPr>
          <w:sz w:val="24"/>
          <w:szCs w:val="24"/>
        </w:rPr>
        <w:t xml:space="preserve">администрации </w:t>
      </w:r>
      <w:proofErr w:type="spellStart"/>
      <w:r w:rsidR="00D350BA" w:rsidRPr="00EA712F">
        <w:rPr>
          <w:sz w:val="24"/>
          <w:szCs w:val="24"/>
        </w:rPr>
        <w:t>Новочеремховского</w:t>
      </w:r>
      <w:proofErr w:type="spellEnd"/>
      <w:r w:rsidR="00D350BA" w:rsidRPr="00EA712F">
        <w:rPr>
          <w:sz w:val="24"/>
          <w:szCs w:val="24"/>
        </w:rPr>
        <w:t xml:space="preserve"> МО</w:t>
      </w:r>
      <w:r w:rsidR="005C1F1A" w:rsidRPr="00EA712F">
        <w:rPr>
          <w:sz w:val="24"/>
          <w:szCs w:val="24"/>
        </w:rPr>
        <w:t xml:space="preserve"> на 2018 год</w:t>
      </w:r>
      <w:r w:rsidR="00D350BA" w:rsidRPr="00EA712F">
        <w:rPr>
          <w:sz w:val="24"/>
          <w:szCs w:val="24"/>
        </w:rPr>
        <w:t xml:space="preserve">, </w:t>
      </w:r>
      <w:r w:rsidRPr="00EA712F">
        <w:rPr>
          <w:sz w:val="24"/>
          <w:szCs w:val="24"/>
        </w:rPr>
        <w:t xml:space="preserve"> утверждено</w:t>
      </w:r>
      <w:r w:rsidR="00C055AD" w:rsidRPr="00EA712F">
        <w:rPr>
          <w:sz w:val="24"/>
          <w:szCs w:val="24"/>
        </w:rPr>
        <w:t xml:space="preserve"> распоряжением администрации </w:t>
      </w:r>
      <w:proofErr w:type="spellStart"/>
      <w:r w:rsidR="00C055AD" w:rsidRPr="00EA712F">
        <w:rPr>
          <w:sz w:val="24"/>
          <w:szCs w:val="24"/>
        </w:rPr>
        <w:t>Новочеремховского</w:t>
      </w:r>
      <w:proofErr w:type="spellEnd"/>
      <w:r w:rsidR="00C055AD" w:rsidRPr="00EA712F">
        <w:rPr>
          <w:sz w:val="24"/>
          <w:szCs w:val="24"/>
        </w:rPr>
        <w:t xml:space="preserve"> МО от 01.10.2017г. №25/2</w:t>
      </w:r>
      <w:r w:rsidRPr="00EA712F">
        <w:rPr>
          <w:sz w:val="24"/>
          <w:szCs w:val="24"/>
        </w:rPr>
        <w:t>. Разработан перечень регистров бюджетн</w:t>
      </w:r>
      <w:r w:rsidR="007C242D" w:rsidRPr="00EA712F">
        <w:rPr>
          <w:sz w:val="24"/>
          <w:szCs w:val="24"/>
        </w:rPr>
        <w:t xml:space="preserve">ого учета, рабочий план счетов. </w:t>
      </w:r>
      <w:r w:rsidRPr="00EA712F">
        <w:rPr>
          <w:sz w:val="24"/>
          <w:szCs w:val="24"/>
        </w:rPr>
        <w:t xml:space="preserve">Утвержден перечень должностных лиц, имеющих право первой и второй подписи.    </w:t>
      </w:r>
    </w:p>
    <w:p w:rsidR="008F2225" w:rsidRPr="00EA712F" w:rsidRDefault="00D350BA" w:rsidP="00EA712F">
      <w:pPr>
        <w:ind w:left="-567" w:firstLine="709"/>
        <w:jc w:val="both"/>
        <w:rPr>
          <w:color w:val="FF0000"/>
          <w:sz w:val="24"/>
          <w:szCs w:val="24"/>
        </w:rPr>
      </w:pPr>
      <w:r w:rsidRPr="00EA712F">
        <w:rPr>
          <w:b/>
          <w:sz w:val="24"/>
          <w:szCs w:val="24"/>
        </w:rPr>
        <w:t>В нарушение ст.7,</w:t>
      </w:r>
      <w:r w:rsidR="00E300BC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8,</w:t>
      </w:r>
      <w:r w:rsidR="00E300BC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29 Федерального закона №</w:t>
      </w:r>
      <w:r w:rsidR="00E300BC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 xml:space="preserve">402-ФЗ от 06.12.2011г. «О бухгалтерском учёте» </w:t>
      </w:r>
      <w:r w:rsidR="008F2225" w:rsidRPr="00EA712F">
        <w:rPr>
          <w:b/>
          <w:sz w:val="24"/>
          <w:szCs w:val="24"/>
        </w:rPr>
        <w:t xml:space="preserve">не разработан нормативно-правовой акт «Положение об учётной </w:t>
      </w:r>
      <w:r w:rsidR="008F2225" w:rsidRPr="00EA712F">
        <w:rPr>
          <w:b/>
          <w:sz w:val="24"/>
          <w:szCs w:val="24"/>
        </w:rPr>
        <w:lastRenderedPageBreak/>
        <w:t>политике МБУК «</w:t>
      </w:r>
      <w:proofErr w:type="spellStart"/>
      <w:r w:rsidR="008F2225" w:rsidRPr="00EA712F">
        <w:rPr>
          <w:b/>
          <w:sz w:val="24"/>
          <w:szCs w:val="24"/>
        </w:rPr>
        <w:t>Новочеремховский</w:t>
      </w:r>
      <w:proofErr w:type="spellEnd"/>
      <w:r w:rsidR="008F2225" w:rsidRPr="00EA712F">
        <w:rPr>
          <w:b/>
          <w:sz w:val="24"/>
          <w:szCs w:val="24"/>
        </w:rPr>
        <w:t xml:space="preserve"> КИЦД», что привело к нарушению руководителем данного учреждения требований организации ведения бухгалтерского учёта, хранения документов бухгалтерского учёта и требований по оформлению учётной политики.</w:t>
      </w:r>
      <w:r w:rsidRPr="00EA712F">
        <w:rPr>
          <w:color w:val="FF0000"/>
          <w:sz w:val="24"/>
          <w:szCs w:val="24"/>
        </w:rPr>
        <w:t xml:space="preserve"> </w:t>
      </w:r>
    </w:p>
    <w:p w:rsidR="00441A69" w:rsidRPr="00EA712F" w:rsidRDefault="00441A69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Проверка ведения бухгалтерского учета</w:t>
      </w:r>
      <w:r w:rsidR="008E0604" w:rsidRPr="00EA712F">
        <w:rPr>
          <w:sz w:val="24"/>
          <w:szCs w:val="24"/>
        </w:rPr>
        <w:t xml:space="preserve"> и отчетности </w:t>
      </w:r>
      <w:r w:rsidR="0054007C" w:rsidRPr="00EA712F">
        <w:rPr>
          <w:sz w:val="24"/>
          <w:szCs w:val="24"/>
        </w:rPr>
        <w:t xml:space="preserve"> в поселении</w:t>
      </w:r>
      <w:r w:rsidR="008F2225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>за проверяемый период прове</w:t>
      </w:r>
      <w:r w:rsidR="0054007C" w:rsidRPr="00EA712F">
        <w:rPr>
          <w:sz w:val="24"/>
          <w:szCs w:val="24"/>
        </w:rPr>
        <w:t xml:space="preserve">дена </w:t>
      </w:r>
      <w:r w:rsidRPr="00EA712F">
        <w:rPr>
          <w:sz w:val="24"/>
          <w:szCs w:val="24"/>
        </w:rPr>
        <w:t xml:space="preserve">выборочным методом.  </w:t>
      </w:r>
    </w:p>
    <w:p w:rsidR="008F2225" w:rsidRPr="00EA712F" w:rsidRDefault="0073626A" w:rsidP="00EA712F">
      <w:pPr>
        <w:ind w:left="-567" w:firstLine="709"/>
        <w:jc w:val="both"/>
        <w:rPr>
          <w:sz w:val="24"/>
          <w:szCs w:val="24"/>
        </w:rPr>
      </w:pPr>
      <w:proofErr w:type="gramStart"/>
      <w:r w:rsidRPr="00EA712F">
        <w:rPr>
          <w:sz w:val="24"/>
          <w:szCs w:val="24"/>
        </w:rPr>
        <w:t>При</w:t>
      </w:r>
      <w:proofErr w:type="gramEnd"/>
      <w:r w:rsidR="00FA7FAA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выборочной проверки </w:t>
      </w:r>
      <w:r w:rsidR="0054007C" w:rsidRPr="00EA712F">
        <w:rPr>
          <w:sz w:val="24"/>
          <w:szCs w:val="24"/>
        </w:rPr>
        <w:t>кассовых</w:t>
      </w:r>
      <w:r w:rsidR="004D185E" w:rsidRPr="00EA712F">
        <w:rPr>
          <w:sz w:val="24"/>
          <w:szCs w:val="24"/>
        </w:rPr>
        <w:t xml:space="preserve">, </w:t>
      </w:r>
      <w:r w:rsidR="0054007C" w:rsidRPr="00EA712F">
        <w:rPr>
          <w:sz w:val="24"/>
          <w:szCs w:val="24"/>
        </w:rPr>
        <w:t>банковских</w:t>
      </w:r>
      <w:r w:rsidR="004D185E" w:rsidRPr="00EA712F">
        <w:rPr>
          <w:sz w:val="24"/>
          <w:szCs w:val="24"/>
        </w:rPr>
        <w:t xml:space="preserve"> и первичных бухгалтерских</w:t>
      </w:r>
      <w:r w:rsidR="0054007C" w:rsidRPr="00EA712F">
        <w:rPr>
          <w:sz w:val="24"/>
          <w:szCs w:val="24"/>
        </w:rPr>
        <w:t xml:space="preserve"> документов </w:t>
      </w:r>
      <w:r w:rsidR="008F2225" w:rsidRPr="00EA712F">
        <w:rPr>
          <w:sz w:val="24"/>
          <w:szCs w:val="24"/>
        </w:rPr>
        <w:t>установлено:</w:t>
      </w:r>
    </w:p>
    <w:p w:rsidR="0054007C" w:rsidRPr="00EA712F" w:rsidRDefault="0054007C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 xml:space="preserve">- по администрации </w:t>
      </w:r>
      <w:proofErr w:type="spellStart"/>
      <w:r w:rsidRPr="00EA712F">
        <w:rPr>
          <w:b/>
          <w:sz w:val="24"/>
          <w:szCs w:val="24"/>
        </w:rPr>
        <w:t>Новочеремховского</w:t>
      </w:r>
      <w:proofErr w:type="spellEnd"/>
      <w:r w:rsidRPr="00EA712F">
        <w:rPr>
          <w:b/>
          <w:sz w:val="24"/>
          <w:szCs w:val="24"/>
        </w:rPr>
        <w:t xml:space="preserve"> МО</w:t>
      </w:r>
      <w:r w:rsidRPr="00EA712F">
        <w:rPr>
          <w:sz w:val="24"/>
          <w:szCs w:val="24"/>
        </w:rPr>
        <w:t xml:space="preserve"> при заполнении графы «подпись лица пользующегося автомобилем» </w:t>
      </w:r>
      <w:r w:rsidR="004D185E" w:rsidRPr="00EA712F">
        <w:rPr>
          <w:sz w:val="24"/>
          <w:szCs w:val="24"/>
        </w:rPr>
        <w:t xml:space="preserve">в путевых листах </w:t>
      </w:r>
      <w:r w:rsidR="00C86C53" w:rsidRPr="00EA712F">
        <w:rPr>
          <w:sz w:val="24"/>
          <w:szCs w:val="24"/>
        </w:rPr>
        <w:t>вместо подписи лица,</w:t>
      </w:r>
      <w:r w:rsidR="00DF4C7F" w:rsidRPr="00EA712F">
        <w:rPr>
          <w:sz w:val="24"/>
          <w:szCs w:val="24"/>
        </w:rPr>
        <w:t xml:space="preserve"> </w:t>
      </w:r>
      <w:r w:rsidR="00D419AC" w:rsidRPr="00EA712F">
        <w:rPr>
          <w:sz w:val="24"/>
          <w:szCs w:val="24"/>
        </w:rPr>
        <w:t xml:space="preserve">пользующегося </w:t>
      </w:r>
      <w:r w:rsidR="00C86C53" w:rsidRPr="00EA712F">
        <w:rPr>
          <w:sz w:val="24"/>
          <w:szCs w:val="24"/>
        </w:rPr>
        <w:t xml:space="preserve"> автомобилем, проставлена </w:t>
      </w:r>
      <w:r w:rsidR="004D185E" w:rsidRPr="00EA712F">
        <w:rPr>
          <w:sz w:val="24"/>
          <w:szCs w:val="24"/>
        </w:rPr>
        <w:t>под</w:t>
      </w:r>
      <w:r w:rsidRPr="00EA712F">
        <w:rPr>
          <w:sz w:val="24"/>
          <w:szCs w:val="24"/>
        </w:rPr>
        <w:t>пись водителя</w:t>
      </w:r>
      <w:r w:rsidR="00DF4C7F" w:rsidRPr="00EA712F">
        <w:rPr>
          <w:sz w:val="24"/>
          <w:szCs w:val="24"/>
        </w:rPr>
        <w:t>. Данный факт ставит под сомнение фактическое</w:t>
      </w:r>
      <w:r w:rsidR="00E300BC" w:rsidRPr="00EA712F">
        <w:rPr>
          <w:sz w:val="24"/>
          <w:szCs w:val="24"/>
        </w:rPr>
        <w:t xml:space="preserve"> и целевое </w:t>
      </w:r>
      <w:r w:rsidR="00DF4C7F" w:rsidRPr="00EA712F">
        <w:rPr>
          <w:sz w:val="24"/>
          <w:szCs w:val="24"/>
        </w:rPr>
        <w:t xml:space="preserve"> использование служебного автомобиля.</w:t>
      </w:r>
    </w:p>
    <w:p w:rsidR="00C058D0" w:rsidRPr="00EA712F" w:rsidRDefault="008F2225" w:rsidP="00EA712F">
      <w:pPr>
        <w:ind w:left="-567" w:firstLine="0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 xml:space="preserve">- </w:t>
      </w:r>
      <w:proofErr w:type="gramStart"/>
      <w:r w:rsidRPr="00EA712F">
        <w:rPr>
          <w:b/>
          <w:sz w:val="24"/>
          <w:szCs w:val="24"/>
        </w:rPr>
        <w:t>п</w:t>
      </w:r>
      <w:proofErr w:type="gramEnd"/>
      <w:r w:rsidRPr="00EA712F">
        <w:rPr>
          <w:b/>
          <w:sz w:val="24"/>
          <w:szCs w:val="24"/>
        </w:rPr>
        <w:t>о</w:t>
      </w:r>
      <w:r w:rsidR="0073626A" w:rsidRPr="00EA712F">
        <w:rPr>
          <w:b/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МБУК «</w:t>
      </w:r>
      <w:proofErr w:type="spellStart"/>
      <w:r w:rsidRPr="00EA712F">
        <w:rPr>
          <w:b/>
          <w:sz w:val="24"/>
          <w:szCs w:val="24"/>
        </w:rPr>
        <w:t>Новочеремховский</w:t>
      </w:r>
      <w:proofErr w:type="spellEnd"/>
      <w:r w:rsidRPr="00EA712F">
        <w:rPr>
          <w:b/>
          <w:sz w:val="24"/>
          <w:szCs w:val="24"/>
        </w:rPr>
        <w:t xml:space="preserve"> КИЦД»</w:t>
      </w:r>
      <w:r w:rsidR="00D350BA" w:rsidRPr="00EA712F">
        <w:rPr>
          <w:sz w:val="24"/>
          <w:szCs w:val="24"/>
        </w:rPr>
        <w:t xml:space="preserve"> </w:t>
      </w:r>
      <w:r w:rsidR="005C1F1A" w:rsidRPr="00EA712F">
        <w:rPr>
          <w:sz w:val="24"/>
          <w:szCs w:val="24"/>
        </w:rPr>
        <w:t>в нарушение правил ведения бухгалтерского учёта,</w:t>
      </w:r>
      <w:r w:rsidR="00DF4C7F" w:rsidRPr="00EA712F">
        <w:rPr>
          <w:sz w:val="24"/>
          <w:szCs w:val="24"/>
        </w:rPr>
        <w:t xml:space="preserve"> при оплате расходов счета на оплату не подписаны руководителем учреждения.</w:t>
      </w:r>
    </w:p>
    <w:p w:rsidR="00D350BA" w:rsidRPr="00EA712F" w:rsidRDefault="00D350BA" w:rsidP="00EA712F">
      <w:pPr>
        <w:ind w:left="-567" w:firstLine="709"/>
        <w:jc w:val="both"/>
        <w:rPr>
          <w:b/>
          <w:sz w:val="24"/>
          <w:szCs w:val="24"/>
        </w:rPr>
      </w:pPr>
    </w:p>
    <w:p w:rsidR="005E4218" w:rsidRPr="00EA712F" w:rsidRDefault="00721B21" w:rsidP="00EA712F">
      <w:pPr>
        <w:pStyle w:val="a3"/>
        <w:numPr>
          <w:ilvl w:val="1"/>
          <w:numId w:val="5"/>
        </w:numPr>
        <w:ind w:left="-567" w:firstLine="709"/>
        <w:jc w:val="center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Анализ состояния</w:t>
      </w:r>
    </w:p>
    <w:p w:rsidR="00721B21" w:rsidRPr="00EA712F" w:rsidRDefault="00721B21" w:rsidP="00EA712F">
      <w:pPr>
        <w:pStyle w:val="a3"/>
        <w:ind w:left="-567" w:firstLine="0"/>
        <w:jc w:val="center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дебиторск</w:t>
      </w:r>
      <w:r w:rsidR="00B57F1C" w:rsidRPr="00EA712F">
        <w:rPr>
          <w:b/>
          <w:sz w:val="24"/>
          <w:szCs w:val="24"/>
        </w:rPr>
        <w:t>ой и кредиторской задолженности</w:t>
      </w:r>
    </w:p>
    <w:p w:rsidR="00C70ADE" w:rsidRPr="00EA712F" w:rsidRDefault="00C70ADE" w:rsidP="00EA712F">
      <w:pPr>
        <w:ind w:left="-567" w:firstLine="709"/>
        <w:jc w:val="both"/>
        <w:rPr>
          <w:b/>
          <w:sz w:val="24"/>
          <w:szCs w:val="24"/>
        </w:rPr>
      </w:pPr>
    </w:p>
    <w:p w:rsidR="0001367F" w:rsidRPr="00EA712F" w:rsidRDefault="0001367F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Анализ </w:t>
      </w:r>
      <w:r w:rsidR="002B7BB5" w:rsidRPr="00EA712F">
        <w:rPr>
          <w:sz w:val="24"/>
          <w:szCs w:val="24"/>
        </w:rPr>
        <w:t>состояния</w:t>
      </w:r>
      <w:r w:rsidR="00947841" w:rsidRPr="00EA712F">
        <w:rPr>
          <w:sz w:val="24"/>
          <w:szCs w:val="24"/>
        </w:rPr>
        <w:t xml:space="preserve"> </w:t>
      </w:r>
      <w:r w:rsidR="00A01F0B" w:rsidRPr="00EA712F">
        <w:rPr>
          <w:sz w:val="24"/>
          <w:szCs w:val="24"/>
        </w:rPr>
        <w:t xml:space="preserve">дебиторской и кредиторской задолженности  </w:t>
      </w:r>
      <w:r w:rsidR="002F5577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муниципального образования за </w:t>
      </w:r>
      <w:r w:rsidR="002B7BB5" w:rsidRPr="00EA712F">
        <w:rPr>
          <w:sz w:val="24"/>
          <w:szCs w:val="24"/>
        </w:rPr>
        <w:t>201</w:t>
      </w:r>
      <w:r w:rsidR="002F5577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 показал:</w:t>
      </w:r>
    </w:p>
    <w:p w:rsidR="00563DB2" w:rsidRPr="00EA712F" w:rsidRDefault="00563DB2" w:rsidP="00EA712F">
      <w:pPr>
        <w:ind w:left="-567" w:firstLine="0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 xml:space="preserve">По Администрации </w:t>
      </w:r>
      <w:proofErr w:type="spellStart"/>
      <w:r w:rsidRPr="00EA712F">
        <w:rPr>
          <w:b/>
          <w:sz w:val="24"/>
          <w:szCs w:val="24"/>
        </w:rPr>
        <w:t>Новочеремховского</w:t>
      </w:r>
      <w:proofErr w:type="spellEnd"/>
      <w:r w:rsidRPr="00EA712F">
        <w:rPr>
          <w:b/>
          <w:sz w:val="24"/>
          <w:szCs w:val="24"/>
        </w:rPr>
        <w:t xml:space="preserve"> МО</w:t>
      </w:r>
      <w:r w:rsidR="00430EFC" w:rsidRPr="00EA712F">
        <w:rPr>
          <w:b/>
          <w:sz w:val="24"/>
          <w:szCs w:val="24"/>
        </w:rPr>
        <w:t>:</w:t>
      </w:r>
    </w:p>
    <w:p w:rsidR="00A13E2F" w:rsidRPr="00EA712F" w:rsidRDefault="002F5577" w:rsidP="00EA712F">
      <w:pPr>
        <w:ind w:left="-567" w:firstLine="709"/>
        <w:jc w:val="both"/>
        <w:rPr>
          <w:b/>
          <w:color w:val="FF0000"/>
          <w:sz w:val="24"/>
          <w:szCs w:val="24"/>
        </w:rPr>
      </w:pPr>
      <w:r w:rsidRPr="00EA712F">
        <w:rPr>
          <w:sz w:val="24"/>
          <w:szCs w:val="24"/>
        </w:rPr>
        <w:t>Дебиторская  задолженность</w:t>
      </w:r>
      <w:r w:rsidRPr="00EA712F">
        <w:rPr>
          <w:b/>
          <w:sz w:val="24"/>
          <w:szCs w:val="24"/>
        </w:rPr>
        <w:t xml:space="preserve"> </w:t>
      </w:r>
      <w:r w:rsidRPr="00EA712F">
        <w:rPr>
          <w:sz w:val="24"/>
          <w:szCs w:val="24"/>
        </w:rPr>
        <w:t>п</w:t>
      </w:r>
      <w:r w:rsidR="00A13E2F" w:rsidRPr="00EA712F">
        <w:rPr>
          <w:sz w:val="24"/>
          <w:szCs w:val="24"/>
        </w:rPr>
        <w:t>о состоянию на 01.01.201</w:t>
      </w:r>
      <w:r w:rsidRPr="00EA712F">
        <w:rPr>
          <w:sz w:val="24"/>
          <w:szCs w:val="24"/>
        </w:rPr>
        <w:t>8</w:t>
      </w:r>
      <w:r w:rsidR="00A13E2F" w:rsidRPr="00EA712F">
        <w:rPr>
          <w:sz w:val="24"/>
          <w:szCs w:val="24"/>
        </w:rPr>
        <w:t xml:space="preserve"> года составляла </w:t>
      </w:r>
      <w:r w:rsidRPr="00EA712F">
        <w:rPr>
          <w:sz w:val="24"/>
          <w:szCs w:val="24"/>
        </w:rPr>
        <w:t>281,9</w:t>
      </w:r>
      <w:r w:rsidR="005E4218" w:rsidRPr="00EA712F">
        <w:rPr>
          <w:sz w:val="24"/>
          <w:szCs w:val="24"/>
        </w:rPr>
        <w:t xml:space="preserve"> </w:t>
      </w:r>
      <w:proofErr w:type="spellStart"/>
      <w:r w:rsidR="00911747" w:rsidRPr="00EA712F">
        <w:rPr>
          <w:sz w:val="24"/>
          <w:szCs w:val="24"/>
        </w:rPr>
        <w:t>тыс</w:t>
      </w:r>
      <w:proofErr w:type="gramStart"/>
      <w:r w:rsidR="00911747" w:rsidRPr="00EA712F">
        <w:rPr>
          <w:sz w:val="24"/>
          <w:szCs w:val="24"/>
        </w:rPr>
        <w:t>.р</w:t>
      </w:r>
      <w:proofErr w:type="gramEnd"/>
      <w:r w:rsidR="00911747" w:rsidRPr="00EA712F">
        <w:rPr>
          <w:sz w:val="24"/>
          <w:szCs w:val="24"/>
        </w:rPr>
        <w:t>уб</w:t>
      </w:r>
      <w:proofErr w:type="spellEnd"/>
      <w:r w:rsidR="00911747" w:rsidRPr="00EA712F">
        <w:rPr>
          <w:sz w:val="24"/>
          <w:szCs w:val="24"/>
        </w:rPr>
        <w:t>.,</w:t>
      </w:r>
      <w:r w:rsidR="00911747" w:rsidRPr="00EA712F">
        <w:rPr>
          <w:b/>
          <w:sz w:val="24"/>
          <w:szCs w:val="24"/>
        </w:rPr>
        <w:t xml:space="preserve"> </w:t>
      </w:r>
      <w:r w:rsidR="00911747" w:rsidRPr="00EA712F">
        <w:rPr>
          <w:sz w:val="24"/>
          <w:szCs w:val="24"/>
        </w:rPr>
        <w:t xml:space="preserve">в том числе просроченная </w:t>
      </w:r>
      <w:r w:rsidRPr="00EA712F">
        <w:rPr>
          <w:sz w:val="24"/>
          <w:szCs w:val="24"/>
        </w:rPr>
        <w:t>232,4</w:t>
      </w:r>
      <w:r w:rsidR="00911747" w:rsidRPr="00EA712F">
        <w:rPr>
          <w:sz w:val="24"/>
          <w:szCs w:val="24"/>
        </w:rPr>
        <w:t xml:space="preserve"> </w:t>
      </w:r>
      <w:proofErr w:type="spellStart"/>
      <w:r w:rsidR="00911747" w:rsidRPr="00EA712F">
        <w:rPr>
          <w:sz w:val="24"/>
          <w:szCs w:val="24"/>
        </w:rPr>
        <w:t>тыс.руб</w:t>
      </w:r>
      <w:proofErr w:type="spellEnd"/>
      <w:r w:rsidR="00911747" w:rsidRPr="00EA712F">
        <w:rPr>
          <w:sz w:val="24"/>
          <w:szCs w:val="24"/>
        </w:rPr>
        <w:t>.</w:t>
      </w:r>
      <w:r w:rsidR="00A13E2F" w:rsidRPr="00EA712F">
        <w:rPr>
          <w:sz w:val="24"/>
          <w:szCs w:val="24"/>
        </w:rPr>
        <w:t xml:space="preserve">  В течение отчетного года задолженность </w:t>
      </w:r>
      <w:r w:rsidRPr="00EA712F">
        <w:rPr>
          <w:sz w:val="24"/>
          <w:szCs w:val="24"/>
        </w:rPr>
        <w:t>уменьшилась на 30%</w:t>
      </w:r>
      <w:r w:rsidR="00911747" w:rsidRPr="00EA712F">
        <w:rPr>
          <w:sz w:val="24"/>
          <w:szCs w:val="24"/>
        </w:rPr>
        <w:t xml:space="preserve"> и на конец года составила </w:t>
      </w:r>
      <w:r w:rsidRPr="00EA712F">
        <w:rPr>
          <w:sz w:val="24"/>
          <w:szCs w:val="24"/>
        </w:rPr>
        <w:t xml:space="preserve">199,1 </w:t>
      </w:r>
      <w:proofErr w:type="spellStart"/>
      <w:r w:rsidR="00911747" w:rsidRPr="00EA712F">
        <w:rPr>
          <w:sz w:val="24"/>
          <w:szCs w:val="24"/>
        </w:rPr>
        <w:t>тыс.руб</w:t>
      </w:r>
      <w:proofErr w:type="spellEnd"/>
      <w:r w:rsidR="00911747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 xml:space="preserve">, в том числе просроченная 184,5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 </w:t>
      </w:r>
      <w:r w:rsidR="00563DB2" w:rsidRPr="00EA712F">
        <w:rPr>
          <w:sz w:val="24"/>
          <w:szCs w:val="24"/>
        </w:rPr>
        <w:t>Дебиторская задолженность образовалась за счёт предоплаты ООО</w:t>
      </w:r>
      <w:r w:rsidR="00D419AC" w:rsidRPr="00EA712F">
        <w:rPr>
          <w:sz w:val="24"/>
          <w:szCs w:val="24"/>
        </w:rPr>
        <w:t xml:space="preserve"> «</w:t>
      </w:r>
      <w:r w:rsidR="00563DB2" w:rsidRPr="00EA712F">
        <w:rPr>
          <w:sz w:val="24"/>
          <w:szCs w:val="24"/>
        </w:rPr>
        <w:t xml:space="preserve">РН-Карт» </w:t>
      </w:r>
      <w:r w:rsidR="00D419AC" w:rsidRPr="00EA712F">
        <w:rPr>
          <w:sz w:val="24"/>
          <w:szCs w:val="24"/>
        </w:rPr>
        <w:t xml:space="preserve">за ГСМ </w:t>
      </w:r>
      <w:r w:rsidR="00563DB2" w:rsidRPr="00EA712F">
        <w:rPr>
          <w:sz w:val="24"/>
          <w:szCs w:val="24"/>
        </w:rPr>
        <w:t>и просроченной задолженности по местным налогам в бюджет по данным налоговой инспекции</w:t>
      </w:r>
      <w:r w:rsidR="00BB10F5" w:rsidRPr="00EA712F">
        <w:rPr>
          <w:sz w:val="24"/>
          <w:szCs w:val="24"/>
        </w:rPr>
        <w:t xml:space="preserve"> (14,6/184,5)</w:t>
      </w:r>
      <w:r w:rsidR="00563DB2" w:rsidRPr="00EA712F">
        <w:rPr>
          <w:sz w:val="24"/>
          <w:szCs w:val="24"/>
        </w:rPr>
        <w:t>.</w:t>
      </w:r>
    </w:p>
    <w:p w:rsidR="00867F0C" w:rsidRPr="00EA712F" w:rsidRDefault="00867F0C" w:rsidP="00EA712F">
      <w:pPr>
        <w:ind w:left="-567" w:firstLine="709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 xml:space="preserve">Наличие просроченной задолженности по местным налогам в бюджет по данным налоговой инспекции </w:t>
      </w:r>
      <w:r w:rsidR="001962F6" w:rsidRPr="00EA712F">
        <w:rPr>
          <w:b/>
          <w:sz w:val="24"/>
          <w:szCs w:val="24"/>
        </w:rPr>
        <w:t xml:space="preserve">в сумме </w:t>
      </w:r>
      <w:r w:rsidRPr="00EA712F">
        <w:rPr>
          <w:b/>
          <w:sz w:val="24"/>
          <w:szCs w:val="24"/>
        </w:rPr>
        <w:t xml:space="preserve">184,5 </w:t>
      </w:r>
      <w:proofErr w:type="spellStart"/>
      <w:r w:rsidRPr="00EA712F">
        <w:rPr>
          <w:b/>
          <w:sz w:val="24"/>
          <w:szCs w:val="24"/>
        </w:rPr>
        <w:t>тыс</w:t>
      </w:r>
      <w:proofErr w:type="gramStart"/>
      <w:r w:rsidRPr="00EA712F">
        <w:rPr>
          <w:b/>
          <w:sz w:val="24"/>
          <w:szCs w:val="24"/>
        </w:rPr>
        <w:t>.р</w:t>
      </w:r>
      <w:proofErr w:type="gramEnd"/>
      <w:r w:rsidRPr="00EA712F">
        <w:rPr>
          <w:b/>
          <w:sz w:val="24"/>
          <w:szCs w:val="24"/>
        </w:rPr>
        <w:t>уб</w:t>
      </w:r>
      <w:proofErr w:type="spellEnd"/>
      <w:r w:rsidRPr="00EA712F">
        <w:rPr>
          <w:b/>
          <w:sz w:val="24"/>
          <w:szCs w:val="24"/>
        </w:rPr>
        <w:t xml:space="preserve">. свидетельствует о недостаточном уровне работы по увеличению доходов в </w:t>
      </w:r>
      <w:r w:rsidR="00430EFC" w:rsidRPr="00EA712F">
        <w:rPr>
          <w:b/>
          <w:sz w:val="24"/>
          <w:szCs w:val="24"/>
        </w:rPr>
        <w:t>местный бюджет</w:t>
      </w:r>
      <w:r w:rsidRPr="00EA712F">
        <w:rPr>
          <w:b/>
          <w:sz w:val="24"/>
          <w:szCs w:val="24"/>
        </w:rPr>
        <w:t>.</w:t>
      </w:r>
    </w:p>
    <w:p w:rsidR="00A13E2F" w:rsidRPr="00EA712F" w:rsidRDefault="00867F0C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 </w:t>
      </w:r>
      <w:r w:rsidR="002F5577" w:rsidRPr="00EA712F">
        <w:rPr>
          <w:sz w:val="24"/>
          <w:szCs w:val="24"/>
        </w:rPr>
        <w:t>К</w:t>
      </w:r>
      <w:r w:rsidR="00A13E2F" w:rsidRPr="00EA712F">
        <w:rPr>
          <w:sz w:val="24"/>
          <w:szCs w:val="24"/>
        </w:rPr>
        <w:t>редиторск</w:t>
      </w:r>
      <w:r w:rsidR="002F5577" w:rsidRPr="00EA712F">
        <w:rPr>
          <w:sz w:val="24"/>
          <w:szCs w:val="24"/>
        </w:rPr>
        <w:t>ая</w:t>
      </w:r>
      <w:r w:rsidR="00A13E2F" w:rsidRPr="00EA712F">
        <w:rPr>
          <w:sz w:val="24"/>
          <w:szCs w:val="24"/>
        </w:rPr>
        <w:t xml:space="preserve"> задолженност</w:t>
      </w:r>
      <w:r w:rsidR="002F5577" w:rsidRPr="00EA712F">
        <w:rPr>
          <w:sz w:val="24"/>
          <w:szCs w:val="24"/>
        </w:rPr>
        <w:t>ь</w:t>
      </w:r>
      <w:r w:rsidR="00A13E2F" w:rsidRPr="00EA712F">
        <w:rPr>
          <w:sz w:val="24"/>
          <w:szCs w:val="24"/>
        </w:rPr>
        <w:t xml:space="preserve"> по состоянию на 01.01.201</w:t>
      </w:r>
      <w:r w:rsidR="002F5577" w:rsidRPr="00EA712F">
        <w:rPr>
          <w:sz w:val="24"/>
          <w:szCs w:val="24"/>
        </w:rPr>
        <w:t>8</w:t>
      </w:r>
      <w:r w:rsidR="00A13E2F" w:rsidRPr="00EA712F">
        <w:rPr>
          <w:sz w:val="24"/>
          <w:szCs w:val="24"/>
        </w:rPr>
        <w:t xml:space="preserve"> года  составляла </w:t>
      </w:r>
      <w:r w:rsidR="002F5577" w:rsidRPr="00EA712F">
        <w:rPr>
          <w:sz w:val="24"/>
          <w:szCs w:val="24"/>
        </w:rPr>
        <w:t>117,7</w:t>
      </w:r>
      <w:r w:rsidR="00E46CB8" w:rsidRPr="00EA712F">
        <w:rPr>
          <w:sz w:val="24"/>
          <w:szCs w:val="24"/>
        </w:rPr>
        <w:t xml:space="preserve"> </w:t>
      </w:r>
      <w:proofErr w:type="spellStart"/>
      <w:r w:rsidR="00A13E2F" w:rsidRPr="00EA712F">
        <w:rPr>
          <w:sz w:val="24"/>
          <w:szCs w:val="24"/>
        </w:rPr>
        <w:t>тыс</w:t>
      </w:r>
      <w:proofErr w:type="gramStart"/>
      <w:r w:rsidR="00A13E2F" w:rsidRPr="00EA712F">
        <w:rPr>
          <w:sz w:val="24"/>
          <w:szCs w:val="24"/>
        </w:rPr>
        <w:t>.р</w:t>
      </w:r>
      <w:proofErr w:type="gramEnd"/>
      <w:r w:rsidR="00A13E2F" w:rsidRPr="00EA712F">
        <w:rPr>
          <w:sz w:val="24"/>
          <w:szCs w:val="24"/>
        </w:rPr>
        <w:t>уб</w:t>
      </w:r>
      <w:proofErr w:type="spellEnd"/>
      <w:r w:rsidR="00911747" w:rsidRPr="00EA712F">
        <w:rPr>
          <w:sz w:val="24"/>
          <w:szCs w:val="24"/>
        </w:rPr>
        <w:t xml:space="preserve">. </w:t>
      </w:r>
      <w:r w:rsidR="00A13E2F" w:rsidRPr="00EA712F">
        <w:rPr>
          <w:sz w:val="24"/>
          <w:szCs w:val="24"/>
        </w:rPr>
        <w:t xml:space="preserve"> В течение 201</w:t>
      </w:r>
      <w:r w:rsidR="002849AE" w:rsidRPr="00EA712F">
        <w:rPr>
          <w:sz w:val="24"/>
          <w:szCs w:val="24"/>
        </w:rPr>
        <w:t>8</w:t>
      </w:r>
      <w:r w:rsidR="00A13E2F" w:rsidRPr="00EA712F">
        <w:rPr>
          <w:sz w:val="24"/>
          <w:szCs w:val="24"/>
        </w:rPr>
        <w:t xml:space="preserve"> года сумма кредиторской задолженности  </w:t>
      </w:r>
      <w:r w:rsidR="00A17D9D" w:rsidRPr="00EA712F">
        <w:rPr>
          <w:sz w:val="24"/>
          <w:szCs w:val="24"/>
        </w:rPr>
        <w:t>увеличилась</w:t>
      </w:r>
      <w:r w:rsidR="00A13E2F" w:rsidRPr="00EA712F">
        <w:rPr>
          <w:sz w:val="24"/>
          <w:szCs w:val="24"/>
        </w:rPr>
        <w:t xml:space="preserve">   и по состоянию на 01.01.</w:t>
      </w:r>
      <w:r w:rsidR="00A17D9D" w:rsidRPr="00EA712F">
        <w:rPr>
          <w:sz w:val="24"/>
          <w:szCs w:val="24"/>
        </w:rPr>
        <w:t>201</w:t>
      </w:r>
      <w:r w:rsidR="00A473F5" w:rsidRPr="00EA712F">
        <w:rPr>
          <w:sz w:val="24"/>
          <w:szCs w:val="24"/>
        </w:rPr>
        <w:t>9</w:t>
      </w:r>
      <w:r w:rsidR="00A13E2F" w:rsidRPr="00EA712F">
        <w:rPr>
          <w:sz w:val="24"/>
          <w:szCs w:val="24"/>
        </w:rPr>
        <w:t xml:space="preserve"> года  составила </w:t>
      </w:r>
      <w:r w:rsidR="002849AE" w:rsidRPr="00EA712F">
        <w:rPr>
          <w:sz w:val="24"/>
          <w:szCs w:val="24"/>
        </w:rPr>
        <w:t>504,0</w:t>
      </w:r>
      <w:r w:rsidR="00E46CB8" w:rsidRPr="00EA712F">
        <w:rPr>
          <w:sz w:val="24"/>
          <w:szCs w:val="24"/>
        </w:rPr>
        <w:t xml:space="preserve"> </w:t>
      </w:r>
      <w:proofErr w:type="spellStart"/>
      <w:r w:rsidR="00A13E2F" w:rsidRPr="00EA712F">
        <w:rPr>
          <w:sz w:val="24"/>
          <w:szCs w:val="24"/>
        </w:rPr>
        <w:t>тыс.руб</w:t>
      </w:r>
      <w:proofErr w:type="spellEnd"/>
      <w:r w:rsidR="00E46CB8" w:rsidRPr="00EA712F">
        <w:rPr>
          <w:sz w:val="24"/>
          <w:szCs w:val="24"/>
        </w:rPr>
        <w:t>.</w:t>
      </w:r>
      <w:r w:rsidR="006B334A" w:rsidRPr="00EA712F">
        <w:rPr>
          <w:sz w:val="24"/>
          <w:szCs w:val="24"/>
        </w:rPr>
        <w:t xml:space="preserve">, за счёт </w:t>
      </w:r>
      <w:r w:rsidR="00E46CB8" w:rsidRPr="00EA712F">
        <w:rPr>
          <w:sz w:val="24"/>
          <w:szCs w:val="24"/>
        </w:rPr>
        <w:t xml:space="preserve"> </w:t>
      </w:r>
      <w:r w:rsidR="006B334A" w:rsidRPr="00EA712F">
        <w:rPr>
          <w:sz w:val="24"/>
          <w:szCs w:val="24"/>
        </w:rPr>
        <w:t>текущей</w:t>
      </w:r>
      <w:r w:rsidR="00703A6D" w:rsidRPr="00EA712F">
        <w:rPr>
          <w:sz w:val="24"/>
          <w:szCs w:val="24"/>
        </w:rPr>
        <w:t xml:space="preserve"> </w:t>
      </w:r>
      <w:r w:rsidR="00D655A6" w:rsidRPr="00EA712F">
        <w:rPr>
          <w:sz w:val="24"/>
          <w:szCs w:val="24"/>
        </w:rPr>
        <w:t>задолженност</w:t>
      </w:r>
      <w:r w:rsidR="006B334A" w:rsidRPr="00EA712F">
        <w:rPr>
          <w:sz w:val="24"/>
          <w:szCs w:val="24"/>
        </w:rPr>
        <w:t>и</w:t>
      </w:r>
      <w:r w:rsidR="00D655A6" w:rsidRPr="00EA712F">
        <w:rPr>
          <w:sz w:val="24"/>
          <w:szCs w:val="24"/>
        </w:rPr>
        <w:t xml:space="preserve"> </w:t>
      </w:r>
      <w:r w:rsidR="002849AE" w:rsidRPr="00EA712F">
        <w:rPr>
          <w:sz w:val="24"/>
          <w:szCs w:val="24"/>
        </w:rPr>
        <w:t>по выплате заработной платы и начислений на неё</w:t>
      </w:r>
      <w:r w:rsidRPr="00EA712F">
        <w:rPr>
          <w:sz w:val="24"/>
          <w:szCs w:val="24"/>
        </w:rPr>
        <w:t xml:space="preserve"> 450,1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>.</w:t>
      </w:r>
      <w:r w:rsidR="00BB10F5" w:rsidRPr="00EA712F">
        <w:rPr>
          <w:sz w:val="24"/>
          <w:szCs w:val="24"/>
        </w:rPr>
        <w:t>, пенсии</w:t>
      </w:r>
      <w:r w:rsidR="006B334A" w:rsidRPr="00EA712F">
        <w:rPr>
          <w:sz w:val="24"/>
          <w:szCs w:val="24"/>
        </w:rPr>
        <w:t xml:space="preserve"> за декабрь 2018 года </w:t>
      </w:r>
      <w:r w:rsidRPr="00EA712F">
        <w:rPr>
          <w:sz w:val="24"/>
          <w:szCs w:val="24"/>
        </w:rPr>
        <w:t xml:space="preserve">21,1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 </w:t>
      </w:r>
      <w:r w:rsidR="006B334A" w:rsidRPr="00EA712F">
        <w:rPr>
          <w:sz w:val="24"/>
          <w:szCs w:val="24"/>
        </w:rPr>
        <w:t xml:space="preserve">и </w:t>
      </w:r>
      <w:r w:rsidR="002849AE" w:rsidRPr="00EA712F">
        <w:rPr>
          <w:sz w:val="24"/>
          <w:szCs w:val="24"/>
        </w:rPr>
        <w:t xml:space="preserve"> оплат</w:t>
      </w:r>
      <w:r w:rsidR="006B334A" w:rsidRPr="00EA712F">
        <w:rPr>
          <w:sz w:val="24"/>
          <w:szCs w:val="24"/>
        </w:rPr>
        <w:t>е</w:t>
      </w:r>
      <w:r w:rsidR="002849AE" w:rsidRPr="00EA712F">
        <w:rPr>
          <w:sz w:val="24"/>
          <w:szCs w:val="24"/>
        </w:rPr>
        <w:t xml:space="preserve"> </w:t>
      </w:r>
      <w:r w:rsidR="00D655A6" w:rsidRPr="00EA712F">
        <w:rPr>
          <w:sz w:val="24"/>
          <w:szCs w:val="24"/>
        </w:rPr>
        <w:t>за электроэнергию</w:t>
      </w:r>
      <w:r w:rsidR="00BB10F5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32,8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>.</w:t>
      </w:r>
    </w:p>
    <w:p w:rsidR="00563DB2" w:rsidRPr="00EA712F" w:rsidRDefault="00563DB2" w:rsidP="00EA712F">
      <w:pPr>
        <w:ind w:left="-567" w:firstLine="0"/>
        <w:jc w:val="both"/>
        <w:rPr>
          <w:b/>
          <w:color w:val="FF0000"/>
          <w:sz w:val="24"/>
          <w:szCs w:val="24"/>
        </w:rPr>
      </w:pPr>
      <w:r w:rsidRPr="00EA712F">
        <w:rPr>
          <w:b/>
          <w:sz w:val="24"/>
          <w:szCs w:val="24"/>
        </w:rPr>
        <w:t>По МБУК «</w:t>
      </w:r>
      <w:proofErr w:type="spellStart"/>
      <w:r w:rsidRPr="00EA712F">
        <w:rPr>
          <w:b/>
          <w:sz w:val="24"/>
          <w:szCs w:val="24"/>
        </w:rPr>
        <w:t>Новочеремховский</w:t>
      </w:r>
      <w:proofErr w:type="spellEnd"/>
      <w:r w:rsidRPr="00EA712F">
        <w:rPr>
          <w:b/>
          <w:sz w:val="24"/>
          <w:szCs w:val="24"/>
        </w:rPr>
        <w:t xml:space="preserve"> КИЦД»</w:t>
      </w:r>
      <w:r w:rsidR="00EE1CB2" w:rsidRPr="00EA712F">
        <w:rPr>
          <w:b/>
          <w:sz w:val="24"/>
          <w:szCs w:val="24"/>
        </w:rPr>
        <w:t>:</w:t>
      </w:r>
    </w:p>
    <w:p w:rsidR="006B334A" w:rsidRPr="00EA712F" w:rsidRDefault="00563DB2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Дебиторская  задолженность</w:t>
      </w:r>
      <w:r w:rsidRPr="00EA712F">
        <w:rPr>
          <w:b/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по состоянию на 01.01.2018 года составляла </w:t>
      </w:r>
      <w:r w:rsidR="006B334A" w:rsidRPr="00EA712F">
        <w:rPr>
          <w:sz w:val="24"/>
          <w:szCs w:val="24"/>
        </w:rPr>
        <w:t xml:space="preserve">19,9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="00BB10F5" w:rsidRPr="00EA712F">
        <w:rPr>
          <w:sz w:val="24"/>
          <w:szCs w:val="24"/>
        </w:rPr>
        <w:t>.</w:t>
      </w:r>
      <w:r w:rsidRPr="00EA712F">
        <w:rPr>
          <w:sz w:val="24"/>
          <w:szCs w:val="24"/>
        </w:rPr>
        <w:t xml:space="preserve"> </w:t>
      </w:r>
      <w:r w:rsidR="006B334A" w:rsidRPr="00EA712F">
        <w:rPr>
          <w:sz w:val="24"/>
          <w:szCs w:val="24"/>
        </w:rPr>
        <w:t xml:space="preserve">и </w:t>
      </w:r>
      <w:r w:rsidRPr="00EA712F">
        <w:rPr>
          <w:sz w:val="24"/>
          <w:szCs w:val="24"/>
        </w:rPr>
        <w:t xml:space="preserve">на конец года составила </w:t>
      </w:r>
      <w:r w:rsidR="006B334A" w:rsidRPr="00EA712F">
        <w:rPr>
          <w:sz w:val="24"/>
          <w:szCs w:val="24"/>
        </w:rPr>
        <w:t>24,1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="006B334A" w:rsidRPr="00EA712F">
        <w:rPr>
          <w:sz w:val="24"/>
          <w:szCs w:val="24"/>
        </w:rPr>
        <w:t>. по страховым взносам.</w:t>
      </w:r>
    </w:p>
    <w:p w:rsidR="00563DB2" w:rsidRPr="00EA712F" w:rsidRDefault="00563DB2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Кредиторская задолженность</w:t>
      </w:r>
      <w:r w:rsidR="006B334A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 xml:space="preserve">по состоянию на 01.01.2018 года  составляла </w:t>
      </w:r>
      <w:r w:rsidR="006B334A" w:rsidRPr="00EA712F">
        <w:rPr>
          <w:sz w:val="24"/>
          <w:szCs w:val="24"/>
        </w:rPr>
        <w:t xml:space="preserve">43,5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 xml:space="preserve">.  В течение 2018 года сумма кредиторской задолженности  увеличилась   и по состоянию на 01.01.2019 года  составила </w:t>
      </w:r>
      <w:r w:rsidR="006B334A" w:rsidRPr="00EA712F">
        <w:rPr>
          <w:sz w:val="24"/>
          <w:szCs w:val="24"/>
        </w:rPr>
        <w:t>290,1</w:t>
      </w:r>
      <w:r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>.</w:t>
      </w:r>
      <w:r w:rsidR="006B334A" w:rsidRPr="00EA712F">
        <w:rPr>
          <w:sz w:val="24"/>
          <w:szCs w:val="24"/>
        </w:rPr>
        <w:t xml:space="preserve">, в том числе </w:t>
      </w:r>
      <w:r w:rsidRPr="00EA712F">
        <w:rPr>
          <w:sz w:val="24"/>
          <w:szCs w:val="24"/>
        </w:rPr>
        <w:t>текущая задолженность по выплате заработной платы и начислений на неё</w:t>
      </w:r>
      <w:r w:rsidR="006B334A" w:rsidRPr="00EA712F">
        <w:rPr>
          <w:sz w:val="24"/>
          <w:szCs w:val="24"/>
        </w:rPr>
        <w:t xml:space="preserve"> за декабрь 2018 года</w:t>
      </w:r>
      <w:r w:rsidR="00593E17" w:rsidRPr="00EA712F">
        <w:rPr>
          <w:sz w:val="24"/>
          <w:szCs w:val="24"/>
        </w:rPr>
        <w:t xml:space="preserve"> </w:t>
      </w:r>
      <w:r w:rsidR="00867F0C" w:rsidRPr="00EA712F">
        <w:rPr>
          <w:sz w:val="24"/>
          <w:szCs w:val="24"/>
        </w:rPr>
        <w:t xml:space="preserve">257,4 </w:t>
      </w:r>
      <w:proofErr w:type="spellStart"/>
      <w:r w:rsidR="00867F0C" w:rsidRPr="00EA712F">
        <w:rPr>
          <w:sz w:val="24"/>
          <w:szCs w:val="24"/>
        </w:rPr>
        <w:t>тыс.руб</w:t>
      </w:r>
      <w:proofErr w:type="spellEnd"/>
      <w:r w:rsidR="00867F0C" w:rsidRPr="00EA712F">
        <w:rPr>
          <w:sz w:val="24"/>
          <w:szCs w:val="24"/>
        </w:rPr>
        <w:t xml:space="preserve">. </w:t>
      </w:r>
      <w:r w:rsidR="006B334A" w:rsidRPr="00EA712F">
        <w:rPr>
          <w:sz w:val="24"/>
          <w:szCs w:val="24"/>
        </w:rPr>
        <w:t>и</w:t>
      </w:r>
      <w:r w:rsidRPr="00EA712F">
        <w:rPr>
          <w:sz w:val="24"/>
          <w:szCs w:val="24"/>
        </w:rPr>
        <w:t xml:space="preserve"> оплат</w:t>
      </w:r>
      <w:r w:rsidR="00BB10F5" w:rsidRPr="00EA712F">
        <w:rPr>
          <w:sz w:val="24"/>
          <w:szCs w:val="24"/>
        </w:rPr>
        <w:t>е</w:t>
      </w:r>
      <w:r w:rsidRPr="00EA712F">
        <w:rPr>
          <w:sz w:val="24"/>
          <w:szCs w:val="24"/>
        </w:rPr>
        <w:t xml:space="preserve"> за электроэнергию</w:t>
      </w:r>
      <w:r w:rsidR="00BB10F5" w:rsidRPr="00EA712F">
        <w:rPr>
          <w:sz w:val="24"/>
          <w:szCs w:val="24"/>
        </w:rPr>
        <w:t xml:space="preserve"> </w:t>
      </w:r>
      <w:r w:rsidR="00867F0C" w:rsidRPr="00EA712F">
        <w:rPr>
          <w:sz w:val="24"/>
          <w:szCs w:val="24"/>
        </w:rPr>
        <w:t xml:space="preserve">32,7 </w:t>
      </w:r>
      <w:proofErr w:type="spellStart"/>
      <w:r w:rsidR="00867F0C" w:rsidRPr="00EA712F">
        <w:rPr>
          <w:sz w:val="24"/>
          <w:szCs w:val="24"/>
        </w:rPr>
        <w:t>тыс.руб</w:t>
      </w:r>
      <w:proofErr w:type="spellEnd"/>
      <w:r w:rsidR="00867F0C" w:rsidRPr="00EA712F">
        <w:rPr>
          <w:sz w:val="24"/>
          <w:szCs w:val="24"/>
        </w:rPr>
        <w:t>.</w:t>
      </w:r>
    </w:p>
    <w:p w:rsidR="00E4297E" w:rsidRPr="00EA712F" w:rsidRDefault="001962F6" w:rsidP="00EA712F">
      <w:pPr>
        <w:ind w:left="-567" w:firstLine="0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 xml:space="preserve">          </w:t>
      </w:r>
      <w:r w:rsidR="00E4297E" w:rsidRPr="00EA712F">
        <w:rPr>
          <w:b/>
          <w:sz w:val="24"/>
          <w:szCs w:val="24"/>
        </w:rPr>
        <w:t xml:space="preserve">Анализ движения нефинансовых </w:t>
      </w:r>
      <w:r w:rsidR="002102AB" w:rsidRPr="00EA712F">
        <w:rPr>
          <w:b/>
          <w:sz w:val="24"/>
          <w:szCs w:val="24"/>
        </w:rPr>
        <w:t xml:space="preserve">(финансовых) </w:t>
      </w:r>
      <w:r w:rsidR="00E4297E" w:rsidRPr="00EA712F">
        <w:rPr>
          <w:b/>
          <w:sz w:val="24"/>
          <w:szCs w:val="24"/>
        </w:rPr>
        <w:t>активов</w:t>
      </w:r>
    </w:p>
    <w:p w:rsidR="0085727A" w:rsidRPr="00EA712F" w:rsidRDefault="0085727A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Анализ баланса исполнения консолидированного бюджета поселения </w:t>
      </w:r>
      <w:r w:rsidR="00FA0A93" w:rsidRPr="00EA712F">
        <w:rPr>
          <w:sz w:val="24"/>
          <w:szCs w:val="24"/>
        </w:rPr>
        <w:t xml:space="preserve">по  </w:t>
      </w:r>
      <w:r w:rsidRPr="00EA712F">
        <w:rPr>
          <w:sz w:val="24"/>
          <w:szCs w:val="24"/>
        </w:rPr>
        <w:t>форм</w:t>
      </w:r>
      <w:r w:rsidR="00FA0A93" w:rsidRPr="00EA712F">
        <w:rPr>
          <w:sz w:val="24"/>
          <w:szCs w:val="24"/>
        </w:rPr>
        <w:t>е</w:t>
      </w:r>
      <w:r w:rsidRPr="00EA712F">
        <w:rPr>
          <w:sz w:val="24"/>
          <w:szCs w:val="24"/>
        </w:rPr>
        <w:t xml:space="preserve"> </w:t>
      </w:r>
      <w:r w:rsidRPr="00EA712F">
        <w:rPr>
          <w:b/>
          <w:sz w:val="24"/>
          <w:szCs w:val="24"/>
        </w:rPr>
        <w:t>0503320</w:t>
      </w:r>
      <w:r w:rsidRPr="00EA712F">
        <w:rPr>
          <w:sz w:val="24"/>
          <w:szCs w:val="24"/>
        </w:rPr>
        <w:t xml:space="preserve"> показал:</w:t>
      </w:r>
    </w:p>
    <w:p w:rsidR="0085727A" w:rsidRPr="00EA712F" w:rsidRDefault="0085727A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Нефинансовые активы</w:t>
      </w:r>
      <w:r w:rsidR="00600F52" w:rsidRPr="00EA712F">
        <w:rPr>
          <w:sz w:val="24"/>
          <w:szCs w:val="24"/>
        </w:rPr>
        <w:t xml:space="preserve"> балансовая стоимость  основных</w:t>
      </w:r>
      <w:r w:rsidRPr="00EA712F">
        <w:rPr>
          <w:sz w:val="24"/>
          <w:szCs w:val="24"/>
        </w:rPr>
        <w:t xml:space="preserve"> средств</w:t>
      </w:r>
      <w:r w:rsidR="002849AE" w:rsidRPr="00EA712F">
        <w:rPr>
          <w:sz w:val="24"/>
          <w:szCs w:val="24"/>
        </w:rPr>
        <w:t xml:space="preserve"> </w:t>
      </w:r>
      <w:r w:rsidRPr="00EA712F">
        <w:rPr>
          <w:sz w:val="24"/>
          <w:szCs w:val="24"/>
        </w:rPr>
        <w:t>муниципального образования по состоянию на начало отчетного года составлял</w:t>
      </w:r>
      <w:r w:rsidR="002849AE" w:rsidRPr="00EA712F">
        <w:rPr>
          <w:sz w:val="24"/>
          <w:szCs w:val="24"/>
        </w:rPr>
        <w:t xml:space="preserve">а </w:t>
      </w:r>
      <w:r w:rsidR="00A473F5" w:rsidRPr="00EA712F">
        <w:rPr>
          <w:sz w:val="24"/>
          <w:szCs w:val="24"/>
        </w:rPr>
        <w:t xml:space="preserve">6776,8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>. В течение 201</w:t>
      </w:r>
      <w:r w:rsidR="00A473F5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года </w:t>
      </w:r>
      <w:r w:rsidR="00A473F5" w:rsidRPr="00EA712F">
        <w:rPr>
          <w:sz w:val="24"/>
          <w:szCs w:val="24"/>
        </w:rPr>
        <w:t xml:space="preserve">за счёт поступления в сумме </w:t>
      </w:r>
      <w:r w:rsidR="00E717EF" w:rsidRPr="00EA712F">
        <w:rPr>
          <w:sz w:val="24"/>
          <w:szCs w:val="24"/>
        </w:rPr>
        <w:t>801</w:t>
      </w:r>
      <w:r w:rsidR="00A473F5" w:rsidRPr="00EA712F">
        <w:rPr>
          <w:sz w:val="24"/>
          <w:szCs w:val="24"/>
        </w:rPr>
        <w:t xml:space="preserve">,9 </w:t>
      </w:r>
      <w:proofErr w:type="spellStart"/>
      <w:r w:rsidR="00A473F5" w:rsidRPr="00EA712F">
        <w:rPr>
          <w:sz w:val="24"/>
          <w:szCs w:val="24"/>
        </w:rPr>
        <w:t>тыс.руб</w:t>
      </w:r>
      <w:proofErr w:type="spellEnd"/>
      <w:r w:rsidR="00A473F5" w:rsidRPr="00EA712F">
        <w:rPr>
          <w:sz w:val="24"/>
          <w:szCs w:val="24"/>
        </w:rPr>
        <w:t xml:space="preserve">. балансовая стоимость </w:t>
      </w:r>
      <w:r w:rsidRPr="00EA712F">
        <w:rPr>
          <w:sz w:val="24"/>
          <w:szCs w:val="24"/>
        </w:rPr>
        <w:t xml:space="preserve"> на 01.01.201</w:t>
      </w:r>
      <w:r w:rsidR="00A473F5" w:rsidRPr="00EA712F">
        <w:rPr>
          <w:sz w:val="24"/>
          <w:szCs w:val="24"/>
        </w:rPr>
        <w:t>9</w:t>
      </w:r>
      <w:r w:rsidRPr="00EA712F">
        <w:rPr>
          <w:sz w:val="24"/>
          <w:szCs w:val="24"/>
        </w:rPr>
        <w:t xml:space="preserve"> года  составили  </w:t>
      </w:r>
      <w:r w:rsidR="00D31864" w:rsidRPr="00EA712F">
        <w:rPr>
          <w:sz w:val="24"/>
          <w:szCs w:val="24"/>
        </w:rPr>
        <w:t>7 578</w:t>
      </w:r>
      <w:r w:rsidR="00600F52" w:rsidRPr="00EA712F">
        <w:rPr>
          <w:sz w:val="24"/>
          <w:szCs w:val="24"/>
        </w:rPr>
        <w:t>,</w:t>
      </w:r>
      <w:r w:rsidR="00D31864" w:rsidRPr="00EA712F">
        <w:rPr>
          <w:sz w:val="24"/>
          <w:szCs w:val="24"/>
        </w:rPr>
        <w:t>7</w:t>
      </w:r>
      <w:r w:rsidR="00A473F5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 xml:space="preserve">. </w:t>
      </w:r>
      <w:r w:rsidR="00E717EF" w:rsidRPr="00EA712F">
        <w:rPr>
          <w:sz w:val="24"/>
          <w:szCs w:val="24"/>
        </w:rPr>
        <w:t xml:space="preserve">На основании распоряжения администрации </w:t>
      </w:r>
      <w:proofErr w:type="spellStart"/>
      <w:r w:rsidR="00E717EF" w:rsidRPr="00EA712F">
        <w:rPr>
          <w:sz w:val="24"/>
          <w:szCs w:val="24"/>
        </w:rPr>
        <w:t>Новочеремховского</w:t>
      </w:r>
      <w:proofErr w:type="spellEnd"/>
      <w:r w:rsidR="00E717EF" w:rsidRPr="00EA712F">
        <w:rPr>
          <w:sz w:val="24"/>
          <w:szCs w:val="24"/>
        </w:rPr>
        <w:t xml:space="preserve"> МО от 25.12.2018г. №40/2 «О постановке на баланс нежилого здания» п</w:t>
      </w:r>
      <w:r w:rsidR="00D419AC" w:rsidRPr="00EA712F">
        <w:rPr>
          <w:sz w:val="24"/>
          <w:szCs w:val="24"/>
        </w:rPr>
        <w:t>ринято от ОГБУЗ «</w:t>
      </w:r>
      <w:proofErr w:type="spellStart"/>
      <w:r w:rsidR="00D419AC" w:rsidRPr="00EA712F">
        <w:rPr>
          <w:sz w:val="24"/>
          <w:szCs w:val="24"/>
        </w:rPr>
        <w:t>Заларинская</w:t>
      </w:r>
      <w:proofErr w:type="spellEnd"/>
      <w:r w:rsidR="00D419AC" w:rsidRPr="00EA712F">
        <w:rPr>
          <w:sz w:val="24"/>
          <w:szCs w:val="24"/>
        </w:rPr>
        <w:t xml:space="preserve"> районная больница» и поставлено </w:t>
      </w:r>
      <w:r w:rsidR="00E717EF" w:rsidRPr="00EA712F">
        <w:rPr>
          <w:sz w:val="24"/>
          <w:szCs w:val="24"/>
        </w:rPr>
        <w:t xml:space="preserve"> на у</w:t>
      </w:r>
      <w:r w:rsidR="00D419AC" w:rsidRPr="00EA712F">
        <w:rPr>
          <w:sz w:val="24"/>
          <w:szCs w:val="24"/>
        </w:rPr>
        <w:t xml:space="preserve">чёт нежилое здание, находящееся по адресу Иркутская область, </w:t>
      </w:r>
      <w:proofErr w:type="spellStart"/>
      <w:r w:rsidR="00D419AC" w:rsidRPr="00EA712F">
        <w:rPr>
          <w:sz w:val="24"/>
          <w:szCs w:val="24"/>
        </w:rPr>
        <w:t>Заларинский</w:t>
      </w:r>
      <w:proofErr w:type="spellEnd"/>
      <w:r w:rsidR="00D419AC" w:rsidRPr="00EA712F">
        <w:rPr>
          <w:sz w:val="24"/>
          <w:szCs w:val="24"/>
        </w:rPr>
        <w:t xml:space="preserve"> </w:t>
      </w:r>
      <w:proofErr w:type="spellStart"/>
      <w:r w:rsidR="00D419AC" w:rsidRPr="00EA712F">
        <w:rPr>
          <w:sz w:val="24"/>
          <w:szCs w:val="24"/>
        </w:rPr>
        <w:t>район,с</w:t>
      </w:r>
      <w:proofErr w:type="gramStart"/>
      <w:r w:rsidR="00D419AC" w:rsidRPr="00EA712F">
        <w:rPr>
          <w:sz w:val="24"/>
          <w:szCs w:val="24"/>
        </w:rPr>
        <w:t>.Н</w:t>
      </w:r>
      <w:proofErr w:type="gramEnd"/>
      <w:r w:rsidR="00D419AC" w:rsidRPr="00EA712F">
        <w:rPr>
          <w:sz w:val="24"/>
          <w:szCs w:val="24"/>
        </w:rPr>
        <w:t>овочеремхово</w:t>
      </w:r>
      <w:proofErr w:type="spellEnd"/>
      <w:r w:rsidR="00D419AC" w:rsidRPr="00EA712F">
        <w:rPr>
          <w:sz w:val="24"/>
          <w:szCs w:val="24"/>
        </w:rPr>
        <w:t xml:space="preserve">, </w:t>
      </w:r>
      <w:proofErr w:type="spellStart"/>
      <w:r w:rsidR="00D419AC" w:rsidRPr="00EA712F">
        <w:rPr>
          <w:sz w:val="24"/>
          <w:szCs w:val="24"/>
        </w:rPr>
        <w:t>ул.Центральная</w:t>
      </w:r>
      <w:proofErr w:type="spellEnd"/>
      <w:r w:rsidR="00D419AC" w:rsidRPr="00EA712F">
        <w:rPr>
          <w:sz w:val="24"/>
          <w:szCs w:val="24"/>
        </w:rPr>
        <w:t xml:space="preserve"> д.4/1 стоимостью 801,9 </w:t>
      </w:r>
      <w:proofErr w:type="spellStart"/>
      <w:r w:rsidR="00D419AC" w:rsidRPr="00EA712F">
        <w:rPr>
          <w:sz w:val="24"/>
          <w:szCs w:val="24"/>
        </w:rPr>
        <w:t>тыс.руб</w:t>
      </w:r>
      <w:proofErr w:type="spellEnd"/>
      <w:r w:rsidR="00D419AC" w:rsidRPr="00EA712F">
        <w:rPr>
          <w:sz w:val="24"/>
          <w:szCs w:val="24"/>
        </w:rPr>
        <w:t>.</w:t>
      </w:r>
    </w:p>
    <w:p w:rsidR="0085727A" w:rsidRPr="00EA712F" w:rsidRDefault="0085727A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b/>
          <w:sz w:val="24"/>
          <w:szCs w:val="24"/>
        </w:rPr>
        <w:t>Финансовые активы</w:t>
      </w:r>
      <w:r w:rsidRPr="00EA712F">
        <w:rPr>
          <w:sz w:val="24"/>
          <w:szCs w:val="24"/>
        </w:rPr>
        <w:t xml:space="preserve"> ( остатки средств на счетах бюджета) на начало</w:t>
      </w:r>
      <w:r w:rsidR="00A17D9D" w:rsidRPr="00EA712F">
        <w:rPr>
          <w:sz w:val="24"/>
          <w:szCs w:val="24"/>
        </w:rPr>
        <w:t xml:space="preserve"> составили </w:t>
      </w:r>
      <w:r w:rsidR="00652368" w:rsidRPr="00EA712F">
        <w:rPr>
          <w:sz w:val="24"/>
          <w:szCs w:val="24"/>
        </w:rPr>
        <w:t xml:space="preserve">644,3 </w:t>
      </w:r>
      <w:proofErr w:type="spellStart"/>
      <w:r w:rsidR="00A17D9D" w:rsidRPr="00EA712F">
        <w:rPr>
          <w:sz w:val="24"/>
          <w:szCs w:val="24"/>
        </w:rPr>
        <w:t>тыс</w:t>
      </w:r>
      <w:proofErr w:type="gramStart"/>
      <w:r w:rsidR="00A17D9D" w:rsidRPr="00EA712F">
        <w:rPr>
          <w:sz w:val="24"/>
          <w:szCs w:val="24"/>
        </w:rPr>
        <w:t>.р</w:t>
      </w:r>
      <w:proofErr w:type="gramEnd"/>
      <w:r w:rsidR="00A17D9D" w:rsidRPr="00EA712F">
        <w:rPr>
          <w:sz w:val="24"/>
          <w:szCs w:val="24"/>
        </w:rPr>
        <w:t>уб</w:t>
      </w:r>
      <w:proofErr w:type="spellEnd"/>
      <w:r w:rsidR="00A17D9D" w:rsidRPr="00EA712F">
        <w:rPr>
          <w:sz w:val="24"/>
          <w:szCs w:val="24"/>
        </w:rPr>
        <w:t xml:space="preserve">. </w:t>
      </w:r>
      <w:r w:rsidR="00FB3CFF" w:rsidRPr="00EA712F">
        <w:rPr>
          <w:sz w:val="24"/>
          <w:szCs w:val="24"/>
        </w:rPr>
        <w:t xml:space="preserve">и конец </w:t>
      </w:r>
      <w:r w:rsidRPr="00EA712F">
        <w:rPr>
          <w:sz w:val="24"/>
          <w:szCs w:val="24"/>
        </w:rPr>
        <w:t xml:space="preserve"> года составляли  </w:t>
      </w:r>
      <w:r w:rsidR="00600F52" w:rsidRPr="00EA712F">
        <w:rPr>
          <w:sz w:val="24"/>
          <w:szCs w:val="24"/>
        </w:rPr>
        <w:t>6</w:t>
      </w:r>
      <w:r w:rsidR="00652368" w:rsidRPr="00EA712F">
        <w:rPr>
          <w:sz w:val="24"/>
          <w:szCs w:val="24"/>
        </w:rPr>
        <w:t xml:space="preserve">64,6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="00FB3CFF" w:rsidRPr="00EA712F">
        <w:rPr>
          <w:sz w:val="24"/>
          <w:szCs w:val="24"/>
        </w:rPr>
        <w:t>.</w:t>
      </w:r>
    </w:p>
    <w:p w:rsidR="00F526F7" w:rsidRPr="00EA712F" w:rsidRDefault="00FB3CFF" w:rsidP="00EA712F">
      <w:pPr>
        <w:ind w:left="-567" w:firstLine="709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lastRenderedPageBreak/>
        <w:t xml:space="preserve">Финансовый результат (раздел IV) </w:t>
      </w:r>
      <w:r w:rsidRPr="00EA712F">
        <w:rPr>
          <w:sz w:val="24"/>
          <w:szCs w:val="24"/>
        </w:rPr>
        <w:t>на начало 201</w:t>
      </w:r>
      <w:r w:rsidR="00652368" w:rsidRPr="00EA712F">
        <w:rPr>
          <w:sz w:val="24"/>
          <w:szCs w:val="24"/>
        </w:rPr>
        <w:t xml:space="preserve">8 </w:t>
      </w:r>
      <w:r w:rsidRPr="00EA712F">
        <w:rPr>
          <w:sz w:val="24"/>
          <w:szCs w:val="24"/>
        </w:rPr>
        <w:t xml:space="preserve">года составлял </w:t>
      </w:r>
      <w:r w:rsidR="001E4D77" w:rsidRPr="00EA712F">
        <w:rPr>
          <w:sz w:val="24"/>
          <w:szCs w:val="24"/>
        </w:rPr>
        <w:t>26435,2</w:t>
      </w:r>
      <w:r w:rsidR="00E46CB8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</w:t>
      </w:r>
      <w:proofErr w:type="gramStart"/>
      <w:r w:rsidRPr="00EA712F">
        <w:rPr>
          <w:sz w:val="24"/>
          <w:szCs w:val="24"/>
        </w:rPr>
        <w:t>.р</w:t>
      </w:r>
      <w:proofErr w:type="gramEnd"/>
      <w:r w:rsidRPr="00EA712F">
        <w:rPr>
          <w:sz w:val="24"/>
          <w:szCs w:val="24"/>
        </w:rPr>
        <w:t>уб</w:t>
      </w:r>
      <w:proofErr w:type="spellEnd"/>
      <w:r w:rsidRPr="00EA712F">
        <w:rPr>
          <w:sz w:val="24"/>
          <w:szCs w:val="24"/>
        </w:rPr>
        <w:t xml:space="preserve">., на конец года финансовый результат уменьшился на </w:t>
      </w:r>
      <w:r w:rsidR="00FA0A93" w:rsidRPr="00EA712F">
        <w:rPr>
          <w:sz w:val="24"/>
          <w:szCs w:val="24"/>
        </w:rPr>
        <w:t>657,8</w:t>
      </w:r>
      <w:r w:rsidRPr="00EA712F">
        <w:rPr>
          <w:sz w:val="24"/>
          <w:szCs w:val="24"/>
        </w:rPr>
        <w:t xml:space="preserve"> тыс. руб. и </w:t>
      </w:r>
      <w:r w:rsidR="00F526F7" w:rsidRPr="00EA712F">
        <w:rPr>
          <w:sz w:val="24"/>
          <w:szCs w:val="24"/>
        </w:rPr>
        <w:t xml:space="preserve"> по итогам отчетного года </w:t>
      </w:r>
      <w:r w:rsidRPr="00EA712F">
        <w:rPr>
          <w:sz w:val="24"/>
          <w:szCs w:val="24"/>
        </w:rPr>
        <w:t xml:space="preserve">составил </w:t>
      </w:r>
      <w:r w:rsidR="001E4D77" w:rsidRPr="00EA712F">
        <w:rPr>
          <w:sz w:val="24"/>
          <w:szCs w:val="24"/>
        </w:rPr>
        <w:t>25777,4</w:t>
      </w:r>
      <w:r w:rsidR="00652368" w:rsidRPr="00EA712F">
        <w:rPr>
          <w:sz w:val="24"/>
          <w:szCs w:val="24"/>
        </w:rPr>
        <w:t xml:space="preserve"> </w:t>
      </w:r>
      <w:proofErr w:type="spellStart"/>
      <w:r w:rsidRPr="00EA712F">
        <w:rPr>
          <w:sz w:val="24"/>
          <w:szCs w:val="24"/>
        </w:rPr>
        <w:t>тыс.руб</w:t>
      </w:r>
      <w:proofErr w:type="spellEnd"/>
      <w:r w:rsidRPr="00EA712F">
        <w:rPr>
          <w:sz w:val="24"/>
          <w:szCs w:val="24"/>
        </w:rPr>
        <w:t>.</w:t>
      </w:r>
      <w:r w:rsidR="00361BCB" w:rsidRPr="00EA712F">
        <w:rPr>
          <w:b/>
          <w:sz w:val="24"/>
          <w:szCs w:val="24"/>
        </w:rPr>
        <w:t xml:space="preserve">         </w:t>
      </w:r>
    </w:p>
    <w:p w:rsidR="005C1F1A" w:rsidRPr="00EA712F" w:rsidRDefault="00361BCB" w:rsidP="00EA712F">
      <w:pPr>
        <w:ind w:left="-567" w:firstLine="709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 xml:space="preserve"> </w:t>
      </w:r>
    </w:p>
    <w:p w:rsidR="002135AD" w:rsidRPr="00EA712F" w:rsidRDefault="00361BCB" w:rsidP="00EA712F">
      <w:pPr>
        <w:ind w:left="-567" w:firstLine="709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t>Выводы и рекомендации</w:t>
      </w:r>
    </w:p>
    <w:p w:rsidR="002135AD" w:rsidRPr="00EA712F" w:rsidRDefault="002135AD" w:rsidP="00EA712F">
      <w:pPr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Проведенная внешняя проверка годового отчета  об исполнении бюджета  </w:t>
      </w:r>
      <w:proofErr w:type="spellStart"/>
      <w:r w:rsidRPr="00EA712F">
        <w:rPr>
          <w:sz w:val="24"/>
          <w:szCs w:val="24"/>
        </w:rPr>
        <w:t>Новочеремховского</w:t>
      </w:r>
      <w:proofErr w:type="spellEnd"/>
      <w:r w:rsidRPr="00EA712F">
        <w:rPr>
          <w:sz w:val="24"/>
          <w:szCs w:val="24"/>
        </w:rPr>
        <w:t xml:space="preserve"> МО за 201</w:t>
      </w:r>
      <w:r w:rsidR="00F526F7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 показала:</w:t>
      </w:r>
    </w:p>
    <w:p w:rsidR="00CB1AFB" w:rsidRPr="00EA712F" w:rsidRDefault="00CB1AFB" w:rsidP="00EA712F">
      <w:pPr>
        <w:pStyle w:val="a3"/>
        <w:tabs>
          <w:tab w:val="left" w:pos="-142"/>
          <w:tab w:val="left" w:pos="0"/>
          <w:tab w:val="left" w:pos="1134"/>
        </w:tabs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CB1AFB" w:rsidRPr="00EA712F" w:rsidRDefault="00CB1AFB" w:rsidP="00EA712F">
      <w:pPr>
        <w:pStyle w:val="a3"/>
        <w:tabs>
          <w:tab w:val="left" w:pos="-142"/>
          <w:tab w:val="left" w:pos="0"/>
          <w:tab w:val="left" w:pos="1134"/>
        </w:tabs>
        <w:ind w:left="-567" w:firstLine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Нарушения и замечания, отмеченные Контрольно-счетной палатой при проведении проверки годового отчета об исполнении бюджета поселения за прошлый 201</w:t>
      </w:r>
      <w:r w:rsidR="00600F52" w:rsidRPr="00EA712F">
        <w:rPr>
          <w:sz w:val="24"/>
          <w:szCs w:val="24"/>
        </w:rPr>
        <w:t>7</w:t>
      </w:r>
      <w:r w:rsidRPr="00EA712F">
        <w:rPr>
          <w:sz w:val="24"/>
          <w:szCs w:val="24"/>
        </w:rPr>
        <w:t xml:space="preserve"> год, устранены. </w:t>
      </w:r>
    </w:p>
    <w:p w:rsidR="00CB1AFB" w:rsidRPr="00EA712F" w:rsidRDefault="00CB1AFB" w:rsidP="00EA712F">
      <w:pPr>
        <w:pStyle w:val="aa"/>
        <w:tabs>
          <w:tab w:val="left" w:pos="-142"/>
          <w:tab w:val="left" w:pos="1134"/>
        </w:tabs>
        <w:ind w:left="-567" w:firstLine="709"/>
        <w:jc w:val="both"/>
        <w:rPr>
          <w:rFonts w:eastAsia="Times New Roman"/>
          <w:color w:val="161616"/>
          <w:lang w:eastAsia="ru-RU"/>
        </w:rPr>
      </w:pPr>
      <w:r w:rsidRPr="00EA712F">
        <w:rPr>
          <w:rFonts w:eastAsia="Times New Roman"/>
          <w:color w:val="161616"/>
          <w:lang w:eastAsia="ru-RU"/>
        </w:rPr>
        <w:t>Бюджетная отчетность, представленная в годовом отчете об исполнении бюджета за 201</w:t>
      </w:r>
      <w:r w:rsidR="00A9150E" w:rsidRPr="00EA712F">
        <w:rPr>
          <w:rFonts w:eastAsia="Times New Roman"/>
          <w:color w:val="161616"/>
          <w:lang w:eastAsia="ru-RU"/>
        </w:rPr>
        <w:t>7</w:t>
      </w:r>
      <w:r w:rsidRPr="00EA712F">
        <w:rPr>
          <w:rFonts w:eastAsia="Times New Roman"/>
          <w:color w:val="161616"/>
          <w:lang w:eastAsia="ru-RU"/>
        </w:rPr>
        <w:t>г.  прозрачна и информативна. Нарушений, влияющих на ее достоверность,  не установлено.</w:t>
      </w:r>
    </w:p>
    <w:p w:rsidR="00CB1AFB" w:rsidRPr="00EA712F" w:rsidRDefault="00CB1AFB" w:rsidP="00EA712F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12F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CB1AFB" w:rsidRPr="00EA712F" w:rsidRDefault="00CB1AFB" w:rsidP="00EA712F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12F">
        <w:rPr>
          <w:rFonts w:eastAsia="Times New Roman" w:cs="Times New Roman"/>
          <w:sz w:val="24"/>
          <w:szCs w:val="24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:rsidR="00CB1AFB" w:rsidRPr="00EA712F" w:rsidRDefault="00CB1AFB" w:rsidP="00EA712F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12F">
        <w:rPr>
          <w:rFonts w:eastAsia="Times New Roman" w:cs="Times New Roman"/>
          <w:sz w:val="24"/>
          <w:szCs w:val="24"/>
          <w:lang w:eastAsia="ru-RU"/>
        </w:rPr>
        <w:t xml:space="preserve">Анализ  данных пояснительной записки  выявил их соответствие с представленной отчетностью,  все формы к пояснительной записке заполнены в полном объеме.  </w:t>
      </w:r>
    </w:p>
    <w:p w:rsidR="00CB1AFB" w:rsidRPr="00EA712F" w:rsidRDefault="00CB1AFB" w:rsidP="00EA712F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12F">
        <w:rPr>
          <w:rFonts w:eastAsia="Times New Roman" w:cs="Times New Roman"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CB1AFB" w:rsidRPr="00EA712F" w:rsidRDefault="00CB1AFB" w:rsidP="00EA712F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12F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Pr="00EA712F">
        <w:rPr>
          <w:rFonts w:eastAsia="Times New Roman" w:cs="Times New Roman"/>
          <w:sz w:val="24"/>
          <w:szCs w:val="24"/>
          <w:lang w:eastAsia="ru-RU"/>
        </w:rPr>
        <w:t>Новочеремховского</w:t>
      </w:r>
      <w:proofErr w:type="spellEnd"/>
      <w:r w:rsidRPr="00EA712F">
        <w:rPr>
          <w:rFonts w:eastAsia="Times New Roman" w:cs="Times New Roman"/>
          <w:sz w:val="24"/>
          <w:szCs w:val="24"/>
          <w:lang w:eastAsia="ru-RU"/>
        </w:rPr>
        <w:t xml:space="preserve"> МО за 201</w:t>
      </w:r>
      <w:r w:rsidR="00C86C53" w:rsidRPr="00EA712F">
        <w:rPr>
          <w:rFonts w:eastAsia="Times New Roman" w:cs="Times New Roman"/>
          <w:sz w:val="24"/>
          <w:szCs w:val="24"/>
          <w:lang w:eastAsia="ru-RU"/>
        </w:rPr>
        <w:t>8</w:t>
      </w:r>
      <w:r w:rsidRPr="00EA712F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ее достоверности.</w:t>
      </w:r>
    </w:p>
    <w:p w:rsidR="008C15E8" w:rsidRPr="00EA712F" w:rsidRDefault="00D419AC" w:rsidP="00EA712F">
      <w:pPr>
        <w:ind w:left="-567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A712F">
        <w:rPr>
          <w:rFonts w:eastAsia="Times New Roman" w:cs="Times New Roman"/>
          <w:b/>
          <w:sz w:val="24"/>
          <w:szCs w:val="24"/>
          <w:lang w:eastAsia="ru-RU"/>
        </w:rPr>
        <w:t>При этом</w:t>
      </w:r>
      <w:r w:rsidR="00062971" w:rsidRPr="00EA712F">
        <w:rPr>
          <w:rFonts w:eastAsia="Times New Roman" w:cs="Times New Roman"/>
          <w:b/>
          <w:sz w:val="24"/>
          <w:szCs w:val="24"/>
          <w:lang w:eastAsia="ru-RU"/>
        </w:rPr>
        <w:t xml:space="preserve"> при проведении проверки установлен</w:t>
      </w:r>
      <w:r w:rsidR="008C15E8" w:rsidRPr="00EA712F">
        <w:rPr>
          <w:rFonts w:eastAsia="Times New Roman" w:cs="Times New Roman"/>
          <w:b/>
          <w:sz w:val="24"/>
          <w:szCs w:val="24"/>
          <w:lang w:eastAsia="ru-RU"/>
        </w:rPr>
        <w:t>ы</w:t>
      </w:r>
      <w:r w:rsidR="00062971" w:rsidRPr="00EA712F">
        <w:rPr>
          <w:rFonts w:eastAsia="Times New Roman" w:cs="Times New Roman"/>
          <w:b/>
          <w:sz w:val="24"/>
          <w:szCs w:val="24"/>
          <w:lang w:eastAsia="ru-RU"/>
        </w:rPr>
        <w:t xml:space="preserve"> нарушени</w:t>
      </w:r>
      <w:r w:rsidR="008C15E8" w:rsidRPr="00EA712F">
        <w:rPr>
          <w:rFonts w:eastAsia="Times New Roman" w:cs="Times New Roman"/>
          <w:b/>
          <w:sz w:val="24"/>
          <w:szCs w:val="24"/>
          <w:lang w:eastAsia="ru-RU"/>
        </w:rPr>
        <w:t>я:</w:t>
      </w:r>
    </w:p>
    <w:p w:rsidR="00241DC0" w:rsidRPr="00241DC0" w:rsidRDefault="00241DC0" w:rsidP="00241DC0">
      <w:pPr>
        <w:shd w:val="clear" w:color="auto" w:fill="FFFFFF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41DC0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специалиста, специалиста  относится к должности государственной гражданской службы Иркутской области в государственных органах Иркутской области – ведущий специалист-эксперт, специалист-эксперт. В соответствии с Постановлением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рублей, а должностной оклад специалиста 3707 рублей в месяц.</w:t>
      </w:r>
    </w:p>
    <w:p w:rsidR="00241DC0" w:rsidRPr="00241DC0" w:rsidRDefault="00241DC0" w:rsidP="00241DC0">
      <w:pPr>
        <w:shd w:val="clear" w:color="auto" w:fill="FFFFFF"/>
        <w:ind w:left="-567"/>
        <w:jc w:val="both"/>
        <w:rPr>
          <w:b/>
          <w:sz w:val="24"/>
          <w:szCs w:val="24"/>
        </w:rPr>
      </w:pPr>
      <w:r w:rsidRPr="00241DC0">
        <w:rPr>
          <w:b/>
          <w:sz w:val="24"/>
          <w:szCs w:val="24"/>
        </w:rPr>
        <w:t xml:space="preserve">В результате применения заниженных должностных окладов на основании Положения «О размере и условиях оплаты труда муниципальных служащих </w:t>
      </w:r>
      <w:proofErr w:type="spellStart"/>
      <w:r w:rsidRPr="00241DC0">
        <w:rPr>
          <w:b/>
          <w:sz w:val="24"/>
          <w:szCs w:val="24"/>
        </w:rPr>
        <w:t>Новочеремховского</w:t>
      </w:r>
      <w:proofErr w:type="spellEnd"/>
      <w:r w:rsidRPr="00241DC0">
        <w:rPr>
          <w:b/>
          <w:sz w:val="24"/>
          <w:szCs w:val="24"/>
        </w:rPr>
        <w:t xml:space="preserve"> муниципального образования», утверждённого Постановлением администрации </w:t>
      </w:r>
      <w:proofErr w:type="spellStart"/>
      <w:r w:rsidRPr="00241DC0">
        <w:rPr>
          <w:b/>
          <w:sz w:val="24"/>
          <w:szCs w:val="24"/>
        </w:rPr>
        <w:t>Новочеремховского</w:t>
      </w:r>
      <w:proofErr w:type="spellEnd"/>
      <w:r w:rsidRPr="00241DC0">
        <w:rPr>
          <w:b/>
          <w:sz w:val="24"/>
          <w:szCs w:val="24"/>
        </w:rPr>
        <w:t xml:space="preserve"> МО №68 от 13.12.2017г. произошло занижение оплаты труда муниципальных служащих. </w:t>
      </w:r>
    </w:p>
    <w:p w:rsidR="00C13BF0" w:rsidRPr="00EA712F" w:rsidRDefault="00241DC0" w:rsidP="00EA712F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="00C13BF0" w:rsidRPr="00EA712F">
        <w:rPr>
          <w:b/>
          <w:sz w:val="24"/>
          <w:szCs w:val="24"/>
        </w:rPr>
        <w:t>При начислении заработной платы и распределении стимулирующих выплат работникам и руководителю  «</w:t>
      </w:r>
      <w:proofErr w:type="spellStart"/>
      <w:r w:rsidR="00C13BF0" w:rsidRPr="00EA712F">
        <w:rPr>
          <w:b/>
          <w:sz w:val="24"/>
          <w:szCs w:val="24"/>
        </w:rPr>
        <w:t>Новочеремховский</w:t>
      </w:r>
      <w:proofErr w:type="spellEnd"/>
      <w:r w:rsidR="00C13BF0" w:rsidRPr="00EA712F">
        <w:rPr>
          <w:b/>
          <w:sz w:val="24"/>
          <w:szCs w:val="24"/>
        </w:rPr>
        <w:t xml:space="preserve"> КИЦД» установлено, что в 2018 году начисление заработной платы  осуществлялось  с нарушением главы 3 «Стимулирующие выплаты», главы 4 «Установление стимулирующих выплат» и главы 5 «Особенности установления заработной платы руководителя учреждения» Положения об оплате труда руководителя и работников муниципального бюджетного учреждения культуры </w:t>
      </w:r>
      <w:proofErr w:type="spellStart"/>
      <w:r w:rsidR="00C13BF0" w:rsidRPr="00EA712F">
        <w:rPr>
          <w:b/>
          <w:sz w:val="24"/>
          <w:szCs w:val="24"/>
        </w:rPr>
        <w:t>Новочеремховского</w:t>
      </w:r>
      <w:proofErr w:type="spellEnd"/>
      <w:r w:rsidR="00C13BF0" w:rsidRPr="00EA712F">
        <w:rPr>
          <w:b/>
          <w:sz w:val="24"/>
          <w:szCs w:val="24"/>
        </w:rPr>
        <w:t xml:space="preserve"> культурно-информационно спортивного центра (далее - Положение об</w:t>
      </w:r>
      <w:proofErr w:type="gramEnd"/>
      <w:r w:rsidR="00C13BF0" w:rsidRPr="00EA712F">
        <w:rPr>
          <w:b/>
          <w:sz w:val="24"/>
          <w:szCs w:val="24"/>
        </w:rPr>
        <w:t xml:space="preserve"> оплате труда), </w:t>
      </w:r>
      <w:r w:rsidR="00C13BF0" w:rsidRPr="00EA712F">
        <w:rPr>
          <w:sz w:val="24"/>
          <w:szCs w:val="24"/>
        </w:rPr>
        <w:t xml:space="preserve">финансируемого из бюджета </w:t>
      </w:r>
      <w:proofErr w:type="spellStart"/>
      <w:r w:rsidR="00C13BF0" w:rsidRPr="00EA712F">
        <w:rPr>
          <w:sz w:val="24"/>
          <w:szCs w:val="24"/>
        </w:rPr>
        <w:t>Новочеремховского</w:t>
      </w:r>
      <w:proofErr w:type="spellEnd"/>
      <w:r w:rsidR="00C13BF0" w:rsidRPr="00EA712F">
        <w:rPr>
          <w:sz w:val="24"/>
          <w:szCs w:val="24"/>
        </w:rPr>
        <w:t xml:space="preserve"> муниципального образования» №5 от 01.03.2018г.</w:t>
      </w:r>
      <w:r w:rsidR="00C13BF0" w:rsidRPr="00EA712F">
        <w:rPr>
          <w:b/>
          <w:sz w:val="24"/>
          <w:szCs w:val="24"/>
        </w:rPr>
        <w:t xml:space="preserve"> Нарушения в части оформления распоряжений, протоколов комиссии по установлению стимулирующих выплат. </w:t>
      </w:r>
    </w:p>
    <w:p w:rsidR="00C13BF0" w:rsidRPr="00EA712F" w:rsidRDefault="00241DC0" w:rsidP="00EA712F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13BF0" w:rsidRPr="00EA712F">
        <w:rPr>
          <w:b/>
          <w:sz w:val="24"/>
          <w:szCs w:val="24"/>
        </w:rPr>
        <w:t>В нарушение п.9, главы 1 Положения об оплате труда руководителю «</w:t>
      </w:r>
      <w:proofErr w:type="spellStart"/>
      <w:r w:rsidR="00C13BF0" w:rsidRPr="00EA712F">
        <w:rPr>
          <w:b/>
          <w:sz w:val="24"/>
          <w:szCs w:val="24"/>
        </w:rPr>
        <w:t>Новочеремховский</w:t>
      </w:r>
      <w:proofErr w:type="spellEnd"/>
      <w:r w:rsidR="00C13BF0" w:rsidRPr="00EA712F">
        <w:rPr>
          <w:b/>
          <w:sz w:val="24"/>
          <w:szCs w:val="24"/>
        </w:rPr>
        <w:t xml:space="preserve"> КИЦД» ежемесячная премия начислялась на основании личного распоряжения, а не в соответствии с данным пунктом «Стимулирующие выплаты руководителю учреждения устанавливаются в  виде премиальных выплат по итогам работы в процентах к должностному окладу или в абсолютных размерах.</w:t>
      </w:r>
    </w:p>
    <w:p w:rsidR="00C13BF0" w:rsidRPr="00EA712F" w:rsidRDefault="00C13BF0" w:rsidP="00EA712F">
      <w:pPr>
        <w:ind w:left="-567"/>
        <w:jc w:val="both"/>
        <w:rPr>
          <w:b/>
          <w:sz w:val="24"/>
          <w:szCs w:val="24"/>
        </w:rPr>
      </w:pPr>
      <w:r w:rsidRPr="00EA712F">
        <w:rPr>
          <w:b/>
          <w:sz w:val="24"/>
          <w:szCs w:val="24"/>
        </w:rPr>
        <w:lastRenderedPageBreak/>
        <w:t xml:space="preserve">Размеры, порядок и условия установления стимулирующих выплат руководителю учреждения определяются администрацией </w:t>
      </w:r>
      <w:proofErr w:type="spellStart"/>
      <w:r w:rsidRPr="00EA712F">
        <w:rPr>
          <w:b/>
          <w:sz w:val="24"/>
          <w:szCs w:val="24"/>
        </w:rPr>
        <w:t>Новочеремховского</w:t>
      </w:r>
      <w:proofErr w:type="spellEnd"/>
      <w:r w:rsidRPr="00EA712F">
        <w:rPr>
          <w:b/>
          <w:sz w:val="24"/>
          <w:szCs w:val="24"/>
        </w:rPr>
        <w:t xml:space="preserve"> муниципального образования, на основании утверждённых ею показателей эффективности деятельности руководителей муниципальных учреждений».</w:t>
      </w:r>
    </w:p>
    <w:p w:rsidR="008C15E8" w:rsidRPr="00EA712F" w:rsidRDefault="00241DC0" w:rsidP="00EA712F">
      <w:pPr>
        <w:ind w:left="-567" w:firstLine="709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C15E8" w:rsidRPr="00EA712F">
        <w:rPr>
          <w:b/>
          <w:sz w:val="24"/>
          <w:szCs w:val="24"/>
        </w:rPr>
        <w:t>В нарушение ст.7,8,29 Федерального закона №402-ФЗ от 06.12.2011г. «О бухгалтерском учёте» не разработан нормативно-правовой акт «Положение об учётной политике МБУК «</w:t>
      </w:r>
      <w:proofErr w:type="spellStart"/>
      <w:r w:rsidR="008C15E8" w:rsidRPr="00EA712F">
        <w:rPr>
          <w:b/>
          <w:sz w:val="24"/>
          <w:szCs w:val="24"/>
        </w:rPr>
        <w:t>Новочеремховский</w:t>
      </w:r>
      <w:proofErr w:type="spellEnd"/>
      <w:r w:rsidR="008C15E8" w:rsidRPr="00EA712F">
        <w:rPr>
          <w:b/>
          <w:sz w:val="24"/>
          <w:szCs w:val="24"/>
        </w:rPr>
        <w:t xml:space="preserve"> КИЦД», что привело к нарушению руководителем данного учреждения требований организации ведения бухгалтерского учёта, хранения документов бухгалтерского учёта и требований по оформлению учётной политики.</w:t>
      </w:r>
      <w:r w:rsidR="008C15E8" w:rsidRPr="00EA712F">
        <w:rPr>
          <w:color w:val="FF0000"/>
          <w:sz w:val="24"/>
          <w:szCs w:val="24"/>
        </w:rPr>
        <w:t xml:space="preserve"> </w:t>
      </w:r>
    </w:p>
    <w:p w:rsidR="00C13BF0" w:rsidRPr="00EA712F" w:rsidRDefault="00241DC0" w:rsidP="00EA712F">
      <w:pPr>
        <w:widowControl w:val="0"/>
        <w:spacing w:line="228" w:lineRule="auto"/>
        <w:ind w:left="-567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13BF0" w:rsidRPr="00EA712F">
        <w:rPr>
          <w:b/>
          <w:sz w:val="24"/>
          <w:szCs w:val="24"/>
        </w:rPr>
        <w:t xml:space="preserve">Положение о формировании и финансировании муниципального задания </w:t>
      </w:r>
      <w:proofErr w:type="spellStart"/>
      <w:r w:rsidR="00C13BF0" w:rsidRPr="00EA712F">
        <w:rPr>
          <w:b/>
          <w:sz w:val="24"/>
          <w:szCs w:val="24"/>
        </w:rPr>
        <w:t>Новочеремховского</w:t>
      </w:r>
      <w:proofErr w:type="spellEnd"/>
      <w:r w:rsidR="00C13BF0" w:rsidRPr="00EA712F">
        <w:rPr>
          <w:b/>
          <w:sz w:val="24"/>
          <w:szCs w:val="24"/>
        </w:rPr>
        <w:t xml:space="preserve"> муниципального образования (далее Положение) утверждено постановлением администрации </w:t>
      </w:r>
      <w:proofErr w:type="spellStart"/>
      <w:r w:rsidR="00C13BF0" w:rsidRPr="00EA712F">
        <w:rPr>
          <w:b/>
          <w:sz w:val="24"/>
          <w:szCs w:val="24"/>
        </w:rPr>
        <w:t>Новочеремховского</w:t>
      </w:r>
      <w:proofErr w:type="spellEnd"/>
      <w:r w:rsidR="00C13BF0" w:rsidRPr="00EA712F">
        <w:rPr>
          <w:b/>
          <w:sz w:val="24"/>
          <w:szCs w:val="24"/>
        </w:rPr>
        <w:t xml:space="preserve"> муниципального образования за №40 от 4 июня</w:t>
      </w:r>
      <w:r w:rsidR="00C13BF0" w:rsidRPr="00EA712F">
        <w:rPr>
          <w:b/>
          <w:color w:val="FF0000"/>
          <w:sz w:val="24"/>
          <w:szCs w:val="24"/>
        </w:rPr>
        <w:t xml:space="preserve"> </w:t>
      </w:r>
      <w:r w:rsidR="00C13BF0" w:rsidRPr="00EA712F">
        <w:rPr>
          <w:b/>
          <w:sz w:val="24"/>
          <w:szCs w:val="24"/>
        </w:rPr>
        <w:t>2015г. Приложения данного Положения не соответствуют текстовой части Положения. Представлены муниципальные задания на 01.01.2018г. и на 01.01.2019г. по форме,</w:t>
      </w:r>
      <w:r w:rsidR="00EA712F" w:rsidRPr="00EA712F">
        <w:rPr>
          <w:b/>
          <w:sz w:val="24"/>
          <w:szCs w:val="24"/>
        </w:rPr>
        <w:t xml:space="preserve"> которая</w:t>
      </w:r>
      <w:r w:rsidR="00C13BF0" w:rsidRPr="00EA712F">
        <w:rPr>
          <w:b/>
          <w:sz w:val="24"/>
          <w:szCs w:val="24"/>
        </w:rPr>
        <w:t xml:space="preserve"> не</w:t>
      </w:r>
      <w:r w:rsidR="00EA712F" w:rsidRPr="00EA712F">
        <w:rPr>
          <w:b/>
          <w:sz w:val="24"/>
          <w:szCs w:val="24"/>
        </w:rPr>
        <w:t xml:space="preserve"> </w:t>
      </w:r>
      <w:r w:rsidR="00C13BF0" w:rsidRPr="00EA712F">
        <w:rPr>
          <w:b/>
          <w:sz w:val="24"/>
          <w:szCs w:val="24"/>
        </w:rPr>
        <w:t>соответству</w:t>
      </w:r>
      <w:r w:rsidR="00EA712F" w:rsidRPr="00EA712F">
        <w:rPr>
          <w:b/>
          <w:sz w:val="24"/>
          <w:szCs w:val="24"/>
        </w:rPr>
        <w:t>ет</w:t>
      </w:r>
      <w:r w:rsidR="00C13BF0" w:rsidRPr="00EA712F">
        <w:rPr>
          <w:b/>
          <w:sz w:val="24"/>
          <w:szCs w:val="24"/>
        </w:rPr>
        <w:t xml:space="preserve"> данному положению. </w:t>
      </w:r>
    </w:p>
    <w:p w:rsidR="008C15E8" w:rsidRPr="00EA712F" w:rsidRDefault="008C15E8" w:rsidP="00EA712F">
      <w:pPr>
        <w:pStyle w:val="a3"/>
        <w:ind w:left="-567" w:firstLine="709"/>
        <w:jc w:val="both"/>
        <w:rPr>
          <w:sz w:val="24"/>
          <w:szCs w:val="24"/>
        </w:rPr>
      </w:pPr>
    </w:p>
    <w:p w:rsidR="00CB1AFB" w:rsidRPr="00EA712F" w:rsidRDefault="00CB1AFB" w:rsidP="00EA712F">
      <w:pPr>
        <w:pStyle w:val="a3"/>
        <w:ind w:left="-567" w:firstLine="709"/>
        <w:jc w:val="both"/>
        <w:rPr>
          <w:b/>
          <w:sz w:val="24"/>
          <w:szCs w:val="24"/>
        </w:rPr>
      </w:pPr>
      <w:r w:rsidRPr="00020D0C">
        <w:rPr>
          <w:b/>
          <w:sz w:val="24"/>
          <w:szCs w:val="24"/>
        </w:rPr>
        <w:t>На основании выше</w:t>
      </w:r>
      <w:r w:rsidR="00C13BF0" w:rsidRPr="00020D0C">
        <w:rPr>
          <w:b/>
          <w:sz w:val="24"/>
          <w:szCs w:val="24"/>
        </w:rPr>
        <w:t xml:space="preserve"> </w:t>
      </w:r>
      <w:r w:rsidRPr="00020D0C">
        <w:rPr>
          <w:b/>
          <w:sz w:val="24"/>
          <w:szCs w:val="24"/>
        </w:rPr>
        <w:t>изложенного, рекомендую</w:t>
      </w:r>
      <w:r w:rsidRPr="00EA712F">
        <w:rPr>
          <w:b/>
          <w:sz w:val="24"/>
          <w:szCs w:val="24"/>
        </w:rPr>
        <w:t>:</w:t>
      </w:r>
    </w:p>
    <w:p w:rsidR="005A2CC8" w:rsidRPr="00EA712F" w:rsidRDefault="005A2CC8" w:rsidP="00EA712F">
      <w:pPr>
        <w:pStyle w:val="a3"/>
        <w:ind w:left="-567" w:firstLine="709"/>
        <w:jc w:val="both"/>
        <w:rPr>
          <w:b/>
          <w:sz w:val="24"/>
          <w:szCs w:val="24"/>
        </w:rPr>
      </w:pPr>
    </w:p>
    <w:p w:rsidR="00241DC0" w:rsidRDefault="00062971" w:rsidP="00020D0C">
      <w:pPr>
        <w:pStyle w:val="a3"/>
        <w:numPr>
          <w:ilvl w:val="0"/>
          <w:numId w:val="3"/>
        </w:numPr>
        <w:ind w:left="142" w:hanging="709"/>
        <w:rPr>
          <w:sz w:val="24"/>
          <w:szCs w:val="24"/>
        </w:rPr>
      </w:pPr>
      <w:r w:rsidRPr="00EA712F">
        <w:rPr>
          <w:sz w:val="24"/>
          <w:szCs w:val="24"/>
        </w:rPr>
        <w:t xml:space="preserve">Принять действенные меры по устранению отмеченных в данном заключении </w:t>
      </w:r>
      <w:r w:rsidR="00AD1403">
        <w:rPr>
          <w:sz w:val="24"/>
          <w:szCs w:val="24"/>
        </w:rPr>
        <w:t xml:space="preserve">        </w:t>
      </w:r>
      <w:r w:rsidRPr="00EA712F">
        <w:rPr>
          <w:sz w:val="24"/>
          <w:szCs w:val="24"/>
        </w:rPr>
        <w:t>нарушений и недостатков</w:t>
      </w:r>
      <w:r w:rsidR="00241DC0">
        <w:rPr>
          <w:sz w:val="24"/>
          <w:szCs w:val="24"/>
        </w:rPr>
        <w:t>:</w:t>
      </w:r>
    </w:p>
    <w:p w:rsidR="00020D0C" w:rsidRDefault="00020D0C" w:rsidP="00020D0C">
      <w:pPr>
        <w:ind w:left="142" w:hanging="709"/>
        <w:rPr>
          <w:b/>
          <w:sz w:val="24"/>
          <w:szCs w:val="24"/>
        </w:rPr>
      </w:pPr>
      <w:r>
        <w:rPr>
          <w:sz w:val="24"/>
          <w:szCs w:val="24"/>
        </w:rPr>
        <w:t>- внести изменения в  Положение</w:t>
      </w:r>
      <w:r w:rsidRPr="00020D0C">
        <w:rPr>
          <w:sz w:val="24"/>
          <w:szCs w:val="24"/>
        </w:rPr>
        <w:t xml:space="preserve"> о гарантиях деятельности главы администрации </w:t>
      </w:r>
      <w:proofErr w:type="spellStart"/>
      <w:r w:rsidRPr="00020D0C">
        <w:rPr>
          <w:sz w:val="24"/>
          <w:szCs w:val="24"/>
        </w:rPr>
        <w:t>Новочеремховского</w:t>
      </w:r>
      <w:proofErr w:type="spellEnd"/>
      <w:r w:rsidRPr="00020D0C">
        <w:rPr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>;</w:t>
      </w:r>
      <w:r w:rsidRPr="00EA712F">
        <w:rPr>
          <w:b/>
          <w:sz w:val="24"/>
          <w:szCs w:val="24"/>
        </w:rPr>
        <w:t xml:space="preserve"> </w:t>
      </w:r>
    </w:p>
    <w:p w:rsidR="00241DC0" w:rsidRDefault="00241DC0" w:rsidP="00020D0C">
      <w:pPr>
        <w:ind w:left="142" w:hanging="709"/>
        <w:rPr>
          <w:sz w:val="24"/>
          <w:szCs w:val="24"/>
        </w:rPr>
      </w:pPr>
      <w:r>
        <w:rPr>
          <w:sz w:val="24"/>
          <w:szCs w:val="24"/>
        </w:rPr>
        <w:t xml:space="preserve">-  внести изменения в </w:t>
      </w:r>
      <w:r w:rsidR="00062971" w:rsidRPr="00241DC0">
        <w:rPr>
          <w:sz w:val="24"/>
          <w:szCs w:val="24"/>
        </w:rPr>
        <w:t xml:space="preserve"> </w:t>
      </w:r>
      <w:r w:rsidRPr="00241DC0">
        <w:rPr>
          <w:sz w:val="24"/>
          <w:szCs w:val="24"/>
        </w:rPr>
        <w:t xml:space="preserve">Положения «О размере и условиях оплаты труда муниципальных служащих </w:t>
      </w:r>
      <w:proofErr w:type="spellStart"/>
      <w:r w:rsidRPr="00241DC0">
        <w:rPr>
          <w:sz w:val="24"/>
          <w:szCs w:val="24"/>
        </w:rPr>
        <w:t>Новочеремховского</w:t>
      </w:r>
      <w:proofErr w:type="spellEnd"/>
      <w:r w:rsidRPr="00241DC0">
        <w:rPr>
          <w:sz w:val="24"/>
          <w:szCs w:val="24"/>
        </w:rPr>
        <w:t xml:space="preserve"> муниципального образования»</w:t>
      </w:r>
      <w:r>
        <w:rPr>
          <w:sz w:val="24"/>
          <w:szCs w:val="24"/>
        </w:rPr>
        <w:t>;</w:t>
      </w:r>
    </w:p>
    <w:p w:rsidR="00241DC0" w:rsidRDefault="00241DC0" w:rsidP="00020D0C">
      <w:pPr>
        <w:ind w:left="142" w:hanging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0D0C">
        <w:rPr>
          <w:sz w:val="24"/>
          <w:szCs w:val="24"/>
        </w:rPr>
        <w:t xml:space="preserve"> внести изменения в  </w:t>
      </w:r>
      <w:r w:rsidR="00020D0C" w:rsidRPr="00020D0C">
        <w:rPr>
          <w:sz w:val="24"/>
          <w:szCs w:val="24"/>
        </w:rPr>
        <w:t>Положени</w:t>
      </w:r>
      <w:r w:rsidR="00020D0C">
        <w:rPr>
          <w:sz w:val="24"/>
          <w:szCs w:val="24"/>
        </w:rPr>
        <w:t>е</w:t>
      </w:r>
      <w:r w:rsidR="00020D0C" w:rsidRPr="00020D0C">
        <w:rPr>
          <w:sz w:val="24"/>
          <w:szCs w:val="24"/>
        </w:rPr>
        <w:t xml:space="preserve"> об оплате труда руководителя и работников муниципального бюджетного учреждения культуры </w:t>
      </w:r>
      <w:proofErr w:type="spellStart"/>
      <w:r w:rsidR="00020D0C" w:rsidRPr="00020D0C">
        <w:rPr>
          <w:sz w:val="24"/>
          <w:szCs w:val="24"/>
        </w:rPr>
        <w:t>Новочеремховского</w:t>
      </w:r>
      <w:proofErr w:type="spellEnd"/>
      <w:r w:rsidR="00020D0C" w:rsidRPr="00020D0C">
        <w:rPr>
          <w:sz w:val="24"/>
          <w:szCs w:val="24"/>
        </w:rPr>
        <w:t xml:space="preserve"> </w:t>
      </w:r>
      <w:proofErr w:type="gramStart"/>
      <w:r w:rsidR="00020D0C" w:rsidRPr="00020D0C">
        <w:rPr>
          <w:sz w:val="24"/>
          <w:szCs w:val="24"/>
        </w:rPr>
        <w:t>культурно-информационно</w:t>
      </w:r>
      <w:proofErr w:type="gramEnd"/>
      <w:r w:rsidR="00020D0C" w:rsidRPr="00020D0C">
        <w:rPr>
          <w:sz w:val="24"/>
          <w:szCs w:val="24"/>
        </w:rPr>
        <w:t xml:space="preserve"> спортивного центра</w:t>
      </w:r>
      <w:r w:rsidR="00020D0C">
        <w:rPr>
          <w:sz w:val="24"/>
          <w:szCs w:val="24"/>
        </w:rPr>
        <w:t>;</w:t>
      </w:r>
    </w:p>
    <w:p w:rsidR="00020D0C" w:rsidRDefault="00020D0C" w:rsidP="00020D0C">
      <w:pPr>
        <w:ind w:left="142" w:hanging="709"/>
        <w:rPr>
          <w:sz w:val="24"/>
          <w:szCs w:val="24"/>
        </w:rPr>
      </w:pPr>
      <w:r>
        <w:rPr>
          <w:sz w:val="24"/>
          <w:szCs w:val="24"/>
        </w:rPr>
        <w:t xml:space="preserve">-  разработать  </w:t>
      </w:r>
      <w:r w:rsidRPr="00020D0C">
        <w:rPr>
          <w:sz w:val="24"/>
          <w:szCs w:val="24"/>
        </w:rPr>
        <w:t>«Положение об учётной политике МБУК «</w:t>
      </w:r>
      <w:proofErr w:type="spellStart"/>
      <w:r w:rsidRPr="00020D0C">
        <w:rPr>
          <w:sz w:val="24"/>
          <w:szCs w:val="24"/>
        </w:rPr>
        <w:t>Новочеремховский</w:t>
      </w:r>
      <w:proofErr w:type="spellEnd"/>
      <w:r w:rsidRPr="00020D0C">
        <w:rPr>
          <w:sz w:val="24"/>
          <w:szCs w:val="24"/>
        </w:rPr>
        <w:t xml:space="preserve"> КИЦД»</w:t>
      </w:r>
      <w:r>
        <w:rPr>
          <w:sz w:val="24"/>
          <w:szCs w:val="24"/>
        </w:rPr>
        <w:t>;</w:t>
      </w:r>
    </w:p>
    <w:p w:rsidR="00020D0C" w:rsidRPr="00020D0C" w:rsidRDefault="00020D0C" w:rsidP="00020D0C">
      <w:pPr>
        <w:ind w:left="142" w:hanging="709"/>
        <w:rPr>
          <w:sz w:val="24"/>
          <w:szCs w:val="24"/>
        </w:rPr>
      </w:pPr>
      <w:r>
        <w:rPr>
          <w:sz w:val="24"/>
          <w:szCs w:val="24"/>
        </w:rPr>
        <w:t xml:space="preserve">- внести изменения в </w:t>
      </w:r>
      <w:r w:rsidRPr="00020D0C">
        <w:rPr>
          <w:sz w:val="24"/>
          <w:szCs w:val="24"/>
        </w:rPr>
        <w:t xml:space="preserve">Положение о формировании и финансировании муниципального задания </w:t>
      </w:r>
      <w:proofErr w:type="spellStart"/>
      <w:r w:rsidRPr="00020D0C">
        <w:rPr>
          <w:sz w:val="24"/>
          <w:szCs w:val="24"/>
        </w:rPr>
        <w:t>Новочеремховского</w:t>
      </w:r>
      <w:proofErr w:type="spellEnd"/>
      <w:r w:rsidRPr="00020D0C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8E70ED" w:rsidRPr="00EA712F" w:rsidRDefault="00956445" w:rsidP="00020D0C">
      <w:pPr>
        <w:pStyle w:val="a3"/>
        <w:numPr>
          <w:ilvl w:val="0"/>
          <w:numId w:val="3"/>
        </w:numPr>
        <w:ind w:left="142" w:hanging="709"/>
        <w:jc w:val="both"/>
        <w:rPr>
          <w:rFonts w:cs="Times New Roman"/>
          <w:sz w:val="24"/>
          <w:szCs w:val="24"/>
        </w:rPr>
      </w:pPr>
      <w:r w:rsidRPr="00EA712F">
        <w:rPr>
          <w:rFonts w:cs="Times New Roman"/>
          <w:sz w:val="24"/>
          <w:szCs w:val="24"/>
        </w:rPr>
        <w:t xml:space="preserve"> </w:t>
      </w:r>
      <w:r w:rsidR="008E70ED" w:rsidRPr="00EA712F">
        <w:rPr>
          <w:rFonts w:cs="Times New Roman"/>
          <w:sz w:val="24"/>
          <w:szCs w:val="24"/>
        </w:rPr>
        <w:t>Информацию представить в Контрольно-счетную палату не позднее 1</w:t>
      </w:r>
      <w:r w:rsidR="00C13BF0" w:rsidRPr="00EA712F">
        <w:rPr>
          <w:rFonts w:cs="Times New Roman"/>
          <w:sz w:val="24"/>
          <w:szCs w:val="24"/>
        </w:rPr>
        <w:t xml:space="preserve">0 </w:t>
      </w:r>
      <w:r w:rsidR="008E70ED" w:rsidRPr="00EA712F">
        <w:rPr>
          <w:rFonts w:cs="Times New Roman"/>
          <w:sz w:val="24"/>
          <w:szCs w:val="24"/>
        </w:rPr>
        <w:t>марта  201</w:t>
      </w:r>
      <w:r w:rsidR="00C13BF0" w:rsidRPr="00EA712F">
        <w:rPr>
          <w:rFonts w:cs="Times New Roman"/>
          <w:sz w:val="24"/>
          <w:szCs w:val="24"/>
        </w:rPr>
        <w:t>9</w:t>
      </w:r>
      <w:r w:rsidR="008E70ED" w:rsidRPr="00EA712F">
        <w:rPr>
          <w:rFonts w:cs="Times New Roman"/>
          <w:sz w:val="24"/>
          <w:szCs w:val="24"/>
        </w:rPr>
        <w:t xml:space="preserve"> года.</w:t>
      </w:r>
    </w:p>
    <w:p w:rsidR="00CB1AFB" w:rsidRPr="00EA712F" w:rsidRDefault="00CB1AFB" w:rsidP="00020D0C">
      <w:pPr>
        <w:pStyle w:val="a3"/>
        <w:numPr>
          <w:ilvl w:val="0"/>
          <w:numId w:val="3"/>
        </w:numPr>
        <w:ind w:left="142" w:hanging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Рассмотреть данное заключение на заседании Думы поселения.</w:t>
      </w:r>
    </w:p>
    <w:p w:rsidR="00CB1AFB" w:rsidRPr="00EA712F" w:rsidRDefault="00CB1AFB" w:rsidP="00020D0C">
      <w:pPr>
        <w:pStyle w:val="a3"/>
        <w:numPr>
          <w:ilvl w:val="0"/>
          <w:numId w:val="3"/>
        </w:numPr>
        <w:ind w:left="142" w:hanging="709"/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="00B4750A" w:rsidRPr="00EA712F">
        <w:rPr>
          <w:sz w:val="24"/>
          <w:szCs w:val="24"/>
        </w:rPr>
        <w:t>Н</w:t>
      </w:r>
      <w:r w:rsidRPr="00EA712F">
        <w:rPr>
          <w:sz w:val="24"/>
          <w:szCs w:val="24"/>
        </w:rPr>
        <w:t>ов</w:t>
      </w:r>
      <w:r w:rsidR="00B4750A" w:rsidRPr="00EA712F">
        <w:rPr>
          <w:sz w:val="24"/>
          <w:szCs w:val="24"/>
        </w:rPr>
        <w:t>о</w:t>
      </w:r>
      <w:r w:rsidRPr="00EA712F">
        <w:rPr>
          <w:sz w:val="24"/>
          <w:szCs w:val="24"/>
        </w:rPr>
        <w:t>черемховского</w:t>
      </w:r>
      <w:proofErr w:type="spellEnd"/>
      <w:r w:rsidRPr="00EA712F">
        <w:rPr>
          <w:sz w:val="24"/>
          <w:szCs w:val="24"/>
        </w:rPr>
        <w:t xml:space="preserve"> МО за 201</w:t>
      </w:r>
      <w:r w:rsidR="00C86C53" w:rsidRPr="00EA712F">
        <w:rPr>
          <w:sz w:val="24"/>
          <w:szCs w:val="24"/>
        </w:rPr>
        <w:t>8</w:t>
      </w:r>
      <w:r w:rsidRPr="00EA712F">
        <w:rPr>
          <w:sz w:val="24"/>
          <w:szCs w:val="24"/>
        </w:rPr>
        <w:t xml:space="preserve"> год  может быть рекомендован к утверждению.</w:t>
      </w:r>
    </w:p>
    <w:p w:rsidR="002135AD" w:rsidRPr="00EA712F" w:rsidRDefault="002135AD" w:rsidP="00020D0C">
      <w:pPr>
        <w:ind w:left="142" w:hanging="709"/>
        <w:jc w:val="both"/>
        <w:rPr>
          <w:sz w:val="24"/>
          <w:szCs w:val="24"/>
        </w:rPr>
      </w:pPr>
    </w:p>
    <w:p w:rsidR="001C5906" w:rsidRPr="00EA712F" w:rsidRDefault="001C5906" w:rsidP="00020D0C">
      <w:pPr>
        <w:ind w:left="142" w:hanging="709"/>
        <w:jc w:val="both"/>
        <w:rPr>
          <w:rFonts w:cs="Times New Roman"/>
          <w:sz w:val="24"/>
          <w:szCs w:val="24"/>
        </w:rPr>
      </w:pPr>
    </w:p>
    <w:p w:rsidR="001C5906" w:rsidRPr="00EA712F" w:rsidRDefault="005E4218" w:rsidP="00020D0C">
      <w:pPr>
        <w:ind w:left="142" w:hanging="142"/>
        <w:jc w:val="both"/>
        <w:rPr>
          <w:rFonts w:cs="Times New Roman"/>
          <w:sz w:val="24"/>
          <w:szCs w:val="24"/>
        </w:rPr>
      </w:pPr>
      <w:r w:rsidRPr="00EA712F">
        <w:rPr>
          <w:rFonts w:cs="Times New Roman"/>
          <w:sz w:val="24"/>
          <w:szCs w:val="24"/>
        </w:rPr>
        <w:t xml:space="preserve">Председатель </w:t>
      </w:r>
      <w:r w:rsidR="001C5906" w:rsidRPr="00EA712F">
        <w:rPr>
          <w:rFonts w:cs="Times New Roman"/>
          <w:sz w:val="24"/>
          <w:szCs w:val="24"/>
        </w:rPr>
        <w:t xml:space="preserve">   КСП </w:t>
      </w:r>
    </w:p>
    <w:p w:rsidR="00CB1AFB" w:rsidRPr="00EA712F" w:rsidRDefault="001C5906" w:rsidP="00020D0C">
      <w:pPr>
        <w:ind w:left="142" w:hanging="142"/>
        <w:jc w:val="both"/>
        <w:rPr>
          <w:rFonts w:cs="Times New Roman"/>
          <w:sz w:val="24"/>
          <w:szCs w:val="24"/>
        </w:rPr>
      </w:pPr>
      <w:r w:rsidRPr="00EA712F">
        <w:rPr>
          <w:rFonts w:cs="Times New Roman"/>
          <w:sz w:val="24"/>
          <w:szCs w:val="24"/>
        </w:rPr>
        <w:t>МО «</w:t>
      </w:r>
      <w:proofErr w:type="spellStart"/>
      <w:r w:rsidRPr="00EA712F">
        <w:rPr>
          <w:rFonts w:cs="Times New Roman"/>
          <w:sz w:val="24"/>
          <w:szCs w:val="24"/>
        </w:rPr>
        <w:t>Заларинский</w:t>
      </w:r>
      <w:proofErr w:type="spellEnd"/>
      <w:r w:rsidRPr="00EA712F">
        <w:rPr>
          <w:rFonts w:cs="Times New Roman"/>
          <w:sz w:val="24"/>
          <w:szCs w:val="24"/>
        </w:rPr>
        <w:t xml:space="preserve"> район»</w:t>
      </w:r>
      <w:r w:rsidR="00020D0C">
        <w:rPr>
          <w:rFonts w:cs="Times New Roman"/>
          <w:sz w:val="24"/>
          <w:szCs w:val="24"/>
        </w:rPr>
        <w:t xml:space="preserve">                                                  </w:t>
      </w:r>
      <w:r w:rsidRPr="00EA712F">
        <w:rPr>
          <w:rFonts w:cs="Times New Roman"/>
          <w:sz w:val="24"/>
          <w:szCs w:val="24"/>
        </w:rPr>
        <w:t xml:space="preserve">                      </w:t>
      </w:r>
      <w:proofErr w:type="spellStart"/>
      <w:r w:rsidR="005A2CC8" w:rsidRPr="00EA712F">
        <w:rPr>
          <w:rFonts w:cs="Times New Roman"/>
          <w:sz w:val="24"/>
          <w:szCs w:val="24"/>
        </w:rPr>
        <w:t>Т.</w:t>
      </w:r>
      <w:r w:rsidR="005E4218" w:rsidRPr="00EA712F">
        <w:rPr>
          <w:rFonts w:cs="Times New Roman"/>
          <w:sz w:val="24"/>
          <w:szCs w:val="24"/>
        </w:rPr>
        <w:t>В.Зотова</w:t>
      </w:r>
      <w:proofErr w:type="spellEnd"/>
    </w:p>
    <w:p w:rsidR="005C1F1A" w:rsidRPr="00EA712F" w:rsidRDefault="005C1F1A" w:rsidP="00020D0C">
      <w:pPr>
        <w:ind w:left="142" w:hanging="709"/>
        <w:jc w:val="center"/>
        <w:rPr>
          <w:b/>
          <w:sz w:val="24"/>
          <w:szCs w:val="24"/>
        </w:rPr>
      </w:pPr>
    </w:p>
    <w:p w:rsidR="00956445" w:rsidRPr="00EA712F" w:rsidRDefault="00956445" w:rsidP="00EA712F">
      <w:pPr>
        <w:ind w:left="-567"/>
        <w:jc w:val="center"/>
        <w:rPr>
          <w:b/>
          <w:sz w:val="24"/>
          <w:szCs w:val="24"/>
        </w:rPr>
      </w:pPr>
    </w:p>
    <w:p w:rsidR="00956445" w:rsidRPr="00EA712F" w:rsidRDefault="00956445" w:rsidP="00EA712F">
      <w:pPr>
        <w:ind w:left="-567"/>
        <w:jc w:val="center"/>
        <w:rPr>
          <w:b/>
          <w:sz w:val="24"/>
          <w:szCs w:val="24"/>
        </w:rPr>
      </w:pPr>
    </w:p>
    <w:p w:rsidR="00956445" w:rsidRPr="00EA712F" w:rsidRDefault="00956445" w:rsidP="00EA712F">
      <w:pPr>
        <w:ind w:left="-567"/>
        <w:jc w:val="center"/>
        <w:rPr>
          <w:b/>
          <w:sz w:val="24"/>
          <w:szCs w:val="24"/>
        </w:rPr>
      </w:pPr>
    </w:p>
    <w:p w:rsidR="00EA712F" w:rsidRPr="00EA712F" w:rsidRDefault="00EA712F" w:rsidP="00EA712F">
      <w:pPr>
        <w:ind w:left="-567"/>
        <w:jc w:val="center"/>
        <w:rPr>
          <w:b/>
          <w:sz w:val="24"/>
          <w:szCs w:val="24"/>
        </w:rPr>
      </w:pPr>
    </w:p>
    <w:p w:rsidR="00EA712F" w:rsidRPr="00EA712F" w:rsidRDefault="00EA712F" w:rsidP="00EA712F">
      <w:pPr>
        <w:ind w:left="-567"/>
        <w:jc w:val="center"/>
        <w:rPr>
          <w:b/>
          <w:sz w:val="24"/>
          <w:szCs w:val="24"/>
        </w:rPr>
      </w:pPr>
      <w:bookmarkStart w:id="0" w:name="_GoBack"/>
      <w:bookmarkEnd w:id="0"/>
    </w:p>
    <w:p w:rsidR="00EA712F" w:rsidRPr="00EA712F" w:rsidRDefault="00EA712F" w:rsidP="00EA712F">
      <w:pPr>
        <w:ind w:left="-567"/>
        <w:jc w:val="center"/>
        <w:rPr>
          <w:b/>
          <w:sz w:val="24"/>
          <w:szCs w:val="24"/>
        </w:rPr>
      </w:pPr>
    </w:p>
    <w:p w:rsidR="00EA712F" w:rsidRPr="00EA712F" w:rsidRDefault="00EA712F" w:rsidP="00EA712F">
      <w:pPr>
        <w:ind w:left="-567"/>
        <w:jc w:val="center"/>
        <w:rPr>
          <w:b/>
          <w:sz w:val="24"/>
          <w:szCs w:val="24"/>
        </w:rPr>
      </w:pPr>
    </w:p>
    <w:p w:rsidR="00020D0C" w:rsidRDefault="00020D0C" w:rsidP="00EA712F">
      <w:pPr>
        <w:ind w:left="-567"/>
        <w:jc w:val="center"/>
        <w:rPr>
          <w:b/>
          <w:sz w:val="24"/>
          <w:szCs w:val="24"/>
        </w:rPr>
      </w:pPr>
    </w:p>
    <w:p w:rsidR="00020D0C" w:rsidRDefault="00020D0C" w:rsidP="00EA712F">
      <w:pPr>
        <w:ind w:left="-567"/>
        <w:jc w:val="center"/>
        <w:rPr>
          <w:b/>
          <w:sz w:val="24"/>
          <w:szCs w:val="24"/>
        </w:rPr>
      </w:pPr>
    </w:p>
    <w:p w:rsidR="00020D0C" w:rsidRDefault="00020D0C" w:rsidP="00EA712F">
      <w:pPr>
        <w:ind w:left="-567"/>
        <w:jc w:val="center"/>
        <w:rPr>
          <w:b/>
          <w:sz w:val="24"/>
          <w:szCs w:val="24"/>
        </w:rPr>
      </w:pPr>
    </w:p>
    <w:p w:rsidR="00020D0C" w:rsidRDefault="00020D0C" w:rsidP="00EA712F">
      <w:pPr>
        <w:ind w:left="-567"/>
        <w:jc w:val="center"/>
        <w:rPr>
          <w:b/>
          <w:sz w:val="24"/>
          <w:szCs w:val="24"/>
        </w:rPr>
      </w:pPr>
    </w:p>
    <w:p w:rsidR="00020D0C" w:rsidRDefault="00020D0C" w:rsidP="00EA712F">
      <w:pPr>
        <w:ind w:left="-567"/>
        <w:jc w:val="center"/>
        <w:rPr>
          <w:b/>
          <w:sz w:val="24"/>
          <w:szCs w:val="24"/>
        </w:rPr>
      </w:pPr>
    </w:p>
    <w:p w:rsidR="00020D0C" w:rsidRDefault="00020D0C" w:rsidP="00EA712F">
      <w:pPr>
        <w:ind w:left="-567"/>
        <w:jc w:val="center"/>
        <w:rPr>
          <w:b/>
          <w:sz w:val="24"/>
          <w:szCs w:val="24"/>
        </w:rPr>
      </w:pPr>
    </w:p>
    <w:sectPr w:rsidR="00020D0C" w:rsidSect="005E42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BF" w:rsidRDefault="008C60BF" w:rsidP="00074B0A">
      <w:r>
        <w:separator/>
      </w:r>
    </w:p>
  </w:endnote>
  <w:endnote w:type="continuationSeparator" w:id="0">
    <w:p w:rsidR="008C60BF" w:rsidRDefault="008C60BF" w:rsidP="000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BF" w:rsidRDefault="008C60BF" w:rsidP="00074B0A">
      <w:r>
        <w:separator/>
      </w:r>
    </w:p>
  </w:footnote>
  <w:footnote w:type="continuationSeparator" w:id="0">
    <w:p w:rsidR="008C60BF" w:rsidRDefault="008C60BF" w:rsidP="0007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E20"/>
    <w:multiLevelType w:val="multilevel"/>
    <w:tmpl w:val="C6761D5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7" w:hanging="2160"/>
      </w:pPr>
      <w:rPr>
        <w:rFonts w:hint="default"/>
      </w:rPr>
    </w:lvl>
  </w:abstractNum>
  <w:abstractNum w:abstractNumId="1">
    <w:nsid w:val="10652C36"/>
    <w:multiLevelType w:val="hybridMultilevel"/>
    <w:tmpl w:val="22B84186"/>
    <w:lvl w:ilvl="0" w:tplc="D0E471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3">
    <w:nsid w:val="1F967346"/>
    <w:multiLevelType w:val="hybridMultilevel"/>
    <w:tmpl w:val="A3DA4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3326"/>
    <w:multiLevelType w:val="hybridMultilevel"/>
    <w:tmpl w:val="E0BADCF6"/>
    <w:lvl w:ilvl="0" w:tplc="2C8EB3EC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4097AD7"/>
    <w:multiLevelType w:val="hybridMultilevel"/>
    <w:tmpl w:val="DD0E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5709"/>
    <w:multiLevelType w:val="hybridMultilevel"/>
    <w:tmpl w:val="7570D548"/>
    <w:lvl w:ilvl="0" w:tplc="841A5280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EC6424"/>
    <w:multiLevelType w:val="multilevel"/>
    <w:tmpl w:val="C6761D5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7" w:hanging="2160"/>
      </w:pPr>
      <w:rPr>
        <w:rFonts w:hint="default"/>
      </w:rPr>
    </w:lvl>
  </w:abstractNum>
  <w:abstractNum w:abstractNumId="10">
    <w:nsid w:val="558D54CB"/>
    <w:multiLevelType w:val="hybridMultilevel"/>
    <w:tmpl w:val="EEAE4D60"/>
    <w:lvl w:ilvl="0" w:tplc="6922ABB0">
      <w:start w:val="2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6AEA5173"/>
    <w:multiLevelType w:val="hybridMultilevel"/>
    <w:tmpl w:val="B2EECAAA"/>
    <w:lvl w:ilvl="0" w:tplc="85048D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14C31AB"/>
    <w:multiLevelType w:val="hybridMultilevel"/>
    <w:tmpl w:val="9BE0552A"/>
    <w:lvl w:ilvl="0" w:tplc="C25E04E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3">
    <w:nsid w:val="7C59330A"/>
    <w:multiLevelType w:val="hybridMultilevel"/>
    <w:tmpl w:val="7018DF70"/>
    <w:lvl w:ilvl="0" w:tplc="6D002860"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2D3"/>
    <w:rsid w:val="000024B6"/>
    <w:rsid w:val="00005EEA"/>
    <w:rsid w:val="0000631C"/>
    <w:rsid w:val="00010100"/>
    <w:rsid w:val="0001367F"/>
    <w:rsid w:val="00014027"/>
    <w:rsid w:val="000167BF"/>
    <w:rsid w:val="00020D0C"/>
    <w:rsid w:val="000230A2"/>
    <w:rsid w:val="00024AFE"/>
    <w:rsid w:val="000254E3"/>
    <w:rsid w:val="00032086"/>
    <w:rsid w:val="0003498D"/>
    <w:rsid w:val="0004196A"/>
    <w:rsid w:val="00044ADA"/>
    <w:rsid w:val="00046790"/>
    <w:rsid w:val="0005067D"/>
    <w:rsid w:val="00062971"/>
    <w:rsid w:val="00063C6D"/>
    <w:rsid w:val="00063E44"/>
    <w:rsid w:val="00064758"/>
    <w:rsid w:val="000662A0"/>
    <w:rsid w:val="000671DE"/>
    <w:rsid w:val="00071B9C"/>
    <w:rsid w:val="000727DA"/>
    <w:rsid w:val="00073B16"/>
    <w:rsid w:val="00074B0A"/>
    <w:rsid w:val="00080BE1"/>
    <w:rsid w:val="000829DC"/>
    <w:rsid w:val="00084893"/>
    <w:rsid w:val="00086DCD"/>
    <w:rsid w:val="00096853"/>
    <w:rsid w:val="00096F75"/>
    <w:rsid w:val="000A4305"/>
    <w:rsid w:val="000A50E4"/>
    <w:rsid w:val="000A5253"/>
    <w:rsid w:val="000A612B"/>
    <w:rsid w:val="000B037F"/>
    <w:rsid w:val="000B21A3"/>
    <w:rsid w:val="000B23C7"/>
    <w:rsid w:val="000B57DE"/>
    <w:rsid w:val="000B6874"/>
    <w:rsid w:val="000D0382"/>
    <w:rsid w:val="000D1CCA"/>
    <w:rsid w:val="000D6228"/>
    <w:rsid w:val="000D7DE5"/>
    <w:rsid w:val="000E0576"/>
    <w:rsid w:val="000E4B42"/>
    <w:rsid w:val="000F092A"/>
    <w:rsid w:val="000F0E58"/>
    <w:rsid w:val="000F2015"/>
    <w:rsid w:val="000F33BD"/>
    <w:rsid w:val="000F6B7C"/>
    <w:rsid w:val="00106704"/>
    <w:rsid w:val="001076B6"/>
    <w:rsid w:val="00113C74"/>
    <w:rsid w:val="0011598C"/>
    <w:rsid w:val="001171F0"/>
    <w:rsid w:val="001220EE"/>
    <w:rsid w:val="00125955"/>
    <w:rsid w:val="00130C9E"/>
    <w:rsid w:val="001320CB"/>
    <w:rsid w:val="00140115"/>
    <w:rsid w:val="001402BE"/>
    <w:rsid w:val="00140E92"/>
    <w:rsid w:val="00143F96"/>
    <w:rsid w:val="00146689"/>
    <w:rsid w:val="001507B3"/>
    <w:rsid w:val="001508C6"/>
    <w:rsid w:val="0015718D"/>
    <w:rsid w:val="00161878"/>
    <w:rsid w:val="001675E6"/>
    <w:rsid w:val="001703C9"/>
    <w:rsid w:val="001704D2"/>
    <w:rsid w:val="00170C70"/>
    <w:rsid w:val="00170E00"/>
    <w:rsid w:val="00173639"/>
    <w:rsid w:val="00176283"/>
    <w:rsid w:val="00176848"/>
    <w:rsid w:val="00176EB3"/>
    <w:rsid w:val="00182462"/>
    <w:rsid w:val="00183617"/>
    <w:rsid w:val="00185224"/>
    <w:rsid w:val="0019020C"/>
    <w:rsid w:val="00193984"/>
    <w:rsid w:val="001962F6"/>
    <w:rsid w:val="0019630C"/>
    <w:rsid w:val="00196623"/>
    <w:rsid w:val="001A0B7E"/>
    <w:rsid w:val="001A1931"/>
    <w:rsid w:val="001A31E1"/>
    <w:rsid w:val="001A41A8"/>
    <w:rsid w:val="001A49A2"/>
    <w:rsid w:val="001A4AC6"/>
    <w:rsid w:val="001A61AE"/>
    <w:rsid w:val="001B0A13"/>
    <w:rsid w:val="001B25D3"/>
    <w:rsid w:val="001B31FE"/>
    <w:rsid w:val="001B51EF"/>
    <w:rsid w:val="001B75AA"/>
    <w:rsid w:val="001B7E97"/>
    <w:rsid w:val="001C01BF"/>
    <w:rsid w:val="001C0223"/>
    <w:rsid w:val="001C058B"/>
    <w:rsid w:val="001C5906"/>
    <w:rsid w:val="001C5F3D"/>
    <w:rsid w:val="001C664D"/>
    <w:rsid w:val="001D3DB6"/>
    <w:rsid w:val="001D7B39"/>
    <w:rsid w:val="001E2682"/>
    <w:rsid w:val="001E45B1"/>
    <w:rsid w:val="001E4D77"/>
    <w:rsid w:val="001E705F"/>
    <w:rsid w:val="001F7220"/>
    <w:rsid w:val="002017B6"/>
    <w:rsid w:val="00204FC2"/>
    <w:rsid w:val="0020517B"/>
    <w:rsid w:val="002102AB"/>
    <w:rsid w:val="002110DD"/>
    <w:rsid w:val="002111C1"/>
    <w:rsid w:val="002132AF"/>
    <w:rsid w:val="002135AD"/>
    <w:rsid w:val="002152A9"/>
    <w:rsid w:val="002300CF"/>
    <w:rsid w:val="002318E0"/>
    <w:rsid w:val="00233CC5"/>
    <w:rsid w:val="00234058"/>
    <w:rsid w:val="00235849"/>
    <w:rsid w:val="00235D23"/>
    <w:rsid w:val="002362E5"/>
    <w:rsid w:val="002370B2"/>
    <w:rsid w:val="00241D49"/>
    <w:rsid w:val="00241DC0"/>
    <w:rsid w:val="00246B30"/>
    <w:rsid w:val="00247D6C"/>
    <w:rsid w:val="002513CB"/>
    <w:rsid w:val="0025374F"/>
    <w:rsid w:val="00253845"/>
    <w:rsid w:val="0025489F"/>
    <w:rsid w:val="002574C5"/>
    <w:rsid w:val="00260861"/>
    <w:rsid w:val="00260C38"/>
    <w:rsid w:val="0026190D"/>
    <w:rsid w:val="0026448C"/>
    <w:rsid w:val="00265B67"/>
    <w:rsid w:val="00271435"/>
    <w:rsid w:val="0027417F"/>
    <w:rsid w:val="00282409"/>
    <w:rsid w:val="002824FF"/>
    <w:rsid w:val="002833F0"/>
    <w:rsid w:val="002849AE"/>
    <w:rsid w:val="002852D3"/>
    <w:rsid w:val="0028574F"/>
    <w:rsid w:val="00285A04"/>
    <w:rsid w:val="0029184F"/>
    <w:rsid w:val="00291E0D"/>
    <w:rsid w:val="00293644"/>
    <w:rsid w:val="00294129"/>
    <w:rsid w:val="002A26BD"/>
    <w:rsid w:val="002A438A"/>
    <w:rsid w:val="002A4D98"/>
    <w:rsid w:val="002B009B"/>
    <w:rsid w:val="002B0E82"/>
    <w:rsid w:val="002B4C02"/>
    <w:rsid w:val="002B68C0"/>
    <w:rsid w:val="002B6EA4"/>
    <w:rsid w:val="002B7BB5"/>
    <w:rsid w:val="002C3918"/>
    <w:rsid w:val="002C55CE"/>
    <w:rsid w:val="002C5CE8"/>
    <w:rsid w:val="002D3F88"/>
    <w:rsid w:val="002D499B"/>
    <w:rsid w:val="002D5787"/>
    <w:rsid w:val="002D5AAE"/>
    <w:rsid w:val="002D5B5A"/>
    <w:rsid w:val="002D6D8E"/>
    <w:rsid w:val="002D71EB"/>
    <w:rsid w:val="002E2E08"/>
    <w:rsid w:val="002F12CD"/>
    <w:rsid w:val="002F5577"/>
    <w:rsid w:val="002F5D75"/>
    <w:rsid w:val="002F6366"/>
    <w:rsid w:val="00300E23"/>
    <w:rsid w:val="00302E51"/>
    <w:rsid w:val="0030649D"/>
    <w:rsid w:val="00307B56"/>
    <w:rsid w:val="00307C06"/>
    <w:rsid w:val="00307C28"/>
    <w:rsid w:val="00310951"/>
    <w:rsid w:val="003133A9"/>
    <w:rsid w:val="00314603"/>
    <w:rsid w:val="0032537D"/>
    <w:rsid w:val="00326CF4"/>
    <w:rsid w:val="0033161F"/>
    <w:rsid w:val="003349E5"/>
    <w:rsid w:val="003373A9"/>
    <w:rsid w:val="003421E3"/>
    <w:rsid w:val="00342DE6"/>
    <w:rsid w:val="003434C0"/>
    <w:rsid w:val="0035419F"/>
    <w:rsid w:val="00356EE6"/>
    <w:rsid w:val="00360479"/>
    <w:rsid w:val="00360C09"/>
    <w:rsid w:val="00361BCB"/>
    <w:rsid w:val="0036228B"/>
    <w:rsid w:val="0036259B"/>
    <w:rsid w:val="00362784"/>
    <w:rsid w:val="003653F9"/>
    <w:rsid w:val="00366B33"/>
    <w:rsid w:val="00367157"/>
    <w:rsid w:val="00367E76"/>
    <w:rsid w:val="00373512"/>
    <w:rsid w:val="003749C3"/>
    <w:rsid w:val="00385C5C"/>
    <w:rsid w:val="00387F7F"/>
    <w:rsid w:val="00390004"/>
    <w:rsid w:val="00391619"/>
    <w:rsid w:val="00394A7F"/>
    <w:rsid w:val="00395D55"/>
    <w:rsid w:val="00396E6E"/>
    <w:rsid w:val="003A0CB1"/>
    <w:rsid w:val="003A125B"/>
    <w:rsid w:val="003A3D29"/>
    <w:rsid w:val="003A642F"/>
    <w:rsid w:val="003B3443"/>
    <w:rsid w:val="003B563F"/>
    <w:rsid w:val="003B7622"/>
    <w:rsid w:val="003C1133"/>
    <w:rsid w:val="003C3E84"/>
    <w:rsid w:val="003C692F"/>
    <w:rsid w:val="003D0719"/>
    <w:rsid w:val="003D0B25"/>
    <w:rsid w:val="003D3262"/>
    <w:rsid w:val="003D57B2"/>
    <w:rsid w:val="003D6B6A"/>
    <w:rsid w:val="003D6B98"/>
    <w:rsid w:val="003E0AD0"/>
    <w:rsid w:val="003E2761"/>
    <w:rsid w:val="003E571B"/>
    <w:rsid w:val="003E69E0"/>
    <w:rsid w:val="003E7DEA"/>
    <w:rsid w:val="003E7EB8"/>
    <w:rsid w:val="003F1BD1"/>
    <w:rsid w:val="003F700F"/>
    <w:rsid w:val="004012A5"/>
    <w:rsid w:val="00402145"/>
    <w:rsid w:val="00405195"/>
    <w:rsid w:val="00406EDC"/>
    <w:rsid w:val="00407010"/>
    <w:rsid w:val="00413192"/>
    <w:rsid w:val="00413D3C"/>
    <w:rsid w:val="0041500B"/>
    <w:rsid w:val="004201A4"/>
    <w:rsid w:val="00430E9D"/>
    <w:rsid w:val="00430EFC"/>
    <w:rsid w:val="00434B4E"/>
    <w:rsid w:val="00434BAD"/>
    <w:rsid w:val="00435BA3"/>
    <w:rsid w:val="0043776D"/>
    <w:rsid w:val="0043791A"/>
    <w:rsid w:val="00441A69"/>
    <w:rsid w:val="00443155"/>
    <w:rsid w:val="0044611D"/>
    <w:rsid w:val="004469E1"/>
    <w:rsid w:val="0044768B"/>
    <w:rsid w:val="0045459D"/>
    <w:rsid w:val="00455C1F"/>
    <w:rsid w:val="00456117"/>
    <w:rsid w:val="00456187"/>
    <w:rsid w:val="00463C84"/>
    <w:rsid w:val="004653E7"/>
    <w:rsid w:val="00467125"/>
    <w:rsid w:val="00470B14"/>
    <w:rsid w:val="00472133"/>
    <w:rsid w:val="00474D50"/>
    <w:rsid w:val="00481404"/>
    <w:rsid w:val="00481DA4"/>
    <w:rsid w:val="00486E06"/>
    <w:rsid w:val="004874FF"/>
    <w:rsid w:val="00491CDA"/>
    <w:rsid w:val="00492951"/>
    <w:rsid w:val="00494667"/>
    <w:rsid w:val="004955EA"/>
    <w:rsid w:val="0049561F"/>
    <w:rsid w:val="00497CEC"/>
    <w:rsid w:val="004A58D1"/>
    <w:rsid w:val="004B5E2E"/>
    <w:rsid w:val="004B7039"/>
    <w:rsid w:val="004C0A5B"/>
    <w:rsid w:val="004C6665"/>
    <w:rsid w:val="004D185E"/>
    <w:rsid w:val="004D311E"/>
    <w:rsid w:val="004D35A7"/>
    <w:rsid w:val="004D4449"/>
    <w:rsid w:val="004D6C55"/>
    <w:rsid w:val="004D7C04"/>
    <w:rsid w:val="004E1F47"/>
    <w:rsid w:val="004E277E"/>
    <w:rsid w:val="004E4762"/>
    <w:rsid w:val="004F21AD"/>
    <w:rsid w:val="004F549A"/>
    <w:rsid w:val="004F5D82"/>
    <w:rsid w:val="004F6339"/>
    <w:rsid w:val="004F7F59"/>
    <w:rsid w:val="00500FB8"/>
    <w:rsid w:val="00501437"/>
    <w:rsid w:val="0050445C"/>
    <w:rsid w:val="00512503"/>
    <w:rsid w:val="0051310D"/>
    <w:rsid w:val="00513ABC"/>
    <w:rsid w:val="0051421A"/>
    <w:rsid w:val="00515BBB"/>
    <w:rsid w:val="005176AD"/>
    <w:rsid w:val="00522A2A"/>
    <w:rsid w:val="00524B1E"/>
    <w:rsid w:val="00531C4F"/>
    <w:rsid w:val="00531EB2"/>
    <w:rsid w:val="00532AC9"/>
    <w:rsid w:val="00535A98"/>
    <w:rsid w:val="005363ED"/>
    <w:rsid w:val="0054007C"/>
    <w:rsid w:val="00541DF7"/>
    <w:rsid w:val="0054301C"/>
    <w:rsid w:val="00543922"/>
    <w:rsid w:val="00544F25"/>
    <w:rsid w:val="00545CA4"/>
    <w:rsid w:val="00550216"/>
    <w:rsid w:val="0055574A"/>
    <w:rsid w:val="00561C4C"/>
    <w:rsid w:val="00563DB2"/>
    <w:rsid w:val="005670B1"/>
    <w:rsid w:val="00571B49"/>
    <w:rsid w:val="00574ABC"/>
    <w:rsid w:val="005808E8"/>
    <w:rsid w:val="00581612"/>
    <w:rsid w:val="0058585B"/>
    <w:rsid w:val="00592A3D"/>
    <w:rsid w:val="00593AF8"/>
    <w:rsid w:val="00593E17"/>
    <w:rsid w:val="00595AEC"/>
    <w:rsid w:val="005A0320"/>
    <w:rsid w:val="005A2CC8"/>
    <w:rsid w:val="005A37F7"/>
    <w:rsid w:val="005A46C1"/>
    <w:rsid w:val="005B16DB"/>
    <w:rsid w:val="005B18F1"/>
    <w:rsid w:val="005B28B8"/>
    <w:rsid w:val="005B58E4"/>
    <w:rsid w:val="005B71D8"/>
    <w:rsid w:val="005B7894"/>
    <w:rsid w:val="005C1F1A"/>
    <w:rsid w:val="005C2564"/>
    <w:rsid w:val="005C2FC9"/>
    <w:rsid w:val="005C4129"/>
    <w:rsid w:val="005C7CED"/>
    <w:rsid w:val="005D285E"/>
    <w:rsid w:val="005D5619"/>
    <w:rsid w:val="005D6D94"/>
    <w:rsid w:val="005E32BC"/>
    <w:rsid w:val="005E4218"/>
    <w:rsid w:val="005E6080"/>
    <w:rsid w:val="005E6358"/>
    <w:rsid w:val="005F0506"/>
    <w:rsid w:val="005F2393"/>
    <w:rsid w:val="005F23DE"/>
    <w:rsid w:val="005F2446"/>
    <w:rsid w:val="005F5728"/>
    <w:rsid w:val="005F5A90"/>
    <w:rsid w:val="005F5AAD"/>
    <w:rsid w:val="005F5F74"/>
    <w:rsid w:val="00600F52"/>
    <w:rsid w:val="006017BC"/>
    <w:rsid w:val="00603DDE"/>
    <w:rsid w:val="0060606F"/>
    <w:rsid w:val="00611D46"/>
    <w:rsid w:val="00612E0C"/>
    <w:rsid w:val="00613B1B"/>
    <w:rsid w:val="00617EC7"/>
    <w:rsid w:val="0062114D"/>
    <w:rsid w:val="00624BC0"/>
    <w:rsid w:val="006278E1"/>
    <w:rsid w:val="006303BE"/>
    <w:rsid w:val="00634271"/>
    <w:rsid w:val="006375C3"/>
    <w:rsid w:val="006376B4"/>
    <w:rsid w:val="00640170"/>
    <w:rsid w:val="00643F5F"/>
    <w:rsid w:val="00646011"/>
    <w:rsid w:val="0064711E"/>
    <w:rsid w:val="00647D13"/>
    <w:rsid w:val="006505B6"/>
    <w:rsid w:val="0065075C"/>
    <w:rsid w:val="00650D23"/>
    <w:rsid w:val="00651071"/>
    <w:rsid w:val="00652368"/>
    <w:rsid w:val="0066051D"/>
    <w:rsid w:val="006650A9"/>
    <w:rsid w:val="00670965"/>
    <w:rsid w:val="00671EC2"/>
    <w:rsid w:val="006728B1"/>
    <w:rsid w:val="00673A08"/>
    <w:rsid w:val="00674C63"/>
    <w:rsid w:val="0067768E"/>
    <w:rsid w:val="0068047B"/>
    <w:rsid w:val="0068068A"/>
    <w:rsid w:val="00680C59"/>
    <w:rsid w:val="0068163B"/>
    <w:rsid w:val="00682290"/>
    <w:rsid w:val="00683446"/>
    <w:rsid w:val="00687DFD"/>
    <w:rsid w:val="00692EC3"/>
    <w:rsid w:val="00693F70"/>
    <w:rsid w:val="00695F2B"/>
    <w:rsid w:val="00697CFC"/>
    <w:rsid w:val="006A0734"/>
    <w:rsid w:val="006A1ECF"/>
    <w:rsid w:val="006A5E79"/>
    <w:rsid w:val="006B334A"/>
    <w:rsid w:val="006B4B1A"/>
    <w:rsid w:val="006B7205"/>
    <w:rsid w:val="006D51DC"/>
    <w:rsid w:val="006D7820"/>
    <w:rsid w:val="006E291A"/>
    <w:rsid w:val="006E3BF3"/>
    <w:rsid w:val="006F05ED"/>
    <w:rsid w:val="006F0995"/>
    <w:rsid w:val="006F46D8"/>
    <w:rsid w:val="006F58DA"/>
    <w:rsid w:val="006F58E0"/>
    <w:rsid w:val="006F7C8F"/>
    <w:rsid w:val="00700C61"/>
    <w:rsid w:val="007035E6"/>
    <w:rsid w:val="00703625"/>
    <w:rsid w:val="00703A6D"/>
    <w:rsid w:val="00706042"/>
    <w:rsid w:val="00710C0A"/>
    <w:rsid w:val="00710E1A"/>
    <w:rsid w:val="00712E17"/>
    <w:rsid w:val="00715578"/>
    <w:rsid w:val="007159B6"/>
    <w:rsid w:val="0072048F"/>
    <w:rsid w:val="00721B21"/>
    <w:rsid w:val="00723438"/>
    <w:rsid w:val="00723B02"/>
    <w:rsid w:val="00724BDB"/>
    <w:rsid w:val="00734D09"/>
    <w:rsid w:val="00735162"/>
    <w:rsid w:val="0073626A"/>
    <w:rsid w:val="007412F8"/>
    <w:rsid w:val="00742EE3"/>
    <w:rsid w:val="00743E4D"/>
    <w:rsid w:val="00746F60"/>
    <w:rsid w:val="0075421D"/>
    <w:rsid w:val="00755260"/>
    <w:rsid w:val="007563DB"/>
    <w:rsid w:val="00757657"/>
    <w:rsid w:val="00760F12"/>
    <w:rsid w:val="00761F73"/>
    <w:rsid w:val="007627DC"/>
    <w:rsid w:val="007632D1"/>
    <w:rsid w:val="007656D8"/>
    <w:rsid w:val="00765A2C"/>
    <w:rsid w:val="00773A73"/>
    <w:rsid w:val="0077433C"/>
    <w:rsid w:val="00774412"/>
    <w:rsid w:val="007758A7"/>
    <w:rsid w:val="007776E6"/>
    <w:rsid w:val="00786E1E"/>
    <w:rsid w:val="00793CF2"/>
    <w:rsid w:val="00795D21"/>
    <w:rsid w:val="00797027"/>
    <w:rsid w:val="007B225B"/>
    <w:rsid w:val="007B3A3E"/>
    <w:rsid w:val="007B5D96"/>
    <w:rsid w:val="007B782B"/>
    <w:rsid w:val="007B7ABB"/>
    <w:rsid w:val="007C242D"/>
    <w:rsid w:val="007C2EC2"/>
    <w:rsid w:val="007C659E"/>
    <w:rsid w:val="007C6601"/>
    <w:rsid w:val="007D1C6C"/>
    <w:rsid w:val="007D2910"/>
    <w:rsid w:val="007D47DA"/>
    <w:rsid w:val="007E25C8"/>
    <w:rsid w:val="007E43CD"/>
    <w:rsid w:val="007E5D50"/>
    <w:rsid w:val="007F141C"/>
    <w:rsid w:val="0080135E"/>
    <w:rsid w:val="0080276C"/>
    <w:rsid w:val="00812D0E"/>
    <w:rsid w:val="00814FEE"/>
    <w:rsid w:val="00815B33"/>
    <w:rsid w:val="0082041C"/>
    <w:rsid w:val="008242A1"/>
    <w:rsid w:val="0083405C"/>
    <w:rsid w:val="008342DC"/>
    <w:rsid w:val="008377D2"/>
    <w:rsid w:val="00846834"/>
    <w:rsid w:val="00850335"/>
    <w:rsid w:val="008526A3"/>
    <w:rsid w:val="00852A6E"/>
    <w:rsid w:val="008549C5"/>
    <w:rsid w:val="0085664A"/>
    <w:rsid w:val="0085727A"/>
    <w:rsid w:val="00860271"/>
    <w:rsid w:val="008613EB"/>
    <w:rsid w:val="00861921"/>
    <w:rsid w:val="00861ACC"/>
    <w:rsid w:val="00865977"/>
    <w:rsid w:val="00865AB7"/>
    <w:rsid w:val="00867F0C"/>
    <w:rsid w:val="00870B80"/>
    <w:rsid w:val="00872363"/>
    <w:rsid w:val="00874A1D"/>
    <w:rsid w:val="00880453"/>
    <w:rsid w:val="00880BDC"/>
    <w:rsid w:val="00881693"/>
    <w:rsid w:val="008817BC"/>
    <w:rsid w:val="00881FB9"/>
    <w:rsid w:val="00882BDB"/>
    <w:rsid w:val="00884BD4"/>
    <w:rsid w:val="008919EB"/>
    <w:rsid w:val="008A156F"/>
    <w:rsid w:val="008A1E09"/>
    <w:rsid w:val="008A267A"/>
    <w:rsid w:val="008A342D"/>
    <w:rsid w:val="008A5B1A"/>
    <w:rsid w:val="008B298E"/>
    <w:rsid w:val="008B3238"/>
    <w:rsid w:val="008B587D"/>
    <w:rsid w:val="008B74DD"/>
    <w:rsid w:val="008C15E8"/>
    <w:rsid w:val="008C5A56"/>
    <w:rsid w:val="008C60BF"/>
    <w:rsid w:val="008D0D69"/>
    <w:rsid w:val="008D2763"/>
    <w:rsid w:val="008D2D39"/>
    <w:rsid w:val="008E0604"/>
    <w:rsid w:val="008E29A3"/>
    <w:rsid w:val="008E3154"/>
    <w:rsid w:val="008E681C"/>
    <w:rsid w:val="008E70ED"/>
    <w:rsid w:val="008F2225"/>
    <w:rsid w:val="008F2B5C"/>
    <w:rsid w:val="008F392F"/>
    <w:rsid w:val="008F3F01"/>
    <w:rsid w:val="008F4D0D"/>
    <w:rsid w:val="008F535A"/>
    <w:rsid w:val="008F714E"/>
    <w:rsid w:val="00900B82"/>
    <w:rsid w:val="00900C10"/>
    <w:rsid w:val="00900DA2"/>
    <w:rsid w:val="009016BA"/>
    <w:rsid w:val="009071DB"/>
    <w:rsid w:val="00911747"/>
    <w:rsid w:val="00916DD0"/>
    <w:rsid w:val="00917F30"/>
    <w:rsid w:val="00920D32"/>
    <w:rsid w:val="0092239E"/>
    <w:rsid w:val="0092356A"/>
    <w:rsid w:val="00924284"/>
    <w:rsid w:val="0092447D"/>
    <w:rsid w:val="00924571"/>
    <w:rsid w:val="00925798"/>
    <w:rsid w:val="0092598B"/>
    <w:rsid w:val="009307A5"/>
    <w:rsid w:val="009405A6"/>
    <w:rsid w:val="0094084F"/>
    <w:rsid w:val="00942F66"/>
    <w:rsid w:val="009440EE"/>
    <w:rsid w:val="0094692A"/>
    <w:rsid w:val="00946C01"/>
    <w:rsid w:val="00947841"/>
    <w:rsid w:val="00955C5D"/>
    <w:rsid w:val="00956445"/>
    <w:rsid w:val="00956742"/>
    <w:rsid w:val="009574E9"/>
    <w:rsid w:val="00965252"/>
    <w:rsid w:val="0096791C"/>
    <w:rsid w:val="00967BE7"/>
    <w:rsid w:val="00973A51"/>
    <w:rsid w:val="00975956"/>
    <w:rsid w:val="009766F7"/>
    <w:rsid w:val="0098164E"/>
    <w:rsid w:val="0098248F"/>
    <w:rsid w:val="009843D8"/>
    <w:rsid w:val="00986170"/>
    <w:rsid w:val="00986552"/>
    <w:rsid w:val="00987CAF"/>
    <w:rsid w:val="009903DB"/>
    <w:rsid w:val="00990AF0"/>
    <w:rsid w:val="00996F5F"/>
    <w:rsid w:val="009A26B2"/>
    <w:rsid w:val="009A3D1D"/>
    <w:rsid w:val="009A42C7"/>
    <w:rsid w:val="009A5331"/>
    <w:rsid w:val="009A7C5B"/>
    <w:rsid w:val="009B3C55"/>
    <w:rsid w:val="009B7F44"/>
    <w:rsid w:val="009C27A6"/>
    <w:rsid w:val="009D05E4"/>
    <w:rsid w:val="009D6C47"/>
    <w:rsid w:val="009D79FC"/>
    <w:rsid w:val="009E1750"/>
    <w:rsid w:val="009E2A81"/>
    <w:rsid w:val="009E7644"/>
    <w:rsid w:val="009E7A83"/>
    <w:rsid w:val="009E7B6F"/>
    <w:rsid w:val="009F338D"/>
    <w:rsid w:val="009F5EA7"/>
    <w:rsid w:val="00A01F0B"/>
    <w:rsid w:val="00A02BBD"/>
    <w:rsid w:val="00A02DF4"/>
    <w:rsid w:val="00A058CD"/>
    <w:rsid w:val="00A059F5"/>
    <w:rsid w:val="00A12272"/>
    <w:rsid w:val="00A13E2F"/>
    <w:rsid w:val="00A165B2"/>
    <w:rsid w:val="00A17D9D"/>
    <w:rsid w:val="00A2032F"/>
    <w:rsid w:val="00A20B09"/>
    <w:rsid w:val="00A21DE6"/>
    <w:rsid w:val="00A22473"/>
    <w:rsid w:val="00A22FEF"/>
    <w:rsid w:val="00A23012"/>
    <w:rsid w:val="00A23FA0"/>
    <w:rsid w:val="00A27C02"/>
    <w:rsid w:val="00A30F4F"/>
    <w:rsid w:val="00A338F9"/>
    <w:rsid w:val="00A33C5F"/>
    <w:rsid w:val="00A473F5"/>
    <w:rsid w:val="00A4772C"/>
    <w:rsid w:val="00A50146"/>
    <w:rsid w:val="00A53A33"/>
    <w:rsid w:val="00A55E4A"/>
    <w:rsid w:val="00A5738A"/>
    <w:rsid w:val="00A60C44"/>
    <w:rsid w:val="00A644E9"/>
    <w:rsid w:val="00A64E51"/>
    <w:rsid w:val="00A656A9"/>
    <w:rsid w:val="00A65D6C"/>
    <w:rsid w:val="00A70BD0"/>
    <w:rsid w:val="00A7112D"/>
    <w:rsid w:val="00A71248"/>
    <w:rsid w:val="00A712AE"/>
    <w:rsid w:val="00A72854"/>
    <w:rsid w:val="00A733DC"/>
    <w:rsid w:val="00A77CF4"/>
    <w:rsid w:val="00A80941"/>
    <w:rsid w:val="00A83C9A"/>
    <w:rsid w:val="00A84AD1"/>
    <w:rsid w:val="00A85C61"/>
    <w:rsid w:val="00A86660"/>
    <w:rsid w:val="00A873B7"/>
    <w:rsid w:val="00A8759C"/>
    <w:rsid w:val="00A9150E"/>
    <w:rsid w:val="00A937CC"/>
    <w:rsid w:val="00A956EC"/>
    <w:rsid w:val="00A96F33"/>
    <w:rsid w:val="00AA2CF3"/>
    <w:rsid w:val="00AA7281"/>
    <w:rsid w:val="00AB34A8"/>
    <w:rsid w:val="00AC0E31"/>
    <w:rsid w:val="00AC36F1"/>
    <w:rsid w:val="00AC39D4"/>
    <w:rsid w:val="00AC5BF0"/>
    <w:rsid w:val="00AC5C4C"/>
    <w:rsid w:val="00AD1403"/>
    <w:rsid w:val="00AD1869"/>
    <w:rsid w:val="00AD3838"/>
    <w:rsid w:val="00AE147D"/>
    <w:rsid w:val="00AE5555"/>
    <w:rsid w:val="00AE7335"/>
    <w:rsid w:val="00AF4134"/>
    <w:rsid w:val="00AF6FE5"/>
    <w:rsid w:val="00B00D34"/>
    <w:rsid w:val="00B03206"/>
    <w:rsid w:val="00B0370C"/>
    <w:rsid w:val="00B0391A"/>
    <w:rsid w:val="00B05D73"/>
    <w:rsid w:val="00B05EC7"/>
    <w:rsid w:val="00B061F1"/>
    <w:rsid w:val="00B12725"/>
    <w:rsid w:val="00B13505"/>
    <w:rsid w:val="00B13BE1"/>
    <w:rsid w:val="00B13E80"/>
    <w:rsid w:val="00B148C4"/>
    <w:rsid w:val="00B1580D"/>
    <w:rsid w:val="00B1581B"/>
    <w:rsid w:val="00B241A4"/>
    <w:rsid w:val="00B25DBE"/>
    <w:rsid w:val="00B26D6C"/>
    <w:rsid w:val="00B3264D"/>
    <w:rsid w:val="00B33CD4"/>
    <w:rsid w:val="00B3430C"/>
    <w:rsid w:val="00B37A9A"/>
    <w:rsid w:val="00B434A8"/>
    <w:rsid w:val="00B45AE8"/>
    <w:rsid w:val="00B4750A"/>
    <w:rsid w:val="00B520D5"/>
    <w:rsid w:val="00B53132"/>
    <w:rsid w:val="00B57F1C"/>
    <w:rsid w:val="00B60A82"/>
    <w:rsid w:val="00B63CF4"/>
    <w:rsid w:val="00B64028"/>
    <w:rsid w:val="00B64B3A"/>
    <w:rsid w:val="00B74C54"/>
    <w:rsid w:val="00B74FD3"/>
    <w:rsid w:val="00B7682A"/>
    <w:rsid w:val="00B77F24"/>
    <w:rsid w:val="00B80A57"/>
    <w:rsid w:val="00B850B9"/>
    <w:rsid w:val="00B8677E"/>
    <w:rsid w:val="00B91439"/>
    <w:rsid w:val="00B93395"/>
    <w:rsid w:val="00B9523A"/>
    <w:rsid w:val="00BA084F"/>
    <w:rsid w:val="00BA359B"/>
    <w:rsid w:val="00BA4B80"/>
    <w:rsid w:val="00BB10F5"/>
    <w:rsid w:val="00BB2E93"/>
    <w:rsid w:val="00BB3088"/>
    <w:rsid w:val="00BB6A59"/>
    <w:rsid w:val="00BC227E"/>
    <w:rsid w:val="00BC6D37"/>
    <w:rsid w:val="00BD0B9C"/>
    <w:rsid w:val="00BD1284"/>
    <w:rsid w:val="00BD157E"/>
    <w:rsid w:val="00BE08BA"/>
    <w:rsid w:val="00BE24B1"/>
    <w:rsid w:val="00BE25E5"/>
    <w:rsid w:val="00BE3465"/>
    <w:rsid w:val="00BE5083"/>
    <w:rsid w:val="00BE6BFE"/>
    <w:rsid w:val="00BF00C0"/>
    <w:rsid w:val="00BF12CD"/>
    <w:rsid w:val="00BF2E77"/>
    <w:rsid w:val="00BF455A"/>
    <w:rsid w:val="00BF6A77"/>
    <w:rsid w:val="00C01DE6"/>
    <w:rsid w:val="00C02468"/>
    <w:rsid w:val="00C055AD"/>
    <w:rsid w:val="00C058D0"/>
    <w:rsid w:val="00C06842"/>
    <w:rsid w:val="00C06EAE"/>
    <w:rsid w:val="00C06EFF"/>
    <w:rsid w:val="00C075E1"/>
    <w:rsid w:val="00C138BB"/>
    <w:rsid w:val="00C13BF0"/>
    <w:rsid w:val="00C1613E"/>
    <w:rsid w:val="00C205C3"/>
    <w:rsid w:val="00C22D7A"/>
    <w:rsid w:val="00C23AE8"/>
    <w:rsid w:val="00C241BC"/>
    <w:rsid w:val="00C27B9E"/>
    <w:rsid w:val="00C27C12"/>
    <w:rsid w:val="00C3555E"/>
    <w:rsid w:val="00C365E2"/>
    <w:rsid w:val="00C416CE"/>
    <w:rsid w:val="00C41E9D"/>
    <w:rsid w:val="00C422D2"/>
    <w:rsid w:val="00C429FA"/>
    <w:rsid w:val="00C447B9"/>
    <w:rsid w:val="00C47B6D"/>
    <w:rsid w:val="00C504AD"/>
    <w:rsid w:val="00C5088D"/>
    <w:rsid w:val="00C538C3"/>
    <w:rsid w:val="00C627F9"/>
    <w:rsid w:val="00C636F9"/>
    <w:rsid w:val="00C63F13"/>
    <w:rsid w:val="00C64D4C"/>
    <w:rsid w:val="00C65F1A"/>
    <w:rsid w:val="00C66AD6"/>
    <w:rsid w:val="00C70ADE"/>
    <w:rsid w:val="00C752AC"/>
    <w:rsid w:val="00C7535F"/>
    <w:rsid w:val="00C80281"/>
    <w:rsid w:val="00C807D1"/>
    <w:rsid w:val="00C83858"/>
    <w:rsid w:val="00C84579"/>
    <w:rsid w:val="00C869F4"/>
    <w:rsid w:val="00C86C53"/>
    <w:rsid w:val="00C9248B"/>
    <w:rsid w:val="00CA35D9"/>
    <w:rsid w:val="00CA3A04"/>
    <w:rsid w:val="00CA4237"/>
    <w:rsid w:val="00CA4A9F"/>
    <w:rsid w:val="00CA5919"/>
    <w:rsid w:val="00CB1AFB"/>
    <w:rsid w:val="00CB2D06"/>
    <w:rsid w:val="00CB317E"/>
    <w:rsid w:val="00CB4DB8"/>
    <w:rsid w:val="00CB5DF0"/>
    <w:rsid w:val="00CB6A7F"/>
    <w:rsid w:val="00CC1029"/>
    <w:rsid w:val="00CC20D0"/>
    <w:rsid w:val="00CC3F19"/>
    <w:rsid w:val="00CC4BD0"/>
    <w:rsid w:val="00CC4D89"/>
    <w:rsid w:val="00CC6526"/>
    <w:rsid w:val="00CC6ADB"/>
    <w:rsid w:val="00CD3B6F"/>
    <w:rsid w:val="00CD3C0C"/>
    <w:rsid w:val="00CD577E"/>
    <w:rsid w:val="00CD6460"/>
    <w:rsid w:val="00CD6A33"/>
    <w:rsid w:val="00CD7E26"/>
    <w:rsid w:val="00CE0680"/>
    <w:rsid w:val="00CE2FF6"/>
    <w:rsid w:val="00CE6085"/>
    <w:rsid w:val="00CE6BCC"/>
    <w:rsid w:val="00CF0155"/>
    <w:rsid w:val="00CF03D7"/>
    <w:rsid w:val="00CF7592"/>
    <w:rsid w:val="00D0380C"/>
    <w:rsid w:val="00D0541B"/>
    <w:rsid w:val="00D05DEC"/>
    <w:rsid w:val="00D071F2"/>
    <w:rsid w:val="00D07249"/>
    <w:rsid w:val="00D10F6F"/>
    <w:rsid w:val="00D139AD"/>
    <w:rsid w:val="00D142A1"/>
    <w:rsid w:val="00D2051F"/>
    <w:rsid w:val="00D20671"/>
    <w:rsid w:val="00D2158A"/>
    <w:rsid w:val="00D223F5"/>
    <w:rsid w:val="00D22C5F"/>
    <w:rsid w:val="00D27268"/>
    <w:rsid w:val="00D27607"/>
    <w:rsid w:val="00D277F7"/>
    <w:rsid w:val="00D31864"/>
    <w:rsid w:val="00D320E4"/>
    <w:rsid w:val="00D34936"/>
    <w:rsid w:val="00D350BA"/>
    <w:rsid w:val="00D35640"/>
    <w:rsid w:val="00D40AC3"/>
    <w:rsid w:val="00D419AC"/>
    <w:rsid w:val="00D4493C"/>
    <w:rsid w:val="00D45313"/>
    <w:rsid w:val="00D45415"/>
    <w:rsid w:val="00D46ED7"/>
    <w:rsid w:val="00D52BBB"/>
    <w:rsid w:val="00D53DA4"/>
    <w:rsid w:val="00D55E1D"/>
    <w:rsid w:val="00D574F6"/>
    <w:rsid w:val="00D578B4"/>
    <w:rsid w:val="00D64EE8"/>
    <w:rsid w:val="00D65328"/>
    <w:rsid w:val="00D655A6"/>
    <w:rsid w:val="00D66AAF"/>
    <w:rsid w:val="00D75CCE"/>
    <w:rsid w:val="00D8008C"/>
    <w:rsid w:val="00D81715"/>
    <w:rsid w:val="00D86913"/>
    <w:rsid w:val="00D90DF9"/>
    <w:rsid w:val="00D91A8C"/>
    <w:rsid w:val="00D91F6C"/>
    <w:rsid w:val="00D95008"/>
    <w:rsid w:val="00D950ED"/>
    <w:rsid w:val="00D97253"/>
    <w:rsid w:val="00DA080D"/>
    <w:rsid w:val="00DA1A4C"/>
    <w:rsid w:val="00DA3A98"/>
    <w:rsid w:val="00DA7B08"/>
    <w:rsid w:val="00DB033E"/>
    <w:rsid w:val="00DB6C3B"/>
    <w:rsid w:val="00DC14A8"/>
    <w:rsid w:val="00DC2410"/>
    <w:rsid w:val="00DC2452"/>
    <w:rsid w:val="00DC6AB6"/>
    <w:rsid w:val="00DD1583"/>
    <w:rsid w:val="00DD1611"/>
    <w:rsid w:val="00DD1628"/>
    <w:rsid w:val="00DD19DF"/>
    <w:rsid w:val="00DD4DFB"/>
    <w:rsid w:val="00DD5695"/>
    <w:rsid w:val="00DD625C"/>
    <w:rsid w:val="00DD71CE"/>
    <w:rsid w:val="00DE12D4"/>
    <w:rsid w:val="00DE1D04"/>
    <w:rsid w:val="00DE5A6A"/>
    <w:rsid w:val="00DE6239"/>
    <w:rsid w:val="00DE6FAC"/>
    <w:rsid w:val="00DE75E2"/>
    <w:rsid w:val="00DF12BA"/>
    <w:rsid w:val="00DF1F58"/>
    <w:rsid w:val="00DF3B8E"/>
    <w:rsid w:val="00DF3F23"/>
    <w:rsid w:val="00DF468C"/>
    <w:rsid w:val="00DF4C7F"/>
    <w:rsid w:val="00DF5372"/>
    <w:rsid w:val="00E04709"/>
    <w:rsid w:val="00E07EF8"/>
    <w:rsid w:val="00E126FC"/>
    <w:rsid w:val="00E13E27"/>
    <w:rsid w:val="00E1688E"/>
    <w:rsid w:val="00E16E9A"/>
    <w:rsid w:val="00E21096"/>
    <w:rsid w:val="00E241FA"/>
    <w:rsid w:val="00E24B20"/>
    <w:rsid w:val="00E26D60"/>
    <w:rsid w:val="00E2769A"/>
    <w:rsid w:val="00E300BC"/>
    <w:rsid w:val="00E33922"/>
    <w:rsid w:val="00E40021"/>
    <w:rsid w:val="00E403CA"/>
    <w:rsid w:val="00E4099A"/>
    <w:rsid w:val="00E4297E"/>
    <w:rsid w:val="00E456BD"/>
    <w:rsid w:val="00E46CB8"/>
    <w:rsid w:val="00E5038B"/>
    <w:rsid w:val="00E543E7"/>
    <w:rsid w:val="00E5774B"/>
    <w:rsid w:val="00E57A95"/>
    <w:rsid w:val="00E605CB"/>
    <w:rsid w:val="00E609B9"/>
    <w:rsid w:val="00E63E5F"/>
    <w:rsid w:val="00E63FA8"/>
    <w:rsid w:val="00E6557A"/>
    <w:rsid w:val="00E65895"/>
    <w:rsid w:val="00E6694E"/>
    <w:rsid w:val="00E66D3B"/>
    <w:rsid w:val="00E717EF"/>
    <w:rsid w:val="00E72C3C"/>
    <w:rsid w:val="00E747EA"/>
    <w:rsid w:val="00E811A6"/>
    <w:rsid w:val="00E812B6"/>
    <w:rsid w:val="00E8172B"/>
    <w:rsid w:val="00E826F4"/>
    <w:rsid w:val="00E831A9"/>
    <w:rsid w:val="00E97871"/>
    <w:rsid w:val="00EA10E7"/>
    <w:rsid w:val="00EA2635"/>
    <w:rsid w:val="00EA2D6D"/>
    <w:rsid w:val="00EA57A0"/>
    <w:rsid w:val="00EA6CED"/>
    <w:rsid w:val="00EA712F"/>
    <w:rsid w:val="00EA7303"/>
    <w:rsid w:val="00EA783C"/>
    <w:rsid w:val="00EA7C15"/>
    <w:rsid w:val="00EB1D73"/>
    <w:rsid w:val="00EB70D6"/>
    <w:rsid w:val="00EB77E5"/>
    <w:rsid w:val="00EC057B"/>
    <w:rsid w:val="00EC0A40"/>
    <w:rsid w:val="00EC0FC0"/>
    <w:rsid w:val="00EC12AC"/>
    <w:rsid w:val="00EC143C"/>
    <w:rsid w:val="00EC22B1"/>
    <w:rsid w:val="00EC3303"/>
    <w:rsid w:val="00EC3B67"/>
    <w:rsid w:val="00EC4DBF"/>
    <w:rsid w:val="00EC6C4A"/>
    <w:rsid w:val="00ED4BD4"/>
    <w:rsid w:val="00ED5445"/>
    <w:rsid w:val="00ED68C5"/>
    <w:rsid w:val="00ED6B7F"/>
    <w:rsid w:val="00EE1CB2"/>
    <w:rsid w:val="00EE3CA9"/>
    <w:rsid w:val="00EE6B5E"/>
    <w:rsid w:val="00EF0E36"/>
    <w:rsid w:val="00EF4E4E"/>
    <w:rsid w:val="00EF7282"/>
    <w:rsid w:val="00F035DC"/>
    <w:rsid w:val="00F03A27"/>
    <w:rsid w:val="00F0577E"/>
    <w:rsid w:val="00F16BDA"/>
    <w:rsid w:val="00F17087"/>
    <w:rsid w:val="00F20FED"/>
    <w:rsid w:val="00F21EE9"/>
    <w:rsid w:val="00F2213E"/>
    <w:rsid w:val="00F233FC"/>
    <w:rsid w:val="00F25A39"/>
    <w:rsid w:val="00F3443D"/>
    <w:rsid w:val="00F34737"/>
    <w:rsid w:val="00F35DC0"/>
    <w:rsid w:val="00F40215"/>
    <w:rsid w:val="00F402BC"/>
    <w:rsid w:val="00F414D8"/>
    <w:rsid w:val="00F46BBE"/>
    <w:rsid w:val="00F46C33"/>
    <w:rsid w:val="00F47459"/>
    <w:rsid w:val="00F47968"/>
    <w:rsid w:val="00F50D79"/>
    <w:rsid w:val="00F526F7"/>
    <w:rsid w:val="00F52D40"/>
    <w:rsid w:val="00F5307D"/>
    <w:rsid w:val="00F54C35"/>
    <w:rsid w:val="00F567FB"/>
    <w:rsid w:val="00F63E4F"/>
    <w:rsid w:val="00F65123"/>
    <w:rsid w:val="00F674CF"/>
    <w:rsid w:val="00F70056"/>
    <w:rsid w:val="00F72F51"/>
    <w:rsid w:val="00F74878"/>
    <w:rsid w:val="00F76427"/>
    <w:rsid w:val="00F77798"/>
    <w:rsid w:val="00F82483"/>
    <w:rsid w:val="00F85F5D"/>
    <w:rsid w:val="00F8603B"/>
    <w:rsid w:val="00F868E5"/>
    <w:rsid w:val="00F8706B"/>
    <w:rsid w:val="00F90ECD"/>
    <w:rsid w:val="00F92350"/>
    <w:rsid w:val="00F96679"/>
    <w:rsid w:val="00F966BA"/>
    <w:rsid w:val="00FA0A93"/>
    <w:rsid w:val="00FA17C0"/>
    <w:rsid w:val="00FA2167"/>
    <w:rsid w:val="00FA3422"/>
    <w:rsid w:val="00FA44EB"/>
    <w:rsid w:val="00FA4BA6"/>
    <w:rsid w:val="00FA5AA7"/>
    <w:rsid w:val="00FA7FAA"/>
    <w:rsid w:val="00FB08B9"/>
    <w:rsid w:val="00FB0CFF"/>
    <w:rsid w:val="00FB3CFF"/>
    <w:rsid w:val="00FB42AA"/>
    <w:rsid w:val="00FB4CAD"/>
    <w:rsid w:val="00FB7EAA"/>
    <w:rsid w:val="00FC08BD"/>
    <w:rsid w:val="00FC2E84"/>
    <w:rsid w:val="00FC456B"/>
    <w:rsid w:val="00FE11FF"/>
    <w:rsid w:val="00FE617C"/>
    <w:rsid w:val="00FE7620"/>
    <w:rsid w:val="00FF4033"/>
    <w:rsid w:val="00FF6A3A"/>
    <w:rsid w:val="00FF6D5D"/>
    <w:rsid w:val="00FF70BB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4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B0A"/>
  </w:style>
  <w:style w:type="paragraph" w:styleId="a8">
    <w:name w:val="footer"/>
    <w:basedOn w:val="a"/>
    <w:link w:val="a9"/>
    <w:uiPriority w:val="99"/>
    <w:unhideWhenUsed/>
    <w:rsid w:val="00074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B0A"/>
  </w:style>
  <w:style w:type="paragraph" w:styleId="aa">
    <w:name w:val="Normal (Web)"/>
    <w:basedOn w:val="a"/>
    <w:uiPriority w:val="99"/>
    <w:semiHidden/>
    <w:unhideWhenUsed/>
    <w:rsid w:val="002135AD"/>
    <w:rPr>
      <w:rFonts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F00C0"/>
    <w:pPr>
      <w:autoSpaceDE w:val="0"/>
      <w:autoSpaceDN w:val="0"/>
      <w:spacing w:after="160" w:line="240" w:lineRule="exact"/>
      <w:ind w:firstLine="0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010100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character" w:styleId="ab">
    <w:name w:val="Hyperlink"/>
    <w:basedOn w:val="a0"/>
    <w:uiPriority w:val="99"/>
    <w:unhideWhenUsed/>
    <w:rsid w:val="00C05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4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B0A"/>
  </w:style>
  <w:style w:type="paragraph" w:styleId="a8">
    <w:name w:val="footer"/>
    <w:basedOn w:val="a"/>
    <w:link w:val="a9"/>
    <w:uiPriority w:val="99"/>
    <w:unhideWhenUsed/>
    <w:rsid w:val="00074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B0A"/>
  </w:style>
  <w:style w:type="paragraph" w:styleId="aa">
    <w:name w:val="Normal (Web)"/>
    <w:basedOn w:val="a"/>
    <w:uiPriority w:val="99"/>
    <w:semiHidden/>
    <w:unhideWhenUsed/>
    <w:rsid w:val="002135AD"/>
    <w:rPr>
      <w:rFonts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F00C0"/>
    <w:pPr>
      <w:autoSpaceDE w:val="0"/>
      <w:autoSpaceDN w:val="0"/>
      <w:spacing w:after="160" w:line="240" w:lineRule="exact"/>
      <w:ind w:firstLine="0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010100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character" w:styleId="ab">
    <w:name w:val="Hyperlink"/>
    <w:basedOn w:val="a0"/>
    <w:uiPriority w:val="99"/>
    <w:unhideWhenUsed/>
    <w:rsid w:val="00C05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33CE-E7BB-40E2-AB42-3EEB1BAD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28</cp:revision>
  <cp:lastPrinted>2019-02-22T02:28:00Z</cp:lastPrinted>
  <dcterms:created xsi:type="dcterms:W3CDTF">2019-02-04T02:32:00Z</dcterms:created>
  <dcterms:modified xsi:type="dcterms:W3CDTF">2019-06-20T01:24:00Z</dcterms:modified>
</cp:coreProperties>
</file>