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B6" w:rsidRPr="00256AB6" w:rsidRDefault="00256AB6" w:rsidP="00256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AB6" w:rsidRPr="00256AB6" w:rsidRDefault="00256AB6" w:rsidP="00256A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56AB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B6" w:rsidRPr="00256AB6" w:rsidRDefault="00256AB6" w:rsidP="00256A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AB6"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Контрольно-счетная палата</w:t>
      </w:r>
    </w:p>
    <w:p w:rsidR="00256AB6" w:rsidRPr="00256AB6" w:rsidRDefault="00256AB6" w:rsidP="00256A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AB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«Заларинский район»</w:t>
      </w:r>
    </w:p>
    <w:p w:rsidR="00256AB6" w:rsidRPr="00256AB6" w:rsidRDefault="00A659FF" w:rsidP="00256A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 xml:space="preserve">З АК Л Ю Ч Е Н И Е  </w:t>
      </w:r>
      <w:r w:rsidRPr="00256AB6">
        <w:rPr>
          <w:rFonts w:ascii="Times New Roman" w:hAnsi="Times New Roman" w:cs="Times New Roman"/>
          <w:b/>
          <w:color w:val="FF0000"/>
          <w:sz w:val="24"/>
          <w:szCs w:val="24"/>
        </w:rPr>
        <w:t>№ 14/</w:t>
      </w:r>
      <w:r w:rsidR="00C1563C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256AB6">
        <w:rPr>
          <w:rFonts w:ascii="Times New Roman" w:hAnsi="Times New Roman" w:cs="Times New Roman"/>
          <w:b/>
          <w:color w:val="FF0000"/>
          <w:sz w:val="24"/>
          <w:szCs w:val="24"/>
        </w:rPr>
        <w:t>9-з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6AB6" w:rsidRPr="00256AB6" w:rsidRDefault="00256AB6" w:rsidP="00256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sz w:val="24"/>
          <w:szCs w:val="24"/>
        </w:rPr>
        <w:t>Контрольно-счетной палаты МО «Заларинский район» на проект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sz w:val="24"/>
          <w:szCs w:val="24"/>
        </w:rPr>
        <w:t xml:space="preserve">бюджета Троицкого муниципального образования 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256AB6">
        <w:rPr>
          <w:rFonts w:ascii="Times New Roman" w:hAnsi="Times New Roman" w:cs="Times New Roman"/>
          <w:sz w:val="24"/>
          <w:szCs w:val="24"/>
        </w:rPr>
        <w:t>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56AB6">
        <w:rPr>
          <w:rFonts w:ascii="Times New Roman" w:hAnsi="Times New Roman" w:cs="Times New Roman"/>
          <w:sz w:val="24"/>
          <w:szCs w:val="24"/>
        </w:rPr>
        <w:t>годов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6AB6" w:rsidRPr="00B111D2" w:rsidRDefault="00C1563C" w:rsidP="00256AB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23ноября</w:t>
      </w:r>
      <w:r w:rsidR="00256AB6" w:rsidRPr="00B111D2">
        <w:rPr>
          <w:rFonts w:ascii="Times New Roman" w:hAnsi="Times New Roman" w:cs="Times New Roman"/>
          <w:sz w:val="24"/>
          <w:szCs w:val="24"/>
        </w:rPr>
        <w:t xml:space="preserve"> 2022 года                                                                               п.Залари</w:t>
      </w:r>
    </w:p>
    <w:p w:rsidR="00256AB6" w:rsidRPr="00B111D2" w:rsidRDefault="00256AB6" w:rsidP="00256AB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56AB6" w:rsidRPr="00B111D2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1D2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мною, </w:t>
      </w:r>
      <w:r w:rsidR="005B55FF">
        <w:rPr>
          <w:rFonts w:ascii="Times New Roman" w:hAnsi="Times New Roman" w:cs="Times New Roman"/>
          <w:sz w:val="24"/>
          <w:szCs w:val="24"/>
        </w:rPr>
        <w:t>аудитором</w:t>
      </w:r>
      <w:r w:rsidRPr="00B111D2">
        <w:rPr>
          <w:rFonts w:ascii="Times New Roman" w:hAnsi="Times New Roman" w:cs="Times New Roman"/>
          <w:sz w:val="24"/>
          <w:szCs w:val="24"/>
        </w:rPr>
        <w:t xml:space="preserve"> Контрольно-счетной палаты МО «Заларинский район»  Зотовой Т.В., на основании Положения о КСП, плана работы КСП на 2022 год, </w:t>
      </w:r>
      <w:r w:rsidRPr="00B111D2">
        <w:rPr>
          <w:rFonts w:ascii="Times New Roman" w:hAnsi="Times New Roman" w:cs="Times New Roman"/>
          <w:sz w:val="24"/>
        </w:rPr>
        <w:t>поручения председателя №</w:t>
      </w:r>
      <w:r w:rsidR="00B111D2" w:rsidRPr="00B111D2">
        <w:rPr>
          <w:rFonts w:ascii="Times New Roman" w:hAnsi="Times New Roman" w:cs="Times New Roman"/>
          <w:sz w:val="24"/>
        </w:rPr>
        <w:t>23</w:t>
      </w:r>
      <w:r w:rsidRPr="00B111D2">
        <w:rPr>
          <w:rFonts w:ascii="Times New Roman" w:hAnsi="Times New Roman" w:cs="Times New Roman"/>
          <w:sz w:val="24"/>
        </w:rPr>
        <w:t xml:space="preserve">-П от </w:t>
      </w:r>
      <w:r w:rsidR="00B111D2" w:rsidRPr="00B111D2">
        <w:rPr>
          <w:rFonts w:ascii="Times New Roman" w:hAnsi="Times New Roman" w:cs="Times New Roman"/>
          <w:sz w:val="24"/>
        </w:rPr>
        <w:t>15</w:t>
      </w:r>
      <w:r w:rsidRPr="00B111D2">
        <w:rPr>
          <w:rFonts w:ascii="Times New Roman" w:hAnsi="Times New Roman" w:cs="Times New Roman"/>
          <w:sz w:val="24"/>
        </w:rPr>
        <w:t>.11.2022 года</w:t>
      </w:r>
      <w:r w:rsidRPr="00B111D2">
        <w:rPr>
          <w:rFonts w:ascii="Times New Roman" w:hAnsi="Times New Roman" w:cs="Times New Roman"/>
          <w:sz w:val="24"/>
          <w:szCs w:val="24"/>
        </w:rPr>
        <w:t>, соглашения о передаче Контрольно-счётной палате полномочий по осуществлению внешнего муниципального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AB6" w:rsidRPr="00256AB6" w:rsidRDefault="00256AB6" w:rsidP="00256AB6">
      <w:pPr>
        <w:pStyle w:val="a3"/>
        <w:ind w:left="0" w:firstLine="709"/>
        <w:jc w:val="both"/>
        <w:rPr>
          <w:b/>
          <w:sz w:val="24"/>
        </w:rPr>
      </w:pPr>
      <w:r w:rsidRPr="00256AB6">
        <w:rPr>
          <w:b/>
          <w:sz w:val="24"/>
        </w:rPr>
        <w:t>Общие положения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sz w:val="24"/>
          <w:szCs w:val="24"/>
        </w:rPr>
        <w:t>Проект бюджета Троицкого муниципального образования (далее – Троицкое МО, поселение) представлен в Контрольно-счетную палату своевременно.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AB6">
        <w:rPr>
          <w:rFonts w:ascii="Times New Roman" w:hAnsi="Times New Roman" w:cs="Times New Roman"/>
          <w:sz w:val="24"/>
          <w:szCs w:val="24"/>
        </w:rPr>
        <w:t>Проект бюджета поселения  сформирован на 3 года: 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годов. Перечень документов и материалов, представленных одновременно с проектом бюджета, в основном, соответствует требованиям</w:t>
      </w:r>
      <w:r w:rsidRPr="00256AB6">
        <w:rPr>
          <w:rFonts w:ascii="Times New Roman" w:hAnsi="Times New Roman" w:cs="Times New Roman"/>
          <w:b/>
          <w:sz w:val="24"/>
          <w:szCs w:val="24"/>
        </w:rPr>
        <w:t xml:space="preserve"> ст. 184.2 Бюджетного кодекса РФ и Положению о бюджетном процессе </w:t>
      </w:r>
      <w:r w:rsidRPr="00256AB6">
        <w:rPr>
          <w:rFonts w:ascii="Times New Roman" w:hAnsi="Times New Roman" w:cs="Times New Roman"/>
          <w:sz w:val="24"/>
          <w:szCs w:val="24"/>
        </w:rPr>
        <w:t xml:space="preserve">Троицкого муниципального образования, в новой редакции, утвержденному  решением Думы от 05.11.2015 года № 16/90 с изменениями от 26.10.2018г. №2/10. 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sz w:val="24"/>
          <w:szCs w:val="24"/>
        </w:rPr>
        <w:t>Формирование основных параметров  бюджета поселения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годов осуществлялось на основании ожидаемых параметров исполнения бюджета за текущий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год, показателей прогноза социально-экономического развития муниципального образования  до </w:t>
      </w:r>
      <w:r w:rsidRPr="00256AB6">
        <w:rPr>
          <w:rFonts w:ascii="Times New Roman" w:hAnsi="Times New Roman" w:cs="Times New Roman"/>
          <w:color w:val="FF0000"/>
          <w:sz w:val="24"/>
          <w:szCs w:val="24"/>
        </w:rPr>
        <w:t>202</w:t>
      </w:r>
      <w:r w:rsidR="00C1563C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256AB6">
        <w:rPr>
          <w:rFonts w:ascii="Times New Roman" w:hAnsi="Times New Roman" w:cs="Times New Roman"/>
          <w:color w:val="FF0000"/>
          <w:sz w:val="24"/>
          <w:szCs w:val="24"/>
        </w:rPr>
        <w:t xml:space="preserve"> го</w:t>
      </w:r>
      <w:r w:rsidRPr="00256AB6">
        <w:rPr>
          <w:rFonts w:ascii="Times New Roman" w:hAnsi="Times New Roman" w:cs="Times New Roman"/>
          <w:sz w:val="24"/>
          <w:szCs w:val="24"/>
        </w:rPr>
        <w:t>да, основных направлений бюджетной и налоговой политики Троицкого МО. Учтены изменения, внесенные в Бюджетный кодекс РФ, законодательные акты Иркутской области и муниципального образования.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AB6" w:rsidRPr="00256AB6" w:rsidRDefault="00256AB6" w:rsidP="00256AB6">
      <w:pPr>
        <w:pStyle w:val="a3"/>
        <w:ind w:left="0" w:firstLine="709"/>
        <w:jc w:val="center"/>
        <w:rPr>
          <w:b/>
          <w:sz w:val="24"/>
        </w:rPr>
      </w:pPr>
      <w:r w:rsidRPr="00256AB6">
        <w:rPr>
          <w:b/>
          <w:sz w:val="24"/>
        </w:rPr>
        <w:t>Анализ прогноза  социально-экономического развития на 202</w:t>
      </w:r>
      <w:r>
        <w:rPr>
          <w:b/>
          <w:sz w:val="24"/>
        </w:rPr>
        <w:t>3</w:t>
      </w:r>
      <w:r w:rsidRPr="00256AB6">
        <w:rPr>
          <w:b/>
          <w:sz w:val="24"/>
        </w:rPr>
        <w:t>-202</w:t>
      </w:r>
      <w:r>
        <w:rPr>
          <w:b/>
          <w:sz w:val="24"/>
        </w:rPr>
        <w:t>5</w:t>
      </w:r>
      <w:r w:rsidRPr="00256AB6">
        <w:rPr>
          <w:b/>
          <w:sz w:val="24"/>
        </w:rPr>
        <w:t xml:space="preserve"> годы</w:t>
      </w:r>
    </w:p>
    <w:p w:rsidR="00256AB6" w:rsidRPr="00256AB6" w:rsidRDefault="00256AB6" w:rsidP="00256AB6">
      <w:pPr>
        <w:pStyle w:val="a3"/>
        <w:ind w:left="0" w:firstLine="709"/>
        <w:jc w:val="center"/>
        <w:rPr>
          <w:b/>
          <w:sz w:val="24"/>
        </w:rPr>
      </w:pPr>
    </w:p>
    <w:p w:rsidR="00256AB6" w:rsidRPr="00EE71FF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1FF">
        <w:rPr>
          <w:rFonts w:ascii="Times New Roman" w:hAnsi="Times New Roman" w:cs="Times New Roman"/>
          <w:sz w:val="24"/>
          <w:szCs w:val="24"/>
        </w:rPr>
        <w:t>В соответствии с требованиями ст.173 БК РФ, одновременно с проектом бюджета  представлены отдельные показатели прогноза социально-экономического развития поселения на 2022 – 20</w:t>
      </w:r>
      <w:r w:rsidR="00EE71FF" w:rsidRPr="00EE71FF">
        <w:rPr>
          <w:rFonts w:ascii="Times New Roman" w:hAnsi="Times New Roman" w:cs="Times New Roman"/>
          <w:sz w:val="24"/>
          <w:szCs w:val="24"/>
        </w:rPr>
        <w:t>25</w:t>
      </w:r>
      <w:r w:rsidRPr="00EE71FF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256AB6" w:rsidRPr="00EE71FF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1FF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разработана Стратегия социально-экономического развития Троицкого муниципального образования с 2017-2030 годы, утверждённая Решением Думы №31 от 26.12.2016 года.  </w:t>
      </w:r>
    </w:p>
    <w:p w:rsidR="00256AB6" w:rsidRPr="00EE71FF" w:rsidRDefault="00256AB6" w:rsidP="00256AB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1FF">
        <w:rPr>
          <w:rFonts w:ascii="Times New Roman" w:hAnsi="Times New Roman" w:cs="Times New Roman"/>
          <w:sz w:val="24"/>
          <w:szCs w:val="24"/>
        </w:rPr>
        <w:t xml:space="preserve">Для расчета проекта бюджета поселения взяты отдельные показатели прогноза социально-экономического развития территории, направленного, в основном, на </w:t>
      </w:r>
      <w:r w:rsidRPr="00EE71FF">
        <w:rPr>
          <w:rFonts w:ascii="Times New Roman" w:hAnsi="Times New Roman" w:cs="Times New Roman"/>
          <w:sz w:val="24"/>
          <w:szCs w:val="24"/>
        </w:rPr>
        <w:lastRenderedPageBreak/>
        <w:t>поддержание достигнутого уровня развития и реализации инвестиционных замыслов хозяйствующих субъектов.</w:t>
      </w:r>
    </w:p>
    <w:p w:rsidR="00256AB6" w:rsidRPr="00EE71FF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1FF">
        <w:rPr>
          <w:rFonts w:ascii="Times New Roman" w:hAnsi="Times New Roman" w:cs="Times New Roman"/>
          <w:sz w:val="24"/>
          <w:szCs w:val="24"/>
        </w:rPr>
        <w:t>Анализ отдельных показателей прогноза социально – экономического развития Троицкого МО на 2023-2025 годы показал:</w:t>
      </w:r>
    </w:p>
    <w:p w:rsidR="00256AB6" w:rsidRPr="00EE71FF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1FF">
        <w:rPr>
          <w:rFonts w:ascii="Times New Roman" w:hAnsi="Times New Roman" w:cs="Times New Roman"/>
          <w:sz w:val="24"/>
          <w:szCs w:val="24"/>
        </w:rPr>
        <w:t>Среднесписочная  численность  работающего населения в  2023-202</w:t>
      </w:r>
      <w:r w:rsidR="00EE71FF" w:rsidRPr="00EE71FF">
        <w:rPr>
          <w:rFonts w:ascii="Times New Roman" w:hAnsi="Times New Roman" w:cs="Times New Roman"/>
          <w:sz w:val="24"/>
          <w:szCs w:val="24"/>
        </w:rPr>
        <w:t>5</w:t>
      </w:r>
      <w:r w:rsidRPr="00EE71FF">
        <w:rPr>
          <w:rFonts w:ascii="Times New Roman" w:hAnsi="Times New Roman" w:cs="Times New Roman"/>
          <w:sz w:val="24"/>
          <w:szCs w:val="24"/>
        </w:rPr>
        <w:t xml:space="preserve"> годах, по сравнению с 2022 годом,  планируется на одном уровне –213 человек и на 2025 год 21</w:t>
      </w:r>
      <w:r w:rsidR="00EE71FF" w:rsidRPr="00EE71FF">
        <w:rPr>
          <w:rFonts w:ascii="Times New Roman" w:hAnsi="Times New Roman" w:cs="Times New Roman"/>
          <w:sz w:val="24"/>
          <w:szCs w:val="24"/>
        </w:rPr>
        <w:t>7</w:t>
      </w:r>
      <w:r w:rsidRPr="00EE71F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56AB6" w:rsidRPr="00EE71FF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1FF">
        <w:rPr>
          <w:rFonts w:ascii="Times New Roman" w:hAnsi="Times New Roman" w:cs="Times New Roman"/>
          <w:sz w:val="24"/>
          <w:szCs w:val="24"/>
        </w:rPr>
        <w:t>Фонд оплаты труда планируется на 202</w:t>
      </w:r>
      <w:r w:rsidR="001A4256" w:rsidRPr="00EE71FF">
        <w:rPr>
          <w:rFonts w:ascii="Times New Roman" w:hAnsi="Times New Roman" w:cs="Times New Roman"/>
          <w:sz w:val="24"/>
          <w:szCs w:val="24"/>
        </w:rPr>
        <w:t>3</w:t>
      </w:r>
      <w:r w:rsidRPr="00EE71FF">
        <w:rPr>
          <w:rFonts w:ascii="Times New Roman" w:hAnsi="Times New Roman" w:cs="Times New Roman"/>
          <w:sz w:val="24"/>
          <w:szCs w:val="24"/>
        </w:rPr>
        <w:t>-202</w:t>
      </w:r>
      <w:r w:rsidR="00EE71FF" w:rsidRPr="00EE71FF">
        <w:rPr>
          <w:rFonts w:ascii="Times New Roman" w:hAnsi="Times New Roman" w:cs="Times New Roman"/>
          <w:sz w:val="24"/>
          <w:szCs w:val="24"/>
        </w:rPr>
        <w:t>5</w:t>
      </w:r>
      <w:r w:rsidRPr="00EE71FF">
        <w:rPr>
          <w:rFonts w:ascii="Times New Roman" w:hAnsi="Times New Roman" w:cs="Times New Roman"/>
          <w:sz w:val="24"/>
          <w:szCs w:val="24"/>
        </w:rPr>
        <w:t xml:space="preserve"> год в сумме 34,121 млн.руб.  ежегодно с увеличением в 202</w:t>
      </w:r>
      <w:r w:rsidR="001A4256" w:rsidRPr="00EE71FF">
        <w:rPr>
          <w:rFonts w:ascii="Times New Roman" w:hAnsi="Times New Roman" w:cs="Times New Roman"/>
          <w:sz w:val="24"/>
          <w:szCs w:val="24"/>
        </w:rPr>
        <w:t>5</w:t>
      </w:r>
      <w:r w:rsidRPr="00EE71FF">
        <w:rPr>
          <w:rFonts w:ascii="Times New Roman" w:hAnsi="Times New Roman" w:cs="Times New Roman"/>
          <w:sz w:val="24"/>
          <w:szCs w:val="24"/>
        </w:rPr>
        <w:t xml:space="preserve"> году на 0,34 млн.руб.</w:t>
      </w:r>
    </w:p>
    <w:p w:rsidR="00256AB6" w:rsidRPr="00EE71FF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1FF">
        <w:rPr>
          <w:rFonts w:ascii="Times New Roman" w:hAnsi="Times New Roman" w:cs="Times New Roman"/>
          <w:sz w:val="24"/>
          <w:szCs w:val="24"/>
        </w:rPr>
        <w:t>Согласно прогнозу, в муниципальном образовании зарегистрировано 7 индивидуальных предпринимателей на уровне 202</w:t>
      </w:r>
      <w:r w:rsidR="001A4256" w:rsidRPr="00EE71FF">
        <w:rPr>
          <w:rFonts w:ascii="Times New Roman" w:hAnsi="Times New Roman" w:cs="Times New Roman"/>
          <w:sz w:val="24"/>
          <w:szCs w:val="24"/>
        </w:rPr>
        <w:t>2</w:t>
      </w:r>
      <w:r w:rsidRPr="00EE71F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56AB6" w:rsidRPr="006F34B8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4B8">
        <w:rPr>
          <w:rFonts w:ascii="Times New Roman" w:hAnsi="Times New Roman" w:cs="Times New Roman"/>
          <w:sz w:val="24"/>
          <w:szCs w:val="24"/>
        </w:rPr>
        <w:t>Объем выручки от реализации  товаров,  услуг у которых планируется в 202</w:t>
      </w:r>
      <w:r w:rsidR="001A4256" w:rsidRPr="006F34B8">
        <w:rPr>
          <w:rFonts w:ascii="Times New Roman" w:hAnsi="Times New Roman" w:cs="Times New Roman"/>
          <w:sz w:val="24"/>
          <w:szCs w:val="24"/>
        </w:rPr>
        <w:t>3</w:t>
      </w:r>
      <w:r w:rsidRPr="006F34B8">
        <w:rPr>
          <w:rFonts w:ascii="Times New Roman" w:hAnsi="Times New Roman" w:cs="Times New Roman"/>
          <w:sz w:val="24"/>
          <w:szCs w:val="24"/>
        </w:rPr>
        <w:t>-202</w:t>
      </w:r>
      <w:r w:rsidR="00EE71FF" w:rsidRPr="006F34B8">
        <w:rPr>
          <w:rFonts w:ascii="Times New Roman" w:hAnsi="Times New Roman" w:cs="Times New Roman"/>
          <w:sz w:val="24"/>
          <w:szCs w:val="24"/>
        </w:rPr>
        <w:t>5</w:t>
      </w:r>
      <w:r w:rsidRPr="006F34B8">
        <w:rPr>
          <w:rFonts w:ascii="Times New Roman" w:hAnsi="Times New Roman" w:cs="Times New Roman"/>
          <w:sz w:val="24"/>
          <w:szCs w:val="24"/>
        </w:rPr>
        <w:t>годах на уровне  202</w:t>
      </w:r>
      <w:r w:rsidR="001A4256" w:rsidRPr="006F34B8">
        <w:rPr>
          <w:rFonts w:ascii="Times New Roman" w:hAnsi="Times New Roman" w:cs="Times New Roman"/>
          <w:sz w:val="24"/>
          <w:szCs w:val="24"/>
        </w:rPr>
        <w:t>2</w:t>
      </w:r>
      <w:r w:rsidRPr="006F34B8">
        <w:rPr>
          <w:rFonts w:ascii="Times New Roman" w:hAnsi="Times New Roman" w:cs="Times New Roman"/>
          <w:sz w:val="24"/>
          <w:szCs w:val="24"/>
        </w:rPr>
        <w:t xml:space="preserve"> года в сумме 41,36 млн.руб. и в 202</w:t>
      </w:r>
      <w:r w:rsidR="001A4256" w:rsidRPr="006F34B8">
        <w:rPr>
          <w:rFonts w:ascii="Times New Roman" w:hAnsi="Times New Roman" w:cs="Times New Roman"/>
          <w:sz w:val="24"/>
          <w:szCs w:val="24"/>
        </w:rPr>
        <w:t>5</w:t>
      </w:r>
      <w:r w:rsidRPr="006F34B8">
        <w:rPr>
          <w:rFonts w:ascii="Times New Roman" w:hAnsi="Times New Roman" w:cs="Times New Roman"/>
          <w:sz w:val="24"/>
          <w:szCs w:val="24"/>
        </w:rPr>
        <w:t xml:space="preserve"> году с увеличением на 0,41 млн.руб.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4B8">
        <w:rPr>
          <w:rFonts w:ascii="Times New Roman" w:hAnsi="Times New Roman" w:cs="Times New Roman"/>
          <w:sz w:val="24"/>
          <w:szCs w:val="24"/>
        </w:rPr>
        <w:t>Анализ отдельных показателей прогноза социально-экономического развития   показал, что в уровне жизни населения Троицкого МО  в 202</w:t>
      </w:r>
      <w:r w:rsidR="001A4256" w:rsidRPr="006F34B8">
        <w:rPr>
          <w:rFonts w:ascii="Times New Roman" w:hAnsi="Times New Roman" w:cs="Times New Roman"/>
          <w:sz w:val="24"/>
          <w:szCs w:val="24"/>
        </w:rPr>
        <w:t>3</w:t>
      </w:r>
      <w:r w:rsidRPr="006F34B8">
        <w:rPr>
          <w:rFonts w:ascii="Times New Roman" w:hAnsi="Times New Roman" w:cs="Times New Roman"/>
          <w:sz w:val="24"/>
          <w:szCs w:val="24"/>
        </w:rPr>
        <w:t xml:space="preserve"> году, по сравнению с 202</w:t>
      </w:r>
      <w:r w:rsidR="001A4256" w:rsidRPr="006F34B8">
        <w:rPr>
          <w:rFonts w:ascii="Times New Roman" w:hAnsi="Times New Roman" w:cs="Times New Roman"/>
          <w:sz w:val="24"/>
          <w:szCs w:val="24"/>
        </w:rPr>
        <w:t>2</w:t>
      </w:r>
      <w:r w:rsidRPr="006F34B8">
        <w:rPr>
          <w:rFonts w:ascii="Times New Roman" w:hAnsi="Times New Roman" w:cs="Times New Roman"/>
          <w:sz w:val="24"/>
          <w:szCs w:val="24"/>
        </w:rPr>
        <w:t xml:space="preserve"> годом,  и в плановом периоде 202</w:t>
      </w:r>
      <w:r w:rsidR="001A4256" w:rsidRPr="006F34B8">
        <w:rPr>
          <w:rFonts w:ascii="Times New Roman" w:hAnsi="Times New Roman" w:cs="Times New Roman"/>
          <w:sz w:val="24"/>
          <w:szCs w:val="24"/>
        </w:rPr>
        <w:t>4</w:t>
      </w:r>
      <w:r w:rsidRPr="006F34B8">
        <w:rPr>
          <w:rFonts w:ascii="Times New Roman" w:hAnsi="Times New Roman" w:cs="Times New Roman"/>
          <w:sz w:val="24"/>
          <w:szCs w:val="24"/>
        </w:rPr>
        <w:t>-202</w:t>
      </w:r>
      <w:r w:rsidR="001A4256" w:rsidRPr="006F34B8">
        <w:rPr>
          <w:rFonts w:ascii="Times New Roman" w:hAnsi="Times New Roman" w:cs="Times New Roman"/>
          <w:sz w:val="24"/>
          <w:szCs w:val="24"/>
        </w:rPr>
        <w:t>5</w:t>
      </w:r>
      <w:r w:rsidRPr="006F34B8">
        <w:rPr>
          <w:rFonts w:ascii="Times New Roman" w:hAnsi="Times New Roman" w:cs="Times New Roman"/>
          <w:sz w:val="24"/>
          <w:szCs w:val="24"/>
        </w:rPr>
        <w:t xml:space="preserve"> годов, значительных изменений  не произойдет.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AB6" w:rsidRPr="00256AB6" w:rsidRDefault="00256AB6" w:rsidP="00256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>Основные направления бюджетной и налоговой политики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>Троицкого МО на 202</w:t>
      </w:r>
      <w:r w:rsidR="001A4256">
        <w:rPr>
          <w:rFonts w:ascii="Times New Roman" w:hAnsi="Times New Roman" w:cs="Times New Roman"/>
          <w:b/>
          <w:sz w:val="24"/>
          <w:szCs w:val="24"/>
        </w:rPr>
        <w:t>3</w:t>
      </w:r>
      <w:r w:rsidRPr="00256AB6">
        <w:rPr>
          <w:rFonts w:ascii="Times New Roman" w:hAnsi="Times New Roman" w:cs="Times New Roman"/>
          <w:b/>
          <w:sz w:val="24"/>
          <w:szCs w:val="24"/>
        </w:rPr>
        <w:t>-202</w:t>
      </w:r>
      <w:r w:rsidR="001A4256">
        <w:rPr>
          <w:rFonts w:ascii="Times New Roman" w:hAnsi="Times New Roman" w:cs="Times New Roman"/>
          <w:b/>
          <w:sz w:val="24"/>
          <w:szCs w:val="24"/>
        </w:rPr>
        <w:t>5</w:t>
      </w:r>
      <w:r w:rsidRPr="00256AB6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AB6">
        <w:rPr>
          <w:rFonts w:ascii="Times New Roman" w:hAnsi="Times New Roman" w:cs="Times New Roman"/>
          <w:sz w:val="24"/>
          <w:szCs w:val="24"/>
        </w:rPr>
        <w:t>В составе документов к  проекту бюджета  представлено Положение об основных направлениях бюджетной и налоговой политики Троицкого МО на 202</w:t>
      </w:r>
      <w:r w:rsidR="001A4256"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A4256"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 xml:space="preserve"> и 202</w:t>
      </w:r>
      <w:r w:rsidR="001A4256"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годов (далее – Основные направления).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sz w:val="24"/>
          <w:szCs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sz w:val="24"/>
          <w:szCs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sz w:val="24"/>
          <w:szCs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 связаны с  направлениями бюджетной и налоговой политики Заларинского района на 202</w:t>
      </w:r>
      <w:r w:rsidR="001A4256"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A4256"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 xml:space="preserve"> и 202</w:t>
      </w:r>
      <w:r w:rsidR="001A4256"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256AB6" w:rsidRPr="00256AB6" w:rsidRDefault="00256AB6" w:rsidP="00256AB6">
      <w:pPr>
        <w:pStyle w:val="a3"/>
        <w:ind w:left="0" w:firstLine="709"/>
        <w:jc w:val="both"/>
        <w:rPr>
          <w:b/>
          <w:sz w:val="24"/>
        </w:rPr>
      </w:pPr>
    </w:p>
    <w:p w:rsidR="00256AB6" w:rsidRPr="00256AB6" w:rsidRDefault="00256AB6" w:rsidP="00256A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6AB6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параметры  бюджета Троицкого МО  на 202</w:t>
      </w:r>
      <w:r w:rsidR="001A4256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256A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 </w:t>
      </w:r>
    </w:p>
    <w:p w:rsidR="00256AB6" w:rsidRPr="00256AB6" w:rsidRDefault="00256AB6" w:rsidP="00256A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6AB6">
        <w:rPr>
          <w:rFonts w:ascii="Times New Roman" w:eastAsia="Times New Roman" w:hAnsi="Times New Roman" w:cs="Times New Roman"/>
          <w:b/>
          <w:i/>
          <w:sz w:val="24"/>
          <w:szCs w:val="24"/>
        </w:rPr>
        <w:t>и плановый период 202</w:t>
      </w:r>
      <w:r w:rsidR="001A4256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256A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202</w:t>
      </w:r>
      <w:r w:rsidR="001A4256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256A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годов</w:t>
      </w:r>
    </w:p>
    <w:p w:rsidR="00256AB6" w:rsidRPr="00256AB6" w:rsidRDefault="00256AB6" w:rsidP="00256A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AB6" w:rsidRPr="001A4256" w:rsidRDefault="00256AB6" w:rsidP="00256A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4256">
        <w:rPr>
          <w:rFonts w:ascii="Times New Roman" w:eastAsia="Times New Roman" w:hAnsi="Times New Roman" w:cs="Times New Roman"/>
          <w:sz w:val="20"/>
          <w:szCs w:val="20"/>
        </w:rPr>
        <w:t>тыс.рублей</w:t>
      </w:r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256AB6" w:rsidRPr="00256AB6" w:rsidTr="002B000C">
        <w:tc>
          <w:tcPr>
            <w:tcW w:w="3227" w:type="dxa"/>
          </w:tcPr>
          <w:p w:rsidR="00256AB6" w:rsidRPr="001A4256" w:rsidRDefault="00256AB6" w:rsidP="00256AB6">
            <w:pPr>
              <w:autoSpaceDE w:val="0"/>
              <w:autoSpaceDN w:val="0"/>
              <w:adjustRightInd w:val="0"/>
              <w:ind w:firstLine="709"/>
              <w:contextualSpacing/>
              <w:jc w:val="center"/>
            </w:pPr>
            <w:r w:rsidRPr="001A4256">
              <w:t>Основные параметры бюджета</w:t>
            </w:r>
          </w:p>
        </w:tc>
        <w:tc>
          <w:tcPr>
            <w:tcW w:w="1134" w:type="dxa"/>
          </w:tcPr>
          <w:p w:rsidR="00256AB6" w:rsidRPr="001A4256" w:rsidRDefault="00256AB6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1A4256">
              <w:t>202</w:t>
            </w:r>
            <w:r w:rsidR="001A4256">
              <w:t>2</w:t>
            </w:r>
            <w:r w:rsidRPr="001A4256">
              <w:t xml:space="preserve"> год</w:t>
            </w:r>
          </w:p>
          <w:p w:rsidR="00256AB6" w:rsidRPr="001A4256" w:rsidRDefault="00256AB6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1A4256">
              <w:t>ожидаемое</w:t>
            </w:r>
          </w:p>
        </w:tc>
        <w:tc>
          <w:tcPr>
            <w:tcW w:w="1134" w:type="dxa"/>
          </w:tcPr>
          <w:p w:rsidR="00256AB6" w:rsidRPr="001A4256" w:rsidRDefault="00256AB6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1A4256">
              <w:t>202</w:t>
            </w:r>
            <w:r w:rsidR="001A4256">
              <w:t>3</w:t>
            </w:r>
            <w:r w:rsidRPr="001A4256">
              <w:t xml:space="preserve"> год</w:t>
            </w:r>
          </w:p>
        </w:tc>
        <w:tc>
          <w:tcPr>
            <w:tcW w:w="709" w:type="dxa"/>
          </w:tcPr>
          <w:p w:rsidR="00256AB6" w:rsidRPr="001A4256" w:rsidRDefault="00256AB6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1A4256">
              <w:t>Темп роста%</w:t>
            </w:r>
          </w:p>
        </w:tc>
        <w:tc>
          <w:tcPr>
            <w:tcW w:w="992" w:type="dxa"/>
          </w:tcPr>
          <w:p w:rsidR="00256AB6" w:rsidRPr="001A4256" w:rsidRDefault="00256AB6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1A4256">
              <w:t>202</w:t>
            </w:r>
            <w:r w:rsidR="001A4256">
              <w:t>4</w:t>
            </w:r>
            <w:r w:rsidRPr="001A4256">
              <w:t xml:space="preserve"> год</w:t>
            </w:r>
          </w:p>
        </w:tc>
        <w:tc>
          <w:tcPr>
            <w:tcW w:w="709" w:type="dxa"/>
          </w:tcPr>
          <w:p w:rsidR="00256AB6" w:rsidRPr="001A4256" w:rsidRDefault="00256AB6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1A4256">
              <w:t>Темп роста%</w:t>
            </w:r>
          </w:p>
        </w:tc>
        <w:tc>
          <w:tcPr>
            <w:tcW w:w="993" w:type="dxa"/>
          </w:tcPr>
          <w:p w:rsidR="00256AB6" w:rsidRPr="001A4256" w:rsidRDefault="00256AB6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1A4256">
              <w:t>202</w:t>
            </w:r>
            <w:r w:rsidR="001A4256">
              <w:t>5</w:t>
            </w:r>
            <w:r w:rsidRPr="001A4256">
              <w:t xml:space="preserve"> год</w:t>
            </w:r>
          </w:p>
        </w:tc>
        <w:tc>
          <w:tcPr>
            <w:tcW w:w="708" w:type="dxa"/>
          </w:tcPr>
          <w:p w:rsidR="00256AB6" w:rsidRPr="001A4256" w:rsidRDefault="00256AB6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1A4256">
              <w:t>Темп роста%</w:t>
            </w:r>
          </w:p>
        </w:tc>
      </w:tr>
      <w:tr w:rsidR="005B55FF" w:rsidRPr="00A272F7" w:rsidTr="002B000C">
        <w:trPr>
          <w:trHeight w:val="98"/>
        </w:trPr>
        <w:tc>
          <w:tcPr>
            <w:tcW w:w="3227" w:type="dxa"/>
          </w:tcPr>
          <w:p w:rsidR="005B55FF" w:rsidRPr="001A4256" w:rsidRDefault="005B55FF" w:rsidP="001A425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1A4256">
              <w:rPr>
                <w:b/>
                <w:sz w:val="24"/>
                <w:szCs w:val="24"/>
              </w:rPr>
              <w:t xml:space="preserve">Доходы, </w:t>
            </w:r>
            <w:r w:rsidRPr="001A4256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5B55FF" w:rsidRPr="001A4256" w:rsidRDefault="005B55FF" w:rsidP="001A4256">
            <w:pPr>
              <w:ind w:right="-108" w:firstLine="34"/>
              <w:contextualSpacing/>
              <w:jc w:val="center"/>
              <w:rPr>
                <w:bCs/>
              </w:rPr>
            </w:pPr>
            <w:r>
              <w:rPr>
                <w:bCs/>
              </w:rPr>
              <w:t>181018,9</w:t>
            </w:r>
          </w:p>
        </w:tc>
        <w:tc>
          <w:tcPr>
            <w:tcW w:w="1134" w:type="dxa"/>
          </w:tcPr>
          <w:p w:rsidR="005B55FF" w:rsidRPr="00677877" w:rsidRDefault="005B55FF" w:rsidP="00F82417">
            <w:r w:rsidRPr="00677877">
              <w:t>29 393</w:t>
            </w:r>
          </w:p>
        </w:tc>
        <w:tc>
          <w:tcPr>
            <w:tcW w:w="709" w:type="dxa"/>
          </w:tcPr>
          <w:p w:rsidR="005B55FF" w:rsidRPr="00A272F7" w:rsidRDefault="00A272F7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A272F7">
              <w:t>16</w:t>
            </w:r>
          </w:p>
        </w:tc>
        <w:tc>
          <w:tcPr>
            <w:tcW w:w="992" w:type="dxa"/>
          </w:tcPr>
          <w:p w:rsidR="005B55FF" w:rsidRPr="00A272F7" w:rsidRDefault="005B55FF" w:rsidP="005274A7">
            <w:r w:rsidRPr="00A272F7">
              <w:t>25 639,6</w:t>
            </w:r>
          </w:p>
        </w:tc>
        <w:tc>
          <w:tcPr>
            <w:tcW w:w="709" w:type="dxa"/>
          </w:tcPr>
          <w:p w:rsidR="005B55FF" w:rsidRPr="00A272F7" w:rsidRDefault="00A272F7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A272F7">
              <w:t>87,2</w:t>
            </w:r>
          </w:p>
        </w:tc>
        <w:tc>
          <w:tcPr>
            <w:tcW w:w="993" w:type="dxa"/>
          </w:tcPr>
          <w:p w:rsidR="005B55FF" w:rsidRPr="00A272F7" w:rsidRDefault="005B55FF" w:rsidP="006E17A9">
            <w:r w:rsidRPr="00A272F7">
              <w:t>26 091</w:t>
            </w:r>
          </w:p>
        </w:tc>
        <w:tc>
          <w:tcPr>
            <w:tcW w:w="708" w:type="dxa"/>
          </w:tcPr>
          <w:p w:rsidR="005B55FF" w:rsidRPr="00A272F7" w:rsidRDefault="00A272F7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A272F7">
              <w:t>101,7</w:t>
            </w:r>
          </w:p>
        </w:tc>
      </w:tr>
      <w:tr w:rsidR="005B55FF" w:rsidRPr="00A272F7" w:rsidTr="002B000C">
        <w:tc>
          <w:tcPr>
            <w:tcW w:w="3227" w:type="dxa"/>
          </w:tcPr>
          <w:p w:rsidR="005B55FF" w:rsidRPr="001A4256" w:rsidRDefault="005B55FF" w:rsidP="001A4256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A4256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5B55FF" w:rsidRPr="001A4256" w:rsidRDefault="005B55FF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>
              <w:t>6448,6</w:t>
            </w:r>
          </w:p>
        </w:tc>
        <w:tc>
          <w:tcPr>
            <w:tcW w:w="1134" w:type="dxa"/>
          </w:tcPr>
          <w:p w:rsidR="005B55FF" w:rsidRPr="00677877" w:rsidRDefault="005B55FF" w:rsidP="00F82417">
            <w:r w:rsidRPr="00677877">
              <w:t>6 568</w:t>
            </w:r>
          </w:p>
        </w:tc>
        <w:tc>
          <w:tcPr>
            <w:tcW w:w="709" w:type="dxa"/>
          </w:tcPr>
          <w:p w:rsidR="005B55FF" w:rsidRPr="00A272F7" w:rsidRDefault="00A272F7" w:rsidP="001A4256">
            <w:pPr>
              <w:ind w:right="-108" w:firstLine="34"/>
              <w:contextualSpacing/>
              <w:jc w:val="center"/>
            </w:pPr>
            <w:r w:rsidRPr="00A272F7">
              <w:t>101,6</w:t>
            </w:r>
          </w:p>
        </w:tc>
        <w:tc>
          <w:tcPr>
            <w:tcW w:w="992" w:type="dxa"/>
          </w:tcPr>
          <w:p w:rsidR="005B55FF" w:rsidRPr="00A272F7" w:rsidRDefault="005B55FF" w:rsidP="005274A7">
            <w:r w:rsidRPr="00A272F7">
              <w:t>7 097,5</w:t>
            </w:r>
          </w:p>
        </w:tc>
        <w:tc>
          <w:tcPr>
            <w:tcW w:w="709" w:type="dxa"/>
          </w:tcPr>
          <w:p w:rsidR="005B55FF" w:rsidRPr="00A272F7" w:rsidRDefault="00A272F7" w:rsidP="001A4256">
            <w:pPr>
              <w:ind w:right="-108" w:firstLine="34"/>
              <w:contextualSpacing/>
              <w:jc w:val="center"/>
            </w:pPr>
            <w:r w:rsidRPr="00A272F7">
              <w:t>108</w:t>
            </w:r>
          </w:p>
        </w:tc>
        <w:tc>
          <w:tcPr>
            <w:tcW w:w="993" w:type="dxa"/>
          </w:tcPr>
          <w:p w:rsidR="005B55FF" w:rsidRPr="00A272F7" w:rsidRDefault="005B55FF" w:rsidP="006E17A9">
            <w:r w:rsidRPr="00A272F7">
              <w:t>7 376,9</w:t>
            </w:r>
          </w:p>
        </w:tc>
        <w:tc>
          <w:tcPr>
            <w:tcW w:w="708" w:type="dxa"/>
          </w:tcPr>
          <w:p w:rsidR="005B55FF" w:rsidRPr="00A272F7" w:rsidRDefault="00A272F7" w:rsidP="001A4256">
            <w:pPr>
              <w:ind w:right="-108" w:firstLine="34"/>
              <w:contextualSpacing/>
              <w:jc w:val="center"/>
            </w:pPr>
            <w:r w:rsidRPr="00A272F7">
              <w:t>103,9</w:t>
            </w:r>
          </w:p>
        </w:tc>
      </w:tr>
      <w:tr w:rsidR="005B55FF" w:rsidRPr="00A272F7" w:rsidTr="002B000C">
        <w:tc>
          <w:tcPr>
            <w:tcW w:w="3227" w:type="dxa"/>
          </w:tcPr>
          <w:p w:rsidR="005B55FF" w:rsidRPr="001A4256" w:rsidRDefault="005B55FF" w:rsidP="001A4256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A4256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5B55FF" w:rsidRPr="001A4256" w:rsidRDefault="005B55FF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>
              <w:t>174570,3</w:t>
            </w:r>
          </w:p>
        </w:tc>
        <w:tc>
          <w:tcPr>
            <w:tcW w:w="1134" w:type="dxa"/>
          </w:tcPr>
          <w:p w:rsidR="005B55FF" w:rsidRPr="00677877" w:rsidRDefault="005B55FF" w:rsidP="00F82417">
            <w:r w:rsidRPr="00677877">
              <w:t>22 825</w:t>
            </w:r>
          </w:p>
        </w:tc>
        <w:tc>
          <w:tcPr>
            <w:tcW w:w="709" w:type="dxa"/>
          </w:tcPr>
          <w:p w:rsidR="005B55FF" w:rsidRPr="00A272F7" w:rsidRDefault="00A272F7" w:rsidP="001A4256">
            <w:pPr>
              <w:ind w:right="-108" w:firstLine="34"/>
              <w:contextualSpacing/>
              <w:jc w:val="center"/>
            </w:pPr>
            <w:r w:rsidRPr="00A272F7">
              <w:t>13</w:t>
            </w:r>
          </w:p>
        </w:tc>
        <w:tc>
          <w:tcPr>
            <w:tcW w:w="992" w:type="dxa"/>
          </w:tcPr>
          <w:p w:rsidR="005B55FF" w:rsidRPr="00A272F7" w:rsidRDefault="005B55FF" w:rsidP="005274A7">
            <w:r w:rsidRPr="00A272F7">
              <w:t>18 542,1</w:t>
            </w:r>
          </w:p>
        </w:tc>
        <w:tc>
          <w:tcPr>
            <w:tcW w:w="709" w:type="dxa"/>
          </w:tcPr>
          <w:p w:rsidR="005B55FF" w:rsidRPr="00A272F7" w:rsidRDefault="00A272F7" w:rsidP="001A4256">
            <w:pPr>
              <w:ind w:right="-108" w:firstLine="34"/>
              <w:contextualSpacing/>
              <w:jc w:val="center"/>
            </w:pPr>
            <w:r w:rsidRPr="00A272F7">
              <w:t>81</w:t>
            </w:r>
          </w:p>
        </w:tc>
        <w:tc>
          <w:tcPr>
            <w:tcW w:w="993" w:type="dxa"/>
          </w:tcPr>
          <w:p w:rsidR="005B55FF" w:rsidRPr="00A272F7" w:rsidRDefault="005B55FF" w:rsidP="006E17A9">
            <w:r w:rsidRPr="00A272F7">
              <w:t>18 714,1</w:t>
            </w:r>
          </w:p>
        </w:tc>
        <w:tc>
          <w:tcPr>
            <w:tcW w:w="708" w:type="dxa"/>
          </w:tcPr>
          <w:p w:rsidR="005B55FF" w:rsidRPr="00A272F7" w:rsidRDefault="00A272F7" w:rsidP="001A4256">
            <w:pPr>
              <w:ind w:right="-108" w:firstLine="34"/>
              <w:contextualSpacing/>
              <w:jc w:val="center"/>
            </w:pPr>
            <w:r w:rsidRPr="00A272F7">
              <w:t>100,9</w:t>
            </w:r>
          </w:p>
        </w:tc>
      </w:tr>
      <w:tr w:rsidR="005B55FF" w:rsidRPr="00A272F7" w:rsidTr="002B000C">
        <w:tc>
          <w:tcPr>
            <w:tcW w:w="3227" w:type="dxa"/>
          </w:tcPr>
          <w:p w:rsidR="005B55FF" w:rsidRPr="001A4256" w:rsidRDefault="005B55FF" w:rsidP="001A4256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A4256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5B55FF" w:rsidRPr="001A4256" w:rsidRDefault="005B55FF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>
              <w:t>185318,7</w:t>
            </w:r>
          </w:p>
        </w:tc>
        <w:tc>
          <w:tcPr>
            <w:tcW w:w="1134" w:type="dxa"/>
          </w:tcPr>
          <w:p w:rsidR="005B55FF" w:rsidRPr="00677877" w:rsidRDefault="005B55FF" w:rsidP="00F82417">
            <w:r w:rsidRPr="00677877">
              <w:t>29 721,4</w:t>
            </w:r>
          </w:p>
        </w:tc>
        <w:tc>
          <w:tcPr>
            <w:tcW w:w="709" w:type="dxa"/>
          </w:tcPr>
          <w:p w:rsidR="005B55FF" w:rsidRPr="00A272F7" w:rsidRDefault="00A272F7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A272F7">
              <w:t>16</w:t>
            </w:r>
          </w:p>
        </w:tc>
        <w:tc>
          <w:tcPr>
            <w:tcW w:w="992" w:type="dxa"/>
          </w:tcPr>
          <w:p w:rsidR="005B55FF" w:rsidRPr="00A272F7" w:rsidRDefault="005B55FF" w:rsidP="005274A7">
            <w:r w:rsidRPr="00A272F7">
              <w:t>25 994,5</w:t>
            </w:r>
          </w:p>
        </w:tc>
        <w:tc>
          <w:tcPr>
            <w:tcW w:w="709" w:type="dxa"/>
          </w:tcPr>
          <w:p w:rsidR="005B55FF" w:rsidRPr="00A272F7" w:rsidRDefault="00A272F7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A272F7">
              <w:t>87</w:t>
            </w:r>
          </w:p>
        </w:tc>
        <w:tc>
          <w:tcPr>
            <w:tcW w:w="993" w:type="dxa"/>
          </w:tcPr>
          <w:p w:rsidR="005B55FF" w:rsidRPr="00A272F7" w:rsidRDefault="005B55FF" w:rsidP="006E17A9">
            <w:r w:rsidRPr="00A272F7">
              <w:t>26 459,8</w:t>
            </w:r>
          </w:p>
        </w:tc>
        <w:tc>
          <w:tcPr>
            <w:tcW w:w="708" w:type="dxa"/>
          </w:tcPr>
          <w:p w:rsidR="005B55FF" w:rsidRPr="00A272F7" w:rsidRDefault="00A272F7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A272F7">
              <w:t>101,8</w:t>
            </w:r>
          </w:p>
        </w:tc>
      </w:tr>
      <w:tr w:rsidR="005B55FF" w:rsidRPr="00A272F7" w:rsidTr="002B000C">
        <w:tc>
          <w:tcPr>
            <w:tcW w:w="3227" w:type="dxa"/>
          </w:tcPr>
          <w:p w:rsidR="005B55FF" w:rsidRPr="001A4256" w:rsidRDefault="005B55FF" w:rsidP="001A425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1A4256">
              <w:rPr>
                <w:b/>
                <w:sz w:val="24"/>
                <w:szCs w:val="24"/>
              </w:rPr>
              <w:t>Дефицит</w:t>
            </w:r>
          </w:p>
        </w:tc>
        <w:tc>
          <w:tcPr>
            <w:tcW w:w="1134" w:type="dxa"/>
          </w:tcPr>
          <w:p w:rsidR="005B55FF" w:rsidRPr="001A4256" w:rsidRDefault="005B55FF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>
              <w:t>4299,8</w:t>
            </w:r>
          </w:p>
        </w:tc>
        <w:tc>
          <w:tcPr>
            <w:tcW w:w="1134" w:type="dxa"/>
          </w:tcPr>
          <w:p w:rsidR="005B55FF" w:rsidRDefault="005B55FF" w:rsidP="00F82417">
            <w:r w:rsidRPr="00677877">
              <w:t>328,4</w:t>
            </w:r>
          </w:p>
        </w:tc>
        <w:tc>
          <w:tcPr>
            <w:tcW w:w="709" w:type="dxa"/>
          </w:tcPr>
          <w:p w:rsidR="005B55FF" w:rsidRPr="00A272F7" w:rsidRDefault="00A272F7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A272F7">
              <w:t>7</w:t>
            </w:r>
          </w:p>
        </w:tc>
        <w:tc>
          <w:tcPr>
            <w:tcW w:w="992" w:type="dxa"/>
          </w:tcPr>
          <w:p w:rsidR="005B55FF" w:rsidRPr="00A272F7" w:rsidRDefault="005B55FF" w:rsidP="005274A7">
            <w:r w:rsidRPr="00A272F7">
              <w:t>354,9</w:t>
            </w:r>
          </w:p>
        </w:tc>
        <w:tc>
          <w:tcPr>
            <w:tcW w:w="709" w:type="dxa"/>
          </w:tcPr>
          <w:p w:rsidR="005B55FF" w:rsidRPr="00A272F7" w:rsidRDefault="00A272F7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A272F7">
              <w:t>108</w:t>
            </w:r>
          </w:p>
        </w:tc>
        <w:tc>
          <w:tcPr>
            <w:tcW w:w="993" w:type="dxa"/>
          </w:tcPr>
          <w:p w:rsidR="005B55FF" w:rsidRPr="00A272F7" w:rsidRDefault="005B55FF" w:rsidP="006E17A9">
            <w:r w:rsidRPr="00A272F7">
              <w:t>368,4</w:t>
            </w:r>
          </w:p>
        </w:tc>
        <w:tc>
          <w:tcPr>
            <w:tcW w:w="708" w:type="dxa"/>
          </w:tcPr>
          <w:p w:rsidR="005B55FF" w:rsidRPr="00A272F7" w:rsidRDefault="00A272F7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A272F7">
              <w:t>103,8</w:t>
            </w:r>
          </w:p>
        </w:tc>
      </w:tr>
    </w:tbl>
    <w:p w:rsidR="00256AB6" w:rsidRPr="00256AB6" w:rsidRDefault="00256AB6" w:rsidP="00256AB6">
      <w:pPr>
        <w:keepNext/>
        <w:tabs>
          <w:tab w:val="left" w:pos="993"/>
        </w:tabs>
        <w:spacing w:after="0" w:line="240" w:lineRule="auto"/>
        <w:ind w:firstLine="709"/>
        <w:contextualSpacing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256AB6" w:rsidRPr="00256AB6" w:rsidRDefault="00256AB6" w:rsidP="001A4256">
      <w:pPr>
        <w:pStyle w:val="a3"/>
        <w:ind w:left="0" w:firstLine="709"/>
        <w:jc w:val="center"/>
        <w:rPr>
          <w:b/>
          <w:sz w:val="24"/>
        </w:rPr>
      </w:pPr>
      <w:r w:rsidRPr="00256AB6">
        <w:rPr>
          <w:b/>
          <w:sz w:val="24"/>
        </w:rPr>
        <w:t>Анализ прогноза доходной части бюджета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9486432"/>
      <w:r w:rsidRPr="00256AB6">
        <w:rPr>
          <w:rFonts w:ascii="Times New Roman" w:hAnsi="Times New Roman" w:cs="Times New Roman"/>
          <w:b/>
          <w:sz w:val="24"/>
          <w:szCs w:val="24"/>
        </w:rPr>
        <w:t>Доходы бюджета Троицкого</w:t>
      </w:r>
      <w:r w:rsidRPr="00256AB6">
        <w:rPr>
          <w:rFonts w:ascii="Times New Roman" w:hAnsi="Times New Roman" w:cs="Times New Roman"/>
          <w:sz w:val="24"/>
          <w:szCs w:val="24"/>
        </w:rPr>
        <w:t xml:space="preserve"> МО на 202</w:t>
      </w:r>
      <w:r w:rsidR="001A4256"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</w:t>
      </w:r>
      <w:r w:rsidR="00A272F7">
        <w:rPr>
          <w:rFonts w:ascii="Times New Roman" w:hAnsi="Times New Roman" w:cs="Times New Roman"/>
          <w:sz w:val="24"/>
          <w:szCs w:val="24"/>
        </w:rPr>
        <w:t>29 393,0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тыс.руб., это на </w:t>
      </w:r>
      <w:r w:rsidR="00A272F7">
        <w:rPr>
          <w:rFonts w:ascii="Times New Roman" w:hAnsi="Times New Roman" w:cs="Times New Roman"/>
          <w:sz w:val="24"/>
          <w:szCs w:val="24"/>
        </w:rPr>
        <w:t>151 625,9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или на </w:t>
      </w:r>
      <w:r w:rsidR="00A272F7">
        <w:rPr>
          <w:rFonts w:ascii="Times New Roman" w:hAnsi="Times New Roman" w:cs="Times New Roman"/>
          <w:sz w:val="24"/>
          <w:szCs w:val="24"/>
        </w:rPr>
        <w:t>82</w:t>
      </w:r>
      <w:r w:rsidRPr="00256AB6">
        <w:rPr>
          <w:rFonts w:ascii="Times New Roman" w:hAnsi="Times New Roman" w:cs="Times New Roman"/>
          <w:sz w:val="24"/>
          <w:szCs w:val="24"/>
        </w:rPr>
        <w:t xml:space="preserve">% </w:t>
      </w:r>
      <w:r w:rsidR="00A272F7">
        <w:rPr>
          <w:rFonts w:ascii="Times New Roman" w:hAnsi="Times New Roman" w:cs="Times New Roman"/>
          <w:sz w:val="24"/>
          <w:szCs w:val="24"/>
        </w:rPr>
        <w:t>меньше</w:t>
      </w:r>
      <w:r w:rsidRPr="00256AB6">
        <w:rPr>
          <w:rFonts w:ascii="Times New Roman" w:hAnsi="Times New Roman" w:cs="Times New Roman"/>
          <w:sz w:val="24"/>
          <w:szCs w:val="24"/>
        </w:rPr>
        <w:t xml:space="preserve"> ожидаемого исполнения  202</w:t>
      </w:r>
      <w:r w:rsidR="001A4256">
        <w:rPr>
          <w:rFonts w:ascii="Times New Roman" w:hAnsi="Times New Roman" w:cs="Times New Roman"/>
          <w:sz w:val="24"/>
          <w:szCs w:val="24"/>
        </w:rPr>
        <w:t>2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года. На плановый период: в   202</w:t>
      </w:r>
      <w:r w:rsidR="001A4256"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A272F7">
        <w:rPr>
          <w:rFonts w:ascii="Times New Roman" w:hAnsi="Times New Roman" w:cs="Times New Roman"/>
          <w:sz w:val="24"/>
          <w:szCs w:val="24"/>
        </w:rPr>
        <w:t>25639,59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с уменьшением на </w:t>
      </w:r>
      <w:r w:rsidR="00A272F7">
        <w:rPr>
          <w:rFonts w:ascii="Times New Roman" w:hAnsi="Times New Roman" w:cs="Times New Roman"/>
          <w:sz w:val="24"/>
          <w:szCs w:val="24"/>
        </w:rPr>
        <w:t xml:space="preserve">12,8 </w:t>
      </w:r>
      <w:r w:rsidRPr="00256AB6">
        <w:rPr>
          <w:rFonts w:ascii="Times New Roman" w:hAnsi="Times New Roman" w:cs="Times New Roman"/>
          <w:sz w:val="24"/>
          <w:szCs w:val="24"/>
        </w:rPr>
        <w:t>%к уровню 202</w:t>
      </w:r>
      <w:r w:rsidR="001A4256"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 и в 202</w:t>
      </w:r>
      <w:r w:rsidR="001A4256"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A272F7">
        <w:rPr>
          <w:rFonts w:ascii="Times New Roman" w:hAnsi="Times New Roman" w:cs="Times New Roman"/>
          <w:b/>
          <w:sz w:val="24"/>
          <w:szCs w:val="24"/>
        </w:rPr>
        <w:t>26090,97</w:t>
      </w:r>
      <w:r w:rsidRPr="00256AB6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  <w:r w:rsidRPr="00256AB6">
        <w:rPr>
          <w:rFonts w:ascii="Times New Roman" w:hAnsi="Times New Roman" w:cs="Times New Roman"/>
          <w:sz w:val="24"/>
          <w:szCs w:val="24"/>
        </w:rPr>
        <w:t xml:space="preserve">с </w:t>
      </w:r>
      <w:r w:rsidR="00A272F7">
        <w:rPr>
          <w:rFonts w:ascii="Times New Roman" w:hAnsi="Times New Roman" w:cs="Times New Roman"/>
          <w:sz w:val="24"/>
          <w:szCs w:val="24"/>
        </w:rPr>
        <w:t xml:space="preserve">увеличением </w:t>
      </w:r>
      <w:r w:rsidRPr="00256AB6">
        <w:rPr>
          <w:rFonts w:ascii="Times New Roman" w:hAnsi="Times New Roman" w:cs="Times New Roman"/>
          <w:sz w:val="24"/>
          <w:szCs w:val="24"/>
        </w:rPr>
        <w:t xml:space="preserve"> на 1,</w:t>
      </w:r>
      <w:r w:rsidR="00A272F7">
        <w:rPr>
          <w:rFonts w:ascii="Times New Roman" w:hAnsi="Times New Roman" w:cs="Times New Roman"/>
          <w:sz w:val="24"/>
          <w:szCs w:val="24"/>
        </w:rPr>
        <w:t>7</w:t>
      </w:r>
      <w:r w:rsidRPr="00256AB6">
        <w:rPr>
          <w:rFonts w:ascii="Times New Roman" w:hAnsi="Times New Roman" w:cs="Times New Roman"/>
          <w:sz w:val="24"/>
          <w:szCs w:val="24"/>
        </w:rPr>
        <w:t>% к уровню 202</w:t>
      </w:r>
      <w:r w:rsidR="001A4256"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</w:t>
      </w:r>
      <w:r w:rsidRPr="00256AB6">
        <w:rPr>
          <w:rFonts w:ascii="Times New Roman" w:hAnsi="Times New Roman" w:cs="Times New Roman"/>
          <w:sz w:val="24"/>
          <w:szCs w:val="24"/>
        </w:rPr>
        <w:t>бюджета поселения запланированы на 202</w:t>
      </w:r>
      <w:r w:rsidR="004800C6"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72F70">
        <w:rPr>
          <w:rFonts w:ascii="Times New Roman" w:hAnsi="Times New Roman" w:cs="Times New Roman"/>
          <w:sz w:val="24"/>
          <w:szCs w:val="24"/>
        </w:rPr>
        <w:t>6568,0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тыс.руб., что на </w:t>
      </w:r>
      <w:r w:rsidR="00E72F70">
        <w:rPr>
          <w:rFonts w:ascii="Times New Roman" w:hAnsi="Times New Roman" w:cs="Times New Roman"/>
          <w:sz w:val="24"/>
          <w:szCs w:val="24"/>
        </w:rPr>
        <w:t xml:space="preserve">119,4 </w:t>
      </w:r>
      <w:r w:rsidRPr="00256AB6">
        <w:rPr>
          <w:rFonts w:ascii="Times New Roman" w:hAnsi="Times New Roman" w:cs="Times New Roman"/>
          <w:sz w:val="24"/>
          <w:szCs w:val="24"/>
        </w:rPr>
        <w:t xml:space="preserve">тыс.руб. </w:t>
      </w:r>
      <w:r w:rsidR="00E72F70">
        <w:rPr>
          <w:rFonts w:ascii="Times New Roman" w:hAnsi="Times New Roman" w:cs="Times New Roman"/>
          <w:sz w:val="24"/>
          <w:szCs w:val="24"/>
        </w:rPr>
        <w:t>больше</w:t>
      </w:r>
      <w:r w:rsidRPr="00256AB6">
        <w:rPr>
          <w:rFonts w:ascii="Times New Roman" w:hAnsi="Times New Roman" w:cs="Times New Roman"/>
          <w:sz w:val="24"/>
          <w:szCs w:val="24"/>
        </w:rPr>
        <w:t xml:space="preserve"> ожидаемого исполнения 202</w:t>
      </w:r>
      <w:r w:rsidR="004800C6">
        <w:rPr>
          <w:rFonts w:ascii="Times New Roman" w:hAnsi="Times New Roman" w:cs="Times New Roman"/>
          <w:sz w:val="24"/>
          <w:szCs w:val="24"/>
        </w:rPr>
        <w:t>2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4800C6"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>-202</w:t>
      </w:r>
      <w:r w:rsidR="004800C6"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годах объем собственных доходов планируется незначительно увеличить   до </w:t>
      </w:r>
      <w:r w:rsidR="00E72F70">
        <w:rPr>
          <w:rFonts w:ascii="Times New Roman" w:hAnsi="Times New Roman" w:cs="Times New Roman"/>
          <w:sz w:val="24"/>
          <w:szCs w:val="24"/>
        </w:rPr>
        <w:t>8</w:t>
      </w:r>
      <w:r w:rsidRPr="00256AB6">
        <w:rPr>
          <w:rFonts w:ascii="Times New Roman" w:hAnsi="Times New Roman" w:cs="Times New Roman"/>
          <w:sz w:val="24"/>
          <w:szCs w:val="24"/>
        </w:rPr>
        <w:t xml:space="preserve">% и </w:t>
      </w:r>
      <w:r w:rsidR="00E72F70">
        <w:rPr>
          <w:rFonts w:ascii="Times New Roman" w:hAnsi="Times New Roman" w:cs="Times New Roman"/>
          <w:sz w:val="24"/>
          <w:szCs w:val="24"/>
        </w:rPr>
        <w:t>3,9</w:t>
      </w:r>
      <w:r w:rsidRPr="00256AB6">
        <w:rPr>
          <w:rFonts w:ascii="Times New Roman" w:hAnsi="Times New Roman" w:cs="Times New Roman"/>
          <w:sz w:val="24"/>
          <w:szCs w:val="24"/>
        </w:rPr>
        <w:t xml:space="preserve">% соответственно.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решению о  проекте 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 xml:space="preserve">Налог на доходы физических лиц, </w:t>
      </w:r>
      <w:r w:rsidRPr="00256AB6">
        <w:rPr>
          <w:rFonts w:ascii="Times New Roman" w:eastAsia="Times New Roman" w:hAnsi="Times New Roman" w:cs="Times New Roman"/>
          <w:sz w:val="24"/>
          <w:szCs w:val="24"/>
        </w:rPr>
        <w:t>прогноз поступления налога в бюджет в 202</w:t>
      </w:r>
      <w:r w:rsidR="004800C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56AB6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</w:t>
      </w:r>
      <w:r w:rsidR="00E72F70">
        <w:rPr>
          <w:rFonts w:ascii="Times New Roman" w:eastAsia="Times New Roman" w:hAnsi="Times New Roman" w:cs="Times New Roman"/>
          <w:b/>
          <w:sz w:val="24"/>
          <w:szCs w:val="24"/>
        </w:rPr>
        <w:t>640</w:t>
      </w:r>
      <w:r w:rsidRPr="00256AB6">
        <w:rPr>
          <w:rFonts w:ascii="Times New Roman" w:eastAsia="Times New Roman" w:hAnsi="Times New Roman" w:cs="Times New Roman"/>
          <w:b/>
          <w:sz w:val="24"/>
          <w:szCs w:val="24"/>
        </w:rPr>
        <w:t>,0 тыс. руб</w:t>
      </w:r>
      <w:r w:rsidRPr="00256AB6">
        <w:rPr>
          <w:rFonts w:ascii="Times New Roman" w:eastAsia="Times New Roman" w:hAnsi="Times New Roman" w:cs="Times New Roman"/>
          <w:sz w:val="24"/>
          <w:szCs w:val="24"/>
        </w:rPr>
        <w:t xml:space="preserve">. или на </w:t>
      </w:r>
      <w:r w:rsidR="00E72F7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56AB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E72F70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Pr="00256AB6">
        <w:rPr>
          <w:rFonts w:ascii="Times New Roman" w:eastAsia="Times New Roman" w:hAnsi="Times New Roman" w:cs="Times New Roman"/>
          <w:sz w:val="24"/>
          <w:szCs w:val="24"/>
        </w:rPr>
        <w:t xml:space="preserve"> ожидаемым поступлениям 202</w:t>
      </w:r>
      <w:r w:rsidR="00E72F7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56AB6">
        <w:rPr>
          <w:rFonts w:ascii="Times New Roman" w:eastAsia="Times New Roman" w:hAnsi="Times New Roman" w:cs="Times New Roman"/>
          <w:sz w:val="24"/>
          <w:szCs w:val="24"/>
        </w:rPr>
        <w:t xml:space="preserve"> года и на плановый период 202</w:t>
      </w:r>
      <w:r w:rsidR="004800C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56AB6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800C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56AB6">
        <w:rPr>
          <w:rFonts w:ascii="Times New Roman" w:eastAsia="Times New Roman" w:hAnsi="Times New Roman" w:cs="Times New Roman"/>
          <w:sz w:val="24"/>
          <w:szCs w:val="24"/>
        </w:rPr>
        <w:t xml:space="preserve"> годов с небольшим увеличением на 4% ежегодно.</w:t>
      </w:r>
      <w:r w:rsidR="00480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AB6">
        <w:rPr>
          <w:rFonts w:ascii="Times New Roman" w:eastAsia="Times New Roman" w:hAnsi="Times New Roman" w:cs="Times New Roman"/>
          <w:sz w:val="24"/>
          <w:szCs w:val="24"/>
        </w:rPr>
        <w:t>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>Налоги на товары (работы, услуги), реализуемые на территории Российской Федерации, п</w:t>
      </w:r>
      <w:r w:rsidRPr="00256AB6">
        <w:rPr>
          <w:rFonts w:ascii="Times New Roman" w:eastAsia="Times New Roman" w:hAnsi="Times New Roman" w:cs="Times New Roman"/>
          <w:sz w:val="24"/>
          <w:szCs w:val="24"/>
        </w:rPr>
        <w:t>рогноз поступлений по акцизам по подакцизным товарам (продукции), производимым на территории Российской Федерации 202</w:t>
      </w:r>
      <w:r w:rsidR="004800C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56AB6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760159">
        <w:rPr>
          <w:rFonts w:ascii="Times New Roman" w:eastAsia="Times New Roman" w:hAnsi="Times New Roman" w:cs="Times New Roman"/>
          <w:sz w:val="24"/>
          <w:szCs w:val="24"/>
        </w:rPr>
        <w:t xml:space="preserve">4009,0 </w:t>
      </w:r>
      <w:r w:rsidRPr="00256AB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76015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256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159">
        <w:rPr>
          <w:rFonts w:ascii="Times New Roman" w:eastAsia="Times New Roman" w:hAnsi="Times New Roman" w:cs="Times New Roman"/>
          <w:sz w:val="24"/>
          <w:szCs w:val="24"/>
        </w:rPr>
        <w:t>увеличением</w:t>
      </w:r>
      <w:r w:rsidRPr="00256AB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60159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256AB6">
        <w:rPr>
          <w:rFonts w:ascii="Times New Roman" w:eastAsia="Times New Roman" w:hAnsi="Times New Roman" w:cs="Times New Roman"/>
          <w:sz w:val="24"/>
          <w:szCs w:val="24"/>
        </w:rPr>
        <w:t>% к ожидаемым поступлениям 202</w:t>
      </w:r>
      <w:r w:rsidR="004800C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56AB6">
        <w:rPr>
          <w:rFonts w:ascii="Times New Roman" w:eastAsia="Times New Roman" w:hAnsi="Times New Roman" w:cs="Times New Roman"/>
          <w:sz w:val="24"/>
          <w:szCs w:val="24"/>
        </w:rPr>
        <w:t xml:space="preserve"> года, на 202</w:t>
      </w:r>
      <w:r w:rsidR="004800C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56AB6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760159">
        <w:rPr>
          <w:rFonts w:ascii="Times New Roman" w:eastAsia="Times New Roman" w:hAnsi="Times New Roman" w:cs="Times New Roman"/>
          <w:sz w:val="24"/>
          <w:szCs w:val="24"/>
        </w:rPr>
        <w:t>4458,5</w:t>
      </w:r>
      <w:r w:rsidRPr="00256AB6">
        <w:rPr>
          <w:rFonts w:ascii="Times New Roman" w:eastAsia="Times New Roman" w:hAnsi="Times New Roman" w:cs="Times New Roman"/>
          <w:sz w:val="24"/>
          <w:szCs w:val="24"/>
        </w:rPr>
        <w:t xml:space="preserve"> тыс.руб. и на 202</w:t>
      </w:r>
      <w:r w:rsidR="004800C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56AB6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760159">
        <w:rPr>
          <w:rFonts w:ascii="Times New Roman" w:eastAsia="Times New Roman" w:hAnsi="Times New Roman" w:cs="Times New Roman"/>
          <w:sz w:val="24"/>
          <w:szCs w:val="24"/>
        </w:rPr>
        <w:t>4707,9</w:t>
      </w:r>
      <w:r w:rsidRPr="00256AB6">
        <w:rPr>
          <w:rFonts w:ascii="Times New Roman" w:eastAsia="Times New Roman" w:hAnsi="Times New Roman" w:cs="Times New Roman"/>
          <w:sz w:val="24"/>
          <w:szCs w:val="24"/>
        </w:rPr>
        <w:t xml:space="preserve"> тыс.руб., с увеличением на </w:t>
      </w:r>
      <w:r w:rsidR="0076015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56AB6">
        <w:rPr>
          <w:rFonts w:ascii="Times New Roman" w:eastAsia="Times New Roman" w:hAnsi="Times New Roman" w:cs="Times New Roman"/>
          <w:sz w:val="24"/>
          <w:szCs w:val="24"/>
        </w:rPr>
        <w:t>% ежегодно.</w:t>
      </w:r>
      <w:r w:rsidRPr="00256AB6">
        <w:rPr>
          <w:rFonts w:ascii="Times New Roman" w:hAnsi="Times New Roman" w:cs="Times New Roman"/>
          <w:sz w:val="24"/>
          <w:szCs w:val="24"/>
        </w:rPr>
        <w:t xml:space="preserve"> Указанные средства образуют дорожный фонд поселения и составляют  </w:t>
      </w:r>
      <w:r w:rsidR="00760159">
        <w:rPr>
          <w:rFonts w:ascii="Times New Roman" w:hAnsi="Times New Roman" w:cs="Times New Roman"/>
          <w:sz w:val="24"/>
          <w:szCs w:val="24"/>
        </w:rPr>
        <w:t>61</w:t>
      </w:r>
      <w:r w:rsidRPr="00256AB6">
        <w:rPr>
          <w:rFonts w:ascii="Times New Roman" w:hAnsi="Times New Roman" w:cs="Times New Roman"/>
          <w:sz w:val="24"/>
          <w:szCs w:val="24"/>
        </w:rPr>
        <w:t xml:space="preserve"> % от объема собственных доходов бюджета поселения. Данный вид дохода рассчитан на уровне поступлений  202</w:t>
      </w:r>
      <w:r w:rsidR="004800C6">
        <w:rPr>
          <w:rFonts w:ascii="Times New Roman" w:hAnsi="Times New Roman" w:cs="Times New Roman"/>
          <w:sz w:val="24"/>
          <w:szCs w:val="24"/>
        </w:rPr>
        <w:t>2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 с учётом коэффициента инфляции.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AB6">
        <w:rPr>
          <w:rFonts w:ascii="Times New Roman" w:eastAsia="Times New Roman" w:hAnsi="Times New Roman" w:cs="Times New Roman"/>
          <w:sz w:val="24"/>
          <w:szCs w:val="24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256AB6" w:rsidRPr="00256AB6" w:rsidRDefault="00256AB6" w:rsidP="00256AB6">
      <w:pPr>
        <w:pStyle w:val="Default"/>
        <w:ind w:firstLine="709"/>
        <w:contextualSpacing/>
        <w:jc w:val="both"/>
        <w:rPr>
          <w:color w:val="auto"/>
        </w:rPr>
      </w:pPr>
      <w:r w:rsidRPr="00256AB6">
        <w:rPr>
          <w:b/>
          <w:color w:val="auto"/>
        </w:rPr>
        <w:t>Налог на совокупный доход,</w:t>
      </w:r>
      <w:r w:rsidRPr="00256AB6">
        <w:rPr>
          <w:color w:val="auto"/>
        </w:rPr>
        <w:t xml:space="preserve"> единый сельскохозяйственный налог,  запланирован на 202</w:t>
      </w:r>
      <w:r w:rsidR="004800C6">
        <w:rPr>
          <w:color w:val="auto"/>
        </w:rPr>
        <w:t>3</w:t>
      </w:r>
      <w:r w:rsidRPr="00256AB6">
        <w:rPr>
          <w:color w:val="auto"/>
        </w:rPr>
        <w:t>-202</w:t>
      </w:r>
      <w:r w:rsidR="004800C6">
        <w:rPr>
          <w:color w:val="auto"/>
        </w:rPr>
        <w:t>5</w:t>
      </w:r>
      <w:r w:rsidRPr="00256AB6">
        <w:rPr>
          <w:color w:val="auto"/>
        </w:rPr>
        <w:t xml:space="preserve"> годы  в сумме </w:t>
      </w:r>
      <w:r w:rsidR="00760159">
        <w:rPr>
          <w:color w:val="auto"/>
        </w:rPr>
        <w:t>10</w:t>
      </w:r>
      <w:r w:rsidRPr="00256AB6">
        <w:rPr>
          <w:color w:val="auto"/>
        </w:rPr>
        <w:t>,0 тыс.руб. ежегодно на уровне  ожидаемого исполнения за 202</w:t>
      </w:r>
      <w:r w:rsidR="004800C6">
        <w:rPr>
          <w:color w:val="auto"/>
        </w:rPr>
        <w:t>2</w:t>
      </w:r>
      <w:r w:rsidRPr="00256AB6">
        <w:rPr>
          <w:color w:val="auto"/>
        </w:rPr>
        <w:t xml:space="preserve"> года. 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>Налоги на имущество</w:t>
      </w:r>
      <w:r w:rsidRPr="00256AB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i/>
          <w:sz w:val="24"/>
          <w:szCs w:val="24"/>
        </w:rPr>
        <w:t>- н</w:t>
      </w:r>
      <w:r w:rsidRPr="00256AB6">
        <w:rPr>
          <w:rFonts w:ascii="Times New Roman" w:hAnsi="Times New Roman" w:cs="Times New Roman"/>
          <w:b/>
          <w:i/>
          <w:sz w:val="24"/>
          <w:szCs w:val="24"/>
        </w:rPr>
        <w:t xml:space="preserve">алога на имущество физических лиц </w:t>
      </w:r>
      <w:r w:rsidRPr="00256AB6">
        <w:rPr>
          <w:rFonts w:ascii="Times New Roman" w:hAnsi="Times New Roman" w:cs="Times New Roman"/>
          <w:sz w:val="24"/>
          <w:szCs w:val="24"/>
        </w:rPr>
        <w:t>планируется получить в 2023-202</w:t>
      </w:r>
      <w:r w:rsidR="004800C6"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годах в сумме </w:t>
      </w:r>
      <w:r w:rsidR="00760159">
        <w:rPr>
          <w:rFonts w:ascii="Times New Roman" w:hAnsi="Times New Roman" w:cs="Times New Roman"/>
          <w:sz w:val="24"/>
          <w:szCs w:val="24"/>
        </w:rPr>
        <w:t>13</w:t>
      </w:r>
      <w:r w:rsidRPr="00256AB6">
        <w:rPr>
          <w:rFonts w:ascii="Times New Roman" w:hAnsi="Times New Roman" w:cs="Times New Roman"/>
          <w:sz w:val="24"/>
          <w:szCs w:val="24"/>
        </w:rPr>
        <w:t>5,0 тыс.руб.ежегодно на   уровне  ожидаемых  поступлений   202</w:t>
      </w:r>
      <w:r w:rsidR="004800C6">
        <w:rPr>
          <w:rFonts w:ascii="Times New Roman" w:hAnsi="Times New Roman" w:cs="Times New Roman"/>
          <w:sz w:val="24"/>
          <w:szCs w:val="24"/>
        </w:rPr>
        <w:t>2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b/>
          <w:i/>
          <w:sz w:val="24"/>
          <w:szCs w:val="24"/>
        </w:rPr>
        <w:t>- земельный налог</w:t>
      </w:r>
      <w:r w:rsidRPr="00256AB6">
        <w:rPr>
          <w:rFonts w:ascii="Times New Roman" w:hAnsi="Times New Roman" w:cs="Times New Roman"/>
          <w:sz w:val="24"/>
          <w:szCs w:val="24"/>
        </w:rPr>
        <w:t xml:space="preserve"> прогнозируется на 202</w:t>
      </w:r>
      <w:r w:rsidR="004800C6"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>-202</w:t>
      </w:r>
      <w:r w:rsidR="004800C6"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годы в сумме 1 </w:t>
      </w:r>
      <w:r w:rsidR="00760159">
        <w:rPr>
          <w:rFonts w:ascii="Times New Roman" w:hAnsi="Times New Roman" w:cs="Times New Roman"/>
          <w:sz w:val="24"/>
          <w:szCs w:val="24"/>
        </w:rPr>
        <w:t>700</w:t>
      </w:r>
      <w:r w:rsidRPr="00256AB6">
        <w:rPr>
          <w:rFonts w:ascii="Times New Roman" w:hAnsi="Times New Roman" w:cs="Times New Roman"/>
          <w:sz w:val="24"/>
          <w:szCs w:val="24"/>
        </w:rPr>
        <w:t>,0 тыс.руб. ежегодно или 100% к ожидаемому исполнению 202</w:t>
      </w:r>
      <w:r w:rsidR="004800C6">
        <w:rPr>
          <w:rFonts w:ascii="Times New Roman" w:hAnsi="Times New Roman" w:cs="Times New Roman"/>
          <w:sz w:val="24"/>
          <w:szCs w:val="24"/>
        </w:rPr>
        <w:t>2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 xml:space="preserve">Государственная пошлина на </w:t>
      </w:r>
      <w:r w:rsidRPr="00256AB6">
        <w:rPr>
          <w:rFonts w:ascii="Times New Roman" w:hAnsi="Times New Roman" w:cs="Times New Roman"/>
          <w:sz w:val="24"/>
          <w:szCs w:val="24"/>
        </w:rPr>
        <w:t xml:space="preserve"> 202</w:t>
      </w:r>
      <w:r w:rsidR="00760159"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>-202</w:t>
      </w:r>
      <w:r w:rsidR="004800C6"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   прогнозируется  в размере 4,0 тыс. руб. ежегодно или 100% к ожидаемому исполнению 202</w:t>
      </w:r>
      <w:r w:rsidR="004800C6">
        <w:rPr>
          <w:rFonts w:ascii="Times New Roman" w:hAnsi="Times New Roman" w:cs="Times New Roman"/>
          <w:sz w:val="24"/>
          <w:szCs w:val="24"/>
        </w:rPr>
        <w:t>2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AB6">
        <w:rPr>
          <w:rFonts w:ascii="Times New Roman" w:eastAsia="Times New Roman" w:hAnsi="Times New Roman" w:cs="Times New Roman"/>
          <w:b/>
          <w:sz w:val="24"/>
          <w:szCs w:val="24"/>
        </w:rPr>
        <w:t xml:space="preserve">Доходы от использования имущества, </w:t>
      </w:r>
      <w:r w:rsidRPr="00256AB6">
        <w:rPr>
          <w:rFonts w:ascii="Times New Roman" w:eastAsia="Times New Roman" w:hAnsi="Times New Roman" w:cs="Times New Roman"/>
          <w:sz w:val="24"/>
          <w:szCs w:val="24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учреждений), прогноз на 202</w:t>
      </w:r>
      <w:r w:rsidR="004800C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56AB6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800C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56AB6">
        <w:rPr>
          <w:rFonts w:ascii="Times New Roman" w:eastAsia="Times New Roman" w:hAnsi="Times New Roman" w:cs="Times New Roman"/>
          <w:sz w:val="24"/>
          <w:szCs w:val="24"/>
        </w:rPr>
        <w:t xml:space="preserve"> годы составит </w:t>
      </w:r>
      <w:r w:rsidR="0076015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56AB6">
        <w:rPr>
          <w:rFonts w:ascii="Times New Roman" w:eastAsia="Times New Roman" w:hAnsi="Times New Roman" w:cs="Times New Roman"/>
          <w:sz w:val="24"/>
          <w:szCs w:val="24"/>
        </w:rPr>
        <w:t>0,0 тыс. руб. ежегодно или на уровне ожидаемых поступлений 202</w:t>
      </w:r>
      <w:r w:rsidR="004800C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56AB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AB6" w:rsidRPr="00256AB6" w:rsidRDefault="00256AB6" w:rsidP="00256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</w:t>
      </w:r>
      <w:r w:rsidRPr="00256AB6">
        <w:rPr>
          <w:rFonts w:ascii="Times New Roman" w:hAnsi="Times New Roman" w:cs="Times New Roman"/>
          <w:sz w:val="24"/>
          <w:szCs w:val="24"/>
        </w:rPr>
        <w:t>из бюджетов других уровней на 202</w:t>
      </w:r>
      <w:r w:rsidR="004800C6"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составят </w:t>
      </w:r>
      <w:r w:rsidR="00760159">
        <w:rPr>
          <w:rFonts w:ascii="Times New Roman" w:hAnsi="Times New Roman" w:cs="Times New Roman"/>
          <w:sz w:val="24"/>
          <w:szCs w:val="24"/>
        </w:rPr>
        <w:t>22 825,0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тыс.руб., что на </w:t>
      </w:r>
      <w:r w:rsidR="00760159">
        <w:rPr>
          <w:rFonts w:ascii="Times New Roman" w:hAnsi="Times New Roman" w:cs="Times New Roman"/>
          <w:sz w:val="24"/>
          <w:szCs w:val="24"/>
        </w:rPr>
        <w:t>151745,3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760159">
        <w:rPr>
          <w:rFonts w:ascii="Times New Roman" w:hAnsi="Times New Roman" w:cs="Times New Roman"/>
          <w:sz w:val="24"/>
          <w:szCs w:val="24"/>
        </w:rPr>
        <w:t>меньше</w:t>
      </w:r>
      <w:r w:rsidRPr="00256AB6">
        <w:rPr>
          <w:rFonts w:ascii="Times New Roman" w:hAnsi="Times New Roman" w:cs="Times New Roman"/>
          <w:sz w:val="24"/>
          <w:szCs w:val="24"/>
        </w:rPr>
        <w:t xml:space="preserve">  ожидаемых поступлений 202</w:t>
      </w:r>
      <w:r w:rsidR="004800C6">
        <w:rPr>
          <w:rFonts w:ascii="Times New Roman" w:hAnsi="Times New Roman" w:cs="Times New Roman"/>
          <w:sz w:val="24"/>
          <w:szCs w:val="24"/>
        </w:rPr>
        <w:t>2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года. На плановый период запланировано на 202</w:t>
      </w:r>
      <w:r w:rsidR="004800C6"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60159">
        <w:rPr>
          <w:rFonts w:ascii="Times New Roman" w:hAnsi="Times New Roman" w:cs="Times New Roman"/>
          <w:sz w:val="24"/>
          <w:szCs w:val="24"/>
        </w:rPr>
        <w:t>18 542,1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с уменьшением на </w:t>
      </w:r>
      <w:r w:rsidR="00760159">
        <w:rPr>
          <w:rFonts w:ascii="Times New Roman" w:hAnsi="Times New Roman" w:cs="Times New Roman"/>
          <w:sz w:val="24"/>
          <w:szCs w:val="24"/>
        </w:rPr>
        <w:t>23</w:t>
      </w:r>
      <w:r w:rsidRPr="00256AB6">
        <w:rPr>
          <w:rFonts w:ascii="Times New Roman" w:hAnsi="Times New Roman" w:cs="Times New Roman"/>
          <w:sz w:val="24"/>
          <w:szCs w:val="24"/>
        </w:rPr>
        <w:t>% к уровню 202</w:t>
      </w:r>
      <w:r w:rsidR="004800C6"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 и на 202</w:t>
      </w:r>
      <w:r w:rsidR="004800C6"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60159">
        <w:rPr>
          <w:rFonts w:ascii="Times New Roman" w:hAnsi="Times New Roman" w:cs="Times New Roman"/>
          <w:sz w:val="24"/>
          <w:szCs w:val="24"/>
        </w:rPr>
        <w:t>18 714,1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с незначительным увеличением  уровню 202</w:t>
      </w:r>
      <w:r w:rsidR="004800C6"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года. (на </w:t>
      </w:r>
      <w:r w:rsidR="00760159">
        <w:rPr>
          <w:rFonts w:ascii="Times New Roman" w:hAnsi="Times New Roman" w:cs="Times New Roman"/>
          <w:sz w:val="24"/>
          <w:szCs w:val="24"/>
        </w:rPr>
        <w:t>172,0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тыс.руб.)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sz w:val="24"/>
          <w:szCs w:val="24"/>
        </w:rPr>
        <w:t>Удельный вес  безвозмездных поступлений в общем объеме доходов бюджета поселения в  202</w:t>
      </w:r>
      <w:r w:rsidR="004800C6"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760159">
        <w:rPr>
          <w:rFonts w:ascii="Times New Roman" w:hAnsi="Times New Roman" w:cs="Times New Roman"/>
          <w:sz w:val="24"/>
          <w:szCs w:val="24"/>
        </w:rPr>
        <w:t>77</w:t>
      </w:r>
      <w:r w:rsidRPr="00256AB6">
        <w:rPr>
          <w:rFonts w:ascii="Times New Roman" w:hAnsi="Times New Roman" w:cs="Times New Roman"/>
          <w:sz w:val="24"/>
          <w:szCs w:val="24"/>
        </w:rPr>
        <w:t>%, а по ожидаемому исполнению 202</w:t>
      </w:r>
      <w:r w:rsidR="004800C6">
        <w:rPr>
          <w:rFonts w:ascii="Times New Roman" w:hAnsi="Times New Roman" w:cs="Times New Roman"/>
          <w:sz w:val="24"/>
          <w:szCs w:val="24"/>
        </w:rPr>
        <w:t>2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 этот показатель составит - </w:t>
      </w:r>
      <w:r w:rsidR="00760159">
        <w:rPr>
          <w:rFonts w:ascii="Times New Roman" w:hAnsi="Times New Roman" w:cs="Times New Roman"/>
          <w:sz w:val="24"/>
          <w:szCs w:val="24"/>
        </w:rPr>
        <w:t>96</w:t>
      </w:r>
      <w:r w:rsidRPr="00256AB6">
        <w:rPr>
          <w:rFonts w:ascii="Times New Roman" w:hAnsi="Times New Roman" w:cs="Times New Roman"/>
          <w:sz w:val="24"/>
          <w:szCs w:val="24"/>
        </w:rPr>
        <w:t xml:space="preserve">% от общего объема доходов бюджета поселения. 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>Безвозмездные поступления: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sz w:val="24"/>
          <w:szCs w:val="24"/>
        </w:rPr>
        <w:t xml:space="preserve">- </w:t>
      </w:r>
      <w:r w:rsidRPr="00256AB6">
        <w:rPr>
          <w:rFonts w:ascii="Times New Roman" w:hAnsi="Times New Roman" w:cs="Times New Roman"/>
          <w:b/>
          <w:sz w:val="24"/>
          <w:szCs w:val="24"/>
        </w:rPr>
        <w:t xml:space="preserve">дотация на выравнивание  бюджетной обеспеченности муниципальных образований </w:t>
      </w:r>
      <w:r w:rsidRPr="00256AB6">
        <w:rPr>
          <w:rFonts w:ascii="Times New Roman" w:hAnsi="Times New Roman" w:cs="Times New Roman"/>
          <w:sz w:val="24"/>
          <w:szCs w:val="24"/>
        </w:rPr>
        <w:t>из бюджета района составит в 202</w:t>
      </w:r>
      <w:r w:rsidR="004800C6"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60159">
        <w:rPr>
          <w:rFonts w:ascii="Times New Roman" w:hAnsi="Times New Roman" w:cs="Times New Roman"/>
          <w:sz w:val="24"/>
          <w:szCs w:val="24"/>
        </w:rPr>
        <w:t>21 500,0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760159">
        <w:rPr>
          <w:rFonts w:ascii="Times New Roman" w:hAnsi="Times New Roman" w:cs="Times New Roman"/>
          <w:sz w:val="24"/>
          <w:szCs w:val="24"/>
        </w:rPr>
        <w:t>увеличение</w:t>
      </w:r>
      <w:r w:rsidRPr="00256AB6">
        <w:rPr>
          <w:rFonts w:ascii="Times New Roman" w:hAnsi="Times New Roman" w:cs="Times New Roman"/>
          <w:sz w:val="24"/>
          <w:szCs w:val="24"/>
        </w:rPr>
        <w:t xml:space="preserve">  на </w:t>
      </w:r>
      <w:r w:rsidR="00760159">
        <w:rPr>
          <w:rFonts w:ascii="Times New Roman" w:hAnsi="Times New Roman" w:cs="Times New Roman"/>
          <w:sz w:val="24"/>
          <w:szCs w:val="24"/>
        </w:rPr>
        <w:t>1,8</w:t>
      </w:r>
      <w:r w:rsidRPr="00256AB6">
        <w:rPr>
          <w:rFonts w:ascii="Times New Roman" w:hAnsi="Times New Roman" w:cs="Times New Roman"/>
          <w:sz w:val="24"/>
          <w:szCs w:val="24"/>
        </w:rPr>
        <w:t>% к ожидаемому исполнению 202</w:t>
      </w:r>
      <w:r w:rsidR="00060D92">
        <w:rPr>
          <w:rFonts w:ascii="Times New Roman" w:hAnsi="Times New Roman" w:cs="Times New Roman"/>
          <w:sz w:val="24"/>
          <w:szCs w:val="24"/>
        </w:rPr>
        <w:t>2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года, а в 202</w:t>
      </w:r>
      <w:r w:rsidR="00060D92"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60159">
        <w:rPr>
          <w:rFonts w:ascii="Times New Roman" w:hAnsi="Times New Roman" w:cs="Times New Roman"/>
          <w:sz w:val="24"/>
          <w:szCs w:val="24"/>
        </w:rPr>
        <w:t>17637,4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или снижение на </w:t>
      </w:r>
      <w:r w:rsidR="00642C1E">
        <w:rPr>
          <w:rFonts w:ascii="Times New Roman" w:hAnsi="Times New Roman" w:cs="Times New Roman"/>
          <w:sz w:val="24"/>
          <w:szCs w:val="24"/>
        </w:rPr>
        <w:t xml:space="preserve">1,2 </w:t>
      </w:r>
      <w:r w:rsidRPr="00256AB6">
        <w:rPr>
          <w:rFonts w:ascii="Times New Roman" w:hAnsi="Times New Roman" w:cs="Times New Roman"/>
          <w:sz w:val="24"/>
          <w:szCs w:val="24"/>
        </w:rPr>
        <w:t>% и в 202</w:t>
      </w:r>
      <w:r w:rsidR="00060D92"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642C1E">
        <w:rPr>
          <w:rFonts w:ascii="Times New Roman" w:hAnsi="Times New Roman" w:cs="Times New Roman"/>
          <w:sz w:val="24"/>
          <w:szCs w:val="24"/>
        </w:rPr>
        <w:t xml:space="preserve">18714,1 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или с увеличением на </w:t>
      </w:r>
      <w:r w:rsidR="00642C1E">
        <w:rPr>
          <w:rFonts w:ascii="Times New Roman" w:hAnsi="Times New Roman" w:cs="Times New Roman"/>
          <w:sz w:val="24"/>
          <w:szCs w:val="24"/>
        </w:rPr>
        <w:t>172,0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к отчётному году.</w:t>
      </w:r>
    </w:p>
    <w:p w:rsidR="00256AB6" w:rsidRPr="00642C1E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C1E">
        <w:rPr>
          <w:rFonts w:ascii="Times New Roman" w:hAnsi="Times New Roman" w:cs="Times New Roman"/>
          <w:sz w:val="24"/>
          <w:szCs w:val="24"/>
        </w:rPr>
        <w:t>Следует отметить,  что с 202</w:t>
      </w:r>
      <w:r w:rsidR="00060D92" w:rsidRPr="00642C1E">
        <w:rPr>
          <w:rFonts w:ascii="Times New Roman" w:hAnsi="Times New Roman" w:cs="Times New Roman"/>
          <w:sz w:val="24"/>
          <w:szCs w:val="24"/>
        </w:rPr>
        <w:t>1</w:t>
      </w:r>
      <w:r w:rsidRPr="00642C1E">
        <w:rPr>
          <w:rFonts w:ascii="Times New Roman" w:hAnsi="Times New Roman" w:cs="Times New Roman"/>
          <w:sz w:val="24"/>
          <w:szCs w:val="24"/>
        </w:rPr>
        <w:t xml:space="preserve"> года  изменился порядок расчёта данной дотации на основании изменений, вносимых в Закон Иркутской области № 74-оз « О межбюджетных трансфертах и нормативах отчислений доходов в местные бюджеты».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761">
        <w:rPr>
          <w:rFonts w:ascii="Times New Roman" w:hAnsi="Times New Roman" w:cs="Times New Roman"/>
          <w:sz w:val="24"/>
          <w:szCs w:val="24"/>
        </w:rPr>
        <w:t xml:space="preserve">- </w:t>
      </w:r>
      <w:r w:rsidRPr="00AF3761">
        <w:rPr>
          <w:rFonts w:ascii="Times New Roman" w:hAnsi="Times New Roman" w:cs="Times New Roman"/>
          <w:b/>
          <w:sz w:val="24"/>
          <w:szCs w:val="24"/>
        </w:rPr>
        <w:t>субвенция на осуществление первичного воинского учета</w:t>
      </w:r>
      <w:r w:rsidRPr="00AF3761">
        <w:rPr>
          <w:rFonts w:ascii="Times New Roman" w:hAnsi="Times New Roman" w:cs="Times New Roman"/>
          <w:sz w:val="24"/>
          <w:szCs w:val="24"/>
        </w:rPr>
        <w:t xml:space="preserve">  из федерального бюджета, в 202</w:t>
      </w:r>
      <w:r w:rsidR="00060D92" w:rsidRPr="00AF3761">
        <w:rPr>
          <w:rFonts w:ascii="Times New Roman" w:hAnsi="Times New Roman" w:cs="Times New Roman"/>
          <w:sz w:val="24"/>
          <w:szCs w:val="24"/>
        </w:rPr>
        <w:t>3</w:t>
      </w:r>
      <w:r w:rsidRPr="00AF3761">
        <w:rPr>
          <w:rFonts w:ascii="Times New Roman" w:hAnsi="Times New Roman" w:cs="Times New Roman"/>
          <w:sz w:val="24"/>
          <w:szCs w:val="24"/>
        </w:rPr>
        <w:t xml:space="preserve"> году  планируется в сумме </w:t>
      </w:r>
      <w:r w:rsidR="00AF3761" w:rsidRPr="00AF3761">
        <w:rPr>
          <w:rFonts w:ascii="Times New Roman" w:hAnsi="Times New Roman" w:cs="Times New Roman"/>
          <w:sz w:val="24"/>
          <w:szCs w:val="24"/>
        </w:rPr>
        <w:t>434,2</w:t>
      </w:r>
      <w:r w:rsidRPr="00AF3761">
        <w:rPr>
          <w:rFonts w:ascii="Times New Roman" w:hAnsi="Times New Roman" w:cs="Times New Roman"/>
          <w:sz w:val="24"/>
          <w:szCs w:val="24"/>
        </w:rPr>
        <w:t xml:space="preserve"> тыс.руб. или с ростом на </w:t>
      </w:r>
      <w:r w:rsidR="00AF3761" w:rsidRPr="00AF3761">
        <w:rPr>
          <w:rFonts w:ascii="Times New Roman" w:hAnsi="Times New Roman" w:cs="Times New Roman"/>
          <w:sz w:val="24"/>
          <w:szCs w:val="24"/>
        </w:rPr>
        <w:t>14</w:t>
      </w:r>
      <w:r w:rsidRPr="00AF3761">
        <w:rPr>
          <w:rFonts w:ascii="Times New Roman" w:hAnsi="Times New Roman" w:cs="Times New Roman"/>
          <w:sz w:val="24"/>
          <w:szCs w:val="24"/>
        </w:rPr>
        <w:t>% к ожидаемому исполнению 202</w:t>
      </w:r>
      <w:r w:rsidR="00060D92" w:rsidRPr="00AF3761">
        <w:rPr>
          <w:rFonts w:ascii="Times New Roman" w:hAnsi="Times New Roman" w:cs="Times New Roman"/>
          <w:sz w:val="24"/>
          <w:szCs w:val="24"/>
        </w:rPr>
        <w:t>2</w:t>
      </w:r>
      <w:r w:rsidRPr="00AF3761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060D92" w:rsidRPr="00AF3761">
        <w:rPr>
          <w:rFonts w:ascii="Times New Roman" w:hAnsi="Times New Roman" w:cs="Times New Roman"/>
          <w:sz w:val="24"/>
          <w:szCs w:val="24"/>
        </w:rPr>
        <w:t>4</w:t>
      </w:r>
      <w:r w:rsidRPr="00AF376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F3761" w:rsidRPr="00AF3761">
        <w:rPr>
          <w:rFonts w:ascii="Times New Roman" w:hAnsi="Times New Roman" w:cs="Times New Roman"/>
          <w:sz w:val="24"/>
          <w:szCs w:val="24"/>
        </w:rPr>
        <w:t>454,9</w:t>
      </w:r>
      <w:r w:rsidRPr="00AF3761">
        <w:rPr>
          <w:rFonts w:ascii="Times New Roman" w:hAnsi="Times New Roman" w:cs="Times New Roman"/>
          <w:sz w:val="24"/>
          <w:szCs w:val="24"/>
        </w:rPr>
        <w:t xml:space="preserve"> тыс.руб., на 202</w:t>
      </w:r>
      <w:r w:rsidR="00060D92" w:rsidRPr="00AF3761">
        <w:rPr>
          <w:rFonts w:ascii="Times New Roman" w:hAnsi="Times New Roman" w:cs="Times New Roman"/>
          <w:sz w:val="24"/>
          <w:szCs w:val="24"/>
        </w:rPr>
        <w:t>5</w:t>
      </w:r>
      <w:r w:rsidRPr="00AF376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F3761" w:rsidRPr="00AF3761">
        <w:rPr>
          <w:rFonts w:ascii="Times New Roman" w:hAnsi="Times New Roman" w:cs="Times New Roman"/>
          <w:sz w:val="24"/>
          <w:szCs w:val="24"/>
        </w:rPr>
        <w:t>471,8</w:t>
      </w:r>
      <w:r w:rsidRPr="00AF3761">
        <w:rPr>
          <w:rFonts w:ascii="Times New Roman" w:hAnsi="Times New Roman" w:cs="Times New Roman"/>
          <w:sz w:val="24"/>
          <w:szCs w:val="24"/>
        </w:rPr>
        <w:t xml:space="preserve"> тыс.руб.;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>- 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</w:r>
      <w:r w:rsidRPr="00256AB6">
        <w:rPr>
          <w:rFonts w:ascii="Times New Roman" w:hAnsi="Times New Roman" w:cs="Times New Roman"/>
          <w:sz w:val="24"/>
          <w:szCs w:val="24"/>
        </w:rPr>
        <w:t xml:space="preserve"> планируется на 202</w:t>
      </w:r>
      <w:r w:rsidR="00060D92"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>-202</w:t>
      </w:r>
      <w:r w:rsidR="00060D92"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годы в сумме 0,7 тыс.руб. ежегодно;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>- субсидии на реализацию мероприятий перечня проектов народных инициатив</w:t>
      </w:r>
      <w:r w:rsidRPr="00256AB6">
        <w:rPr>
          <w:rFonts w:ascii="Times New Roman" w:hAnsi="Times New Roman" w:cs="Times New Roman"/>
          <w:sz w:val="24"/>
          <w:szCs w:val="24"/>
        </w:rPr>
        <w:t xml:space="preserve"> планируется на 202</w:t>
      </w:r>
      <w:r w:rsidR="00060D92"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F3761">
        <w:rPr>
          <w:rFonts w:ascii="Times New Roman" w:hAnsi="Times New Roman" w:cs="Times New Roman"/>
          <w:sz w:val="24"/>
          <w:szCs w:val="24"/>
        </w:rPr>
        <w:t>781,0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и  202</w:t>
      </w:r>
      <w:r w:rsidR="00060D92"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>-202</w:t>
      </w:r>
      <w:r w:rsidR="00060D92"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годы в сумме 400,0 тыс.руб., ежегодно на уровне ожидаемого исполнения 202</w:t>
      </w:r>
      <w:r w:rsidR="00060D92">
        <w:rPr>
          <w:rFonts w:ascii="Times New Roman" w:hAnsi="Times New Roman" w:cs="Times New Roman"/>
          <w:sz w:val="24"/>
          <w:szCs w:val="24"/>
        </w:rPr>
        <w:t>2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>- осуществление полномочий в сфере водоснабжения и водоотведения</w:t>
      </w:r>
      <w:r w:rsidRPr="00256AB6">
        <w:rPr>
          <w:rFonts w:ascii="Times New Roman" w:hAnsi="Times New Roman" w:cs="Times New Roman"/>
          <w:sz w:val="24"/>
          <w:szCs w:val="24"/>
        </w:rPr>
        <w:t xml:space="preserve"> планируется на 202</w:t>
      </w:r>
      <w:r w:rsidR="00060D92"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>-202</w:t>
      </w:r>
      <w:r w:rsidR="00060D92"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 w:rsidR="00AF3761">
        <w:rPr>
          <w:rFonts w:ascii="Times New Roman" w:hAnsi="Times New Roman" w:cs="Times New Roman"/>
          <w:sz w:val="24"/>
          <w:szCs w:val="24"/>
        </w:rPr>
        <w:t>49,1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ежегодно на уровне ожидаемого исполнения 202</w:t>
      </w:r>
      <w:r w:rsidR="00060D92">
        <w:rPr>
          <w:rFonts w:ascii="Times New Roman" w:hAnsi="Times New Roman" w:cs="Times New Roman"/>
          <w:sz w:val="24"/>
          <w:szCs w:val="24"/>
        </w:rPr>
        <w:t>2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56AB6" w:rsidRPr="00256AB6" w:rsidRDefault="00256AB6" w:rsidP="00256AB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>Проверкой установлено: все средства федерального, областного бюджета и бюджета МО «Заларинский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256AB6" w:rsidRPr="00256AB6" w:rsidRDefault="00256AB6" w:rsidP="00256AB6">
      <w:pPr>
        <w:pStyle w:val="a3"/>
        <w:ind w:left="0" w:firstLine="709"/>
        <w:jc w:val="center"/>
        <w:rPr>
          <w:b/>
          <w:sz w:val="24"/>
        </w:rPr>
      </w:pPr>
    </w:p>
    <w:p w:rsidR="00256AB6" w:rsidRDefault="00256AB6" w:rsidP="00256AB6">
      <w:pPr>
        <w:pStyle w:val="a3"/>
        <w:ind w:left="0" w:firstLine="709"/>
        <w:jc w:val="center"/>
        <w:rPr>
          <w:b/>
          <w:sz w:val="24"/>
        </w:rPr>
      </w:pPr>
      <w:r w:rsidRPr="00256AB6">
        <w:rPr>
          <w:b/>
          <w:sz w:val="24"/>
        </w:rPr>
        <w:t>Расходы бюджета Троицкого</w:t>
      </w:r>
      <w:r w:rsidR="004763F6">
        <w:rPr>
          <w:b/>
          <w:sz w:val="24"/>
        </w:rPr>
        <w:t xml:space="preserve"> </w:t>
      </w:r>
      <w:r w:rsidRPr="00256AB6">
        <w:rPr>
          <w:b/>
          <w:sz w:val="24"/>
        </w:rPr>
        <w:t>муниципального образования</w:t>
      </w:r>
    </w:p>
    <w:p w:rsidR="004763F6" w:rsidRPr="00256AB6" w:rsidRDefault="004763F6" w:rsidP="00256AB6">
      <w:pPr>
        <w:pStyle w:val="a3"/>
        <w:ind w:left="0" w:firstLine="709"/>
        <w:jc w:val="center"/>
        <w:rPr>
          <w:b/>
          <w:sz w:val="24"/>
        </w:rPr>
      </w:pPr>
    </w:p>
    <w:p w:rsidR="00256AB6" w:rsidRPr="00256AB6" w:rsidRDefault="00256AB6" w:rsidP="00256A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6AB6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параметры расходов бюджета на 202</w:t>
      </w:r>
      <w:r w:rsidR="004763F6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256AB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</w:t>
      </w:r>
    </w:p>
    <w:p w:rsidR="00256AB6" w:rsidRPr="00256AB6" w:rsidRDefault="00256AB6" w:rsidP="00256A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6AB6">
        <w:rPr>
          <w:rFonts w:ascii="Times New Roman" w:eastAsia="Calibri" w:hAnsi="Times New Roman" w:cs="Times New Roman"/>
          <w:b/>
          <w:i/>
          <w:sz w:val="24"/>
          <w:szCs w:val="24"/>
        </w:rPr>
        <w:t>и на плановый период 202</w:t>
      </w:r>
      <w:r w:rsidR="004763F6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256AB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202</w:t>
      </w:r>
      <w:r w:rsidR="004763F6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256AB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годов</w:t>
      </w:r>
    </w:p>
    <w:p w:rsidR="00256AB6" w:rsidRPr="004763F6" w:rsidRDefault="00256AB6" w:rsidP="00256A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763F6">
        <w:rPr>
          <w:rFonts w:ascii="Times New Roman" w:eastAsia="Calibri" w:hAnsi="Times New Roman" w:cs="Times New Roman"/>
          <w:sz w:val="20"/>
          <w:szCs w:val="20"/>
        </w:rPr>
        <w:t>тыс.руб.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309"/>
        <w:gridCol w:w="1418"/>
        <w:gridCol w:w="2126"/>
      </w:tblGrid>
      <w:tr w:rsidR="00AF3761" w:rsidRPr="00256AB6" w:rsidTr="002B00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61" w:rsidRPr="004763F6" w:rsidRDefault="00AF3761" w:rsidP="004763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3F6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61" w:rsidRPr="00044D3D" w:rsidRDefault="00AF3761" w:rsidP="007C5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23 </w:t>
            </w: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61" w:rsidRPr="00044D3D" w:rsidRDefault="00AF3761" w:rsidP="007C5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61" w:rsidRPr="00044D3D" w:rsidRDefault="00AF3761" w:rsidP="007C5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AF3761" w:rsidRPr="00256AB6" w:rsidTr="002B00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61" w:rsidRPr="00256AB6" w:rsidRDefault="00AF3761" w:rsidP="004763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61" w:rsidRPr="00044D3D" w:rsidRDefault="00AF3761" w:rsidP="007C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29 721,4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61" w:rsidRPr="00044D3D" w:rsidRDefault="00AF3761" w:rsidP="007C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25 994,5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61" w:rsidRPr="00044D3D" w:rsidRDefault="00AF3761" w:rsidP="007C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26 459,8</w:t>
            </w:r>
          </w:p>
        </w:tc>
      </w:tr>
      <w:tr w:rsidR="00AF3761" w:rsidRPr="00256AB6" w:rsidTr="002B00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61" w:rsidRPr="00256AB6" w:rsidRDefault="00AF3761" w:rsidP="004763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Условно утвержденные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61" w:rsidRPr="00044D3D" w:rsidRDefault="00AF3761" w:rsidP="007C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61" w:rsidRPr="005B2D93" w:rsidRDefault="00AF3761" w:rsidP="007C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61" w:rsidRPr="005B2D93" w:rsidRDefault="00AF3761" w:rsidP="007C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1 276,9</w:t>
            </w:r>
          </w:p>
        </w:tc>
      </w:tr>
      <w:tr w:rsidR="00AF3761" w:rsidRPr="00256AB6" w:rsidTr="002B00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61" w:rsidRPr="00256AB6" w:rsidRDefault="00AF3761" w:rsidP="004763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B6"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61" w:rsidRPr="00044D3D" w:rsidRDefault="00AF3761" w:rsidP="007C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61" w:rsidRPr="00044D3D" w:rsidRDefault="00AF3761" w:rsidP="007C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61" w:rsidRPr="00044D3D" w:rsidRDefault="00AF3761" w:rsidP="007C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368,8</w:t>
            </w:r>
          </w:p>
        </w:tc>
      </w:tr>
      <w:tr w:rsidR="00AF3761" w:rsidRPr="00256AB6" w:rsidTr="002B00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61" w:rsidRPr="00256AB6" w:rsidRDefault="00AF3761" w:rsidP="004763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B6">
              <w:rPr>
                <w:rFonts w:ascii="Times New Roman" w:eastAsia="Calibri" w:hAnsi="Times New Roman" w:cs="Times New Roman"/>
                <w:sz w:val="24"/>
                <w:szCs w:val="24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61" w:rsidRPr="00044D3D" w:rsidRDefault="00AF3761" w:rsidP="007C5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D3D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61" w:rsidRPr="00044D3D" w:rsidRDefault="00AF3761" w:rsidP="007C5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D3D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61" w:rsidRPr="00044D3D" w:rsidRDefault="00AF3761" w:rsidP="007C5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D3D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</w:tr>
      <w:tr w:rsidR="00AF3761" w:rsidRPr="00256AB6" w:rsidTr="002B00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61" w:rsidRPr="00256AB6" w:rsidRDefault="00AF3761" w:rsidP="004763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61" w:rsidRPr="00044D3D" w:rsidRDefault="00AF3761" w:rsidP="007C5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61" w:rsidRPr="00044D3D" w:rsidRDefault="00AF3761" w:rsidP="007C5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61" w:rsidRPr="00044D3D" w:rsidRDefault="00AF3761" w:rsidP="007C5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256AB6" w:rsidRPr="00256AB6" w:rsidRDefault="00256AB6" w:rsidP="00256AB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AB6" w:rsidRPr="00256AB6" w:rsidRDefault="00256AB6" w:rsidP="00256AB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9486557"/>
      <w:r w:rsidRPr="00256AB6">
        <w:rPr>
          <w:rFonts w:ascii="Times New Roman" w:hAnsi="Times New Roman" w:cs="Times New Roman"/>
          <w:b/>
          <w:sz w:val="24"/>
          <w:szCs w:val="24"/>
        </w:rPr>
        <w:t>Расходы бюджета поселения</w:t>
      </w:r>
      <w:r w:rsidRPr="00256AB6">
        <w:rPr>
          <w:rFonts w:ascii="Times New Roman" w:hAnsi="Times New Roman" w:cs="Times New Roman"/>
          <w:sz w:val="24"/>
          <w:szCs w:val="24"/>
        </w:rPr>
        <w:t xml:space="preserve"> на 202</w:t>
      </w:r>
      <w:r w:rsidR="004763F6"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</w:t>
      </w:r>
      <w:r w:rsidR="00AF3761" w:rsidRPr="00AF3761">
        <w:rPr>
          <w:rFonts w:ascii="Times New Roman" w:hAnsi="Times New Roman" w:cs="Times New Roman"/>
          <w:sz w:val="24"/>
          <w:szCs w:val="24"/>
        </w:rPr>
        <w:t>29 721,4</w:t>
      </w:r>
      <w:r w:rsidR="00AF3761">
        <w:rPr>
          <w:rFonts w:ascii="Times New Roman" w:hAnsi="Times New Roman" w:cs="Times New Roman"/>
          <w:sz w:val="24"/>
          <w:szCs w:val="24"/>
        </w:rPr>
        <w:t xml:space="preserve"> </w:t>
      </w:r>
      <w:r w:rsidRPr="00256AB6">
        <w:rPr>
          <w:rFonts w:ascii="Times New Roman" w:hAnsi="Times New Roman" w:cs="Times New Roman"/>
          <w:sz w:val="24"/>
          <w:szCs w:val="24"/>
        </w:rPr>
        <w:t>тыс.руб., что меньше ожидаемого исполнения 202</w:t>
      </w:r>
      <w:r w:rsidR="004763F6">
        <w:rPr>
          <w:rFonts w:ascii="Times New Roman" w:hAnsi="Times New Roman" w:cs="Times New Roman"/>
          <w:sz w:val="24"/>
          <w:szCs w:val="24"/>
        </w:rPr>
        <w:t>2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AF3761">
        <w:rPr>
          <w:rFonts w:ascii="Times New Roman" w:hAnsi="Times New Roman" w:cs="Times New Roman"/>
          <w:sz w:val="24"/>
          <w:szCs w:val="24"/>
        </w:rPr>
        <w:t>155597,3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 На 202</w:t>
      </w:r>
      <w:r w:rsidR="004763F6"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136086">
        <w:rPr>
          <w:rFonts w:ascii="Times New Roman" w:hAnsi="Times New Roman" w:cs="Times New Roman"/>
          <w:sz w:val="24"/>
          <w:szCs w:val="24"/>
        </w:rPr>
        <w:t>25367,3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с </w:t>
      </w:r>
      <w:r w:rsidR="00136086">
        <w:rPr>
          <w:rFonts w:ascii="Times New Roman" w:hAnsi="Times New Roman" w:cs="Times New Roman"/>
          <w:sz w:val="24"/>
          <w:szCs w:val="24"/>
        </w:rPr>
        <w:t>уменьшением</w:t>
      </w:r>
      <w:r w:rsidRPr="00256AB6">
        <w:rPr>
          <w:rFonts w:ascii="Times New Roman" w:hAnsi="Times New Roman" w:cs="Times New Roman"/>
          <w:sz w:val="24"/>
          <w:szCs w:val="24"/>
        </w:rPr>
        <w:t xml:space="preserve"> расходов к уровню 202</w:t>
      </w:r>
      <w:r w:rsidR="004763F6"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136086">
        <w:rPr>
          <w:rFonts w:ascii="Times New Roman" w:hAnsi="Times New Roman" w:cs="Times New Roman"/>
          <w:sz w:val="24"/>
          <w:szCs w:val="24"/>
        </w:rPr>
        <w:t>3726,9 тыс.руб.</w:t>
      </w:r>
      <w:r w:rsidRPr="00256AB6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4763F6"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- в сумме </w:t>
      </w:r>
      <w:r w:rsidR="00136086">
        <w:rPr>
          <w:rFonts w:ascii="Times New Roman" w:hAnsi="Times New Roman" w:cs="Times New Roman"/>
          <w:sz w:val="24"/>
          <w:szCs w:val="24"/>
        </w:rPr>
        <w:t>26 459,8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136086">
        <w:rPr>
          <w:rFonts w:ascii="Times New Roman" w:hAnsi="Times New Roman" w:cs="Times New Roman"/>
          <w:sz w:val="24"/>
          <w:szCs w:val="24"/>
        </w:rPr>
        <w:t>увеличение</w:t>
      </w:r>
      <w:r w:rsidRPr="00256AB6">
        <w:rPr>
          <w:rFonts w:ascii="Times New Roman" w:hAnsi="Times New Roman" w:cs="Times New Roman"/>
          <w:sz w:val="24"/>
          <w:szCs w:val="24"/>
        </w:rPr>
        <w:t xml:space="preserve"> на </w:t>
      </w:r>
      <w:r w:rsidR="00136086">
        <w:rPr>
          <w:rFonts w:ascii="Times New Roman" w:hAnsi="Times New Roman" w:cs="Times New Roman"/>
          <w:sz w:val="24"/>
          <w:szCs w:val="24"/>
        </w:rPr>
        <w:t xml:space="preserve">1,7 </w:t>
      </w:r>
      <w:r w:rsidRPr="00256AB6">
        <w:rPr>
          <w:rFonts w:ascii="Times New Roman" w:hAnsi="Times New Roman" w:cs="Times New Roman"/>
          <w:sz w:val="24"/>
          <w:szCs w:val="24"/>
        </w:rPr>
        <w:t>% к уровню 202</w:t>
      </w:r>
      <w:r w:rsidR="004763F6"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года. </w:t>
      </w:r>
    </w:p>
    <w:bookmarkEnd w:id="1"/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sz w:val="24"/>
          <w:szCs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4763F6"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36086" w:rsidRPr="00136086">
        <w:rPr>
          <w:rFonts w:ascii="Times New Roman" w:hAnsi="Times New Roman" w:cs="Times New Roman"/>
          <w:sz w:val="24"/>
          <w:szCs w:val="24"/>
        </w:rPr>
        <w:t>627,2</w:t>
      </w:r>
      <w:r w:rsidR="00136086">
        <w:rPr>
          <w:rFonts w:ascii="Times New Roman" w:hAnsi="Times New Roman" w:cs="Times New Roman"/>
          <w:sz w:val="24"/>
          <w:szCs w:val="24"/>
        </w:rPr>
        <w:t xml:space="preserve"> </w:t>
      </w:r>
      <w:r w:rsidRPr="00256AB6">
        <w:rPr>
          <w:rFonts w:ascii="Times New Roman" w:hAnsi="Times New Roman" w:cs="Times New Roman"/>
          <w:sz w:val="24"/>
          <w:szCs w:val="24"/>
        </w:rPr>
        <w:t>тыс.руб. и на 202</w:t>
      </w:r>
      <w:r w:rsidR="004763F6"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36086" w:rsidRPr="00136086">
        <w:rPr>
          <w:rFonts w:ascii="Times New Roman" w:hAnsi="Times New Roman" w:cs="Times New Roman"/>
          <w:sz w:val="24"/>
          <w:szCs w:val="24"/>
        </w:rPr>
        <w:t>1 276,9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 xml:space="preserve">Проверка показала, что установленные ст.184.1 Бюджетного Кодекса РФ нормативы расчета условно утверждаемых расходов соблюдены. </w:t>
      </w:r>
    </w:p>
    <w:p w:rsidR="004763F6" w:rsidRDefault="004763F6" w:rsidP="00256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AB6" w:rsidRPr="00256AB6" w:rsidRDefault="00256AB6" w:rsidP="004763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6AB6">
        <w:rPr>
          <w:rFonts w:ascii="Times New Roman" w:hAnsi="Times New Roman" w:cs="Times New Roman"/>
          <w:b/>
          <w:i/>
          <w:sz w:val="24"/>
          <w:szCs w:val="24"/>
        </w:rPr>
        <w:t>Анализ структуры расходов по разделам бюджетной классификации</w:t>
      </w:r>
    </w:p>
    <w:p w:rsidR="00256AB6" w:rsidRPr="00256AB6" w:rsidRDefault="00256AB6" w:rsidP="004763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6AB6">
        <w:rPr>
          <w:rFonts w:ascii="Times New Roman" w:hAnsi="Times New Roman" w:cs="Times New Roman"/>
          <w:b/>
          <w:i/>
          <w:sz w:val="24"/>
          <w:szCs w:val="24"/>
        </w:rPr>
        <w:t xml:space="preserve"> в 202</w:t>
      </w:r>
      <w:r w:rsidR="004763F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56AB6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4763F6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Pr="00256AB6">
        <w:rPr>
          <w:rFonts w:ascii="Times New Roman" w:hAnsi="Times New Roman" w:cs="Times New Roman"/>
          <w:b/>
          <w:i/>
          <w:sz w:val="24"/>
          <w:szCs w:val="24"/>
        </w:rPr>
        <w:t>годах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>Раздел 01 «Общегосударственные вопросы».</w:t>
      </w:r>
      <w:r w:rsidRPr="00256AB6">
        <w:rPr>
          <w:rFonts w:ascii="Times New Roman" w:hAnsi="Times New Roman" w:cs="Times New Roman"/>
          <w:sz w:val="24"/>
          <w:szCs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Троицкого муниципального образования. Объем резервного фонда прогнозируется в  сумме 1 тыс.руб. и используется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sz w:val="24"/>
          <w:szCs w:val="24"/>
        </w:rPr>
        <w:t>Общая сумма расходов по данному разделу на 202</w:t>
      </w:r>
      <w:r w:rsidR="004763F6"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год планируется в размере </w:t>
      </w:r>
      <w:r w:rsidR="00136086">
        <w:rPr>
          <w:rFonts w:ascii="Times New Roman" w:hAnsi="Times New Roman" w:cs="Times New Roman"/>
          <w:sz w:val="24"/>
          <w:szCs w:val="24"/>
        </w:rPr>
        <w:t>11 952,2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тыс.руб., на </w:t>
      </w:r>
      <w:r w:rsidR="00136086">
        <w:rPr>
          <w:rFonts w:ascii="Times New Roman" w:hAnsi="Times New Roman" w:cs="Times New Roman"/>
          <w:sz w:val="24"/>
          <w:szCs w:val="24"/>
        </w:rPr>
        <w:t>1407,8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или на 8% меньше ожидаемого исполнения 202</w:t>
      </w:r>
      <w:r w:rsidR="004763F6">
        <w:rPr>
          <w:rFonts w:ascii="Times New Roman" w:hAnsi="Times New Roman" w:cs="Times New Roman"/>
          <w:sz w:val="24"/>
          <w:szCs w:val="24"/>
        </w:rPr>
        <w:t>2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4763F6"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году уменьшение на </w:t>
      </w:r>
      <w:r w:rsidR="00136086">
        <w:rPr>
          <w:rFonts w:ascii="Times New Roman" w:hAnsi="Times New Roman" w:cs="Times New Roman"/>
          <w:sz w:val="24"/>
          <w:szCs w:val="24"/>
        </w:rPr>
        <w:t>24</w:t>
      </w:r>
      <w:r w:rsidRPr="00256AB6">
        <w:rPr>
          <w:rFonts w:ascii="Times New Roman" w:hAnsi="Times New Roman" w:cs="Times New Roman"/>
          <w:sz w:val="24"/>
          <w:szCs w:val="24"/>
        </w:rPr>
        <w:t>% и  в 202</w:t>
      </w:r>
      <w:r w:rsidR="004763F6"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году на 0,3%. 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 xml:space="preserve">По подразделу 0102 </w:t>
      </w:r>
      <w:r w:rsidRPr="00256AB6">
        <w:rPr>
          <w:rFonts w:ascii="Times New Roman" w:hAnsi="Times New Roman" w:cs="Times New Roman"/>
          <w:i/>
          <w:sz w:val="24"/>
          <w:szCs w:val="24"/>
        </w:rPr>
        <w:t>Расходы на содержание главы администрации</w:t>
      </w:r>
      <w:r w:rsidRPr="00256AB6">
        <w:rPr>
          <w:rFonts w:ascii="Times New Roman" w:hAnsi="Times New Roman" w:cs="Times New Roman"/>
          <w:sz w:val="24"/>
          <w:szCs w:val="24"/>
        </w:rPr>
        <w:t xml:space="preserve"> поселения в 202</w:t>
      </w:r>
      <w:r w:rsidR="004763F6">
        <w:rPr>
          <w:rFonts w:ascii="Times New Roman" w:hAnsi="Times New Roman" w:cs="Times New Roman"/>
          <w:sz w:val="24"/>
          <w:szCs w:val="24"/>
        </w:rPr>
        <w:t>3</w:t>
      </w:r>
      <w:r w:rsidR="00136086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256AB6">
        <w:rPr>
          <w:rFonts w:ascii="Times New Roman" w:hAnsi="Times New Roman" w:cs="Times New Roman"/>
          <w:sz w:val="24"/>
          <w:szCs w:val="24"/>
        </w:rPr>
        <w:t xml:space="preserve"> запланированы в сумме 1 784,7 тыс.руб.</w:t>
      </w:r>
      <w:r w:rsidR="00136086">
        <w:rPr>
          <w:rFonts w:ascii="Times New Roman" w:hAnsi="Times New Roman" w:cs="Times New Roman"/>
          <w:sz w:val="24"/>
          <w:szCs w:val="24"/>
        </w:rPr>
        <w:t xml:space="preserve"> и в </w:t>
      </w:r>
      <w:r w:rsidR="00136086" w:rsidRPr="00256AB6">
        <w:rPr>
          <w:rFonts w:ascii="Times New Roman" w:hAnsi="Times New Roman" w:cs="Times New Roman"/>
          <w:sz w:val="24"/>
          <w:szCs w:val="24"/>
        </w:rPr>
        <w:t>202</w:t>
      </w:r>
      <w:r w:rsidR="00136086">
        <w:rPr>
          <w:rFonts w:ascii="Times New Roman" w:hAnsi="Times New Roman" w:cs="Times New Roman"/>
          <w:sz w:val="24"/>
          <w:szCs w:val="24"/>
        </w:rPr>
        <w:t>4</w:t>
      </w:r>
      <w:r w:rsidR="00136086" w:rsidRPr="00256AB6">
        <w:rPr>
          <w:rFonts w:ascii="Times New Roman" w:hAnsi="Times New Roman" w:cs="Times New Roman"/>
          <w:sz w:val="24"/>
          <w:szCs w:val="24"/>
        </w:rPr>
        <w:t>-202</w:t>
      </w:r>
      <w:r w:rsidR="00136086">
        <w:rPr>
          <w:rFonts w:ascii="Times New Roman" w:hAnsi="Times New Roman" w:cs="Times New Roman"/>
          <w:sz w:val="24"/>
          <w:szCs w:val="24"/>
        </w:rPr>
        <w:t>5</w:t>
      </w:r>
      <w:r w:rsidR="00136086" w:rsidRPr="00256AB6">
        <w:rPr>
          <w:rFonts w:ascii="Times New Roman" w:hAnsi="Times New Roman" w:cs="Times New Roman"/>
          <w:sz w:val="24"/>
          <w:szCs w:val="24"/>
        </w:rPr>
        <w:t xml:space="preserve"> годах запланированы в сумме </w:t>
      </w:r>
      <w:r w:rsidR="00136086">
        <w:rPr>
          <w:rFonts w:ascii="Times New Roman" w:hAnsi="Times New Roman" w:cs="Times New Roman"/>
          <w:sz w:val="24"/>
          <w:szCs w:val="24"/>
        </w:rPr>
        <w:t>1 427,8</w:t>
      </w:r>
      <w:r w:rsidR="00136086" w:rsidRPr="00256AB6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 xml:space="preserve">По подразделу 0104 </w:t>
      </w:r>
      <w:r w:rsidRPr="00256AB6">
        <w:rPr>
          <w:rFonts w:ascii="Times New Roman" w:hAnsi="Times New Roman" w:cs="Times New Roman"/>
          <w:i/>
          <w:sz w:val="24"/>
          <w:szCs w:val="24"/>
        </w:rPr>
        <w:t>Расходы на содержание администрации</w:t>
      </w:r>
      <w:r w:rsidRPr="00256AB6">
        <w:rPr>
          <w:rFonts w:ascii="Times New Roman" w:hAnsi="Times New Roman" w:cs="Times New Roman"/>
          <w:sz w:val="24"/>
          <w:szCs w:val="24"/>
        </w:rPr>
        <w:t xml:space="preserve"> поселения на 202</w:t>
      </w:r>
      <w:r w:rsidR="004763F6"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56085">
        <w:rPr>
          <w:rFonts w:ascii="Times New Roman" w:hAnsi="Times New Roman" w:cs="Times New Roman"/>
          <w:sz w:val="24"/>
          <w:szCs w:val="24"/>
        </w:rPr>
        <w:t>9 915,8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с уменьшением на </w:t>
      </w:r>
      <w:r w:rsidR="00F56085">
        <w:rPr>
          <w:rFonts w:ascii="Times New Roman" w:hAnsi="Times New Roman" w:cs="Times New Roman"/>
          <w:sz w:val="24"/>
          <w:szCs w:val="24"/>
        </w:rPr>
        <w:t>1 283,2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к ожидаемому исполнению 202</w:t>
      </w:r>
      <w:r w:rsidR="004763F6">
        <w:rPr>
          <w:rFonts w:ascii="Times New Roman" w:hAnsi="Times New Roman" w:cs="Times New Roman"/>
          <w:sz w:val="24"/>
          <w:szCs w:val="24"/>
        </w:rPr>
        <w:t>2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4763F6"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56085">
        <w:rPr>
          <w:rFonts w:ascii="Times New Roman" w:hAnsi="Times New Roman" w:cs="Times New Roman"/>
          <w:sz w:val="24"/>
          <w:szCs w:val="24"/>
        </w:rPr>
        <w:t>8 201,7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и на 202</w:t>
      </w:r>
      <w:r w:rsidR="004763F6"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56085">
        <w:rPr>
          <w:rFonts w:ascii="Times New Roman" w:hAnsi="Times New Roman" w:cs="Times New Roman"/>
          <w:sz w:val="24"/>
          <w:szCs w:val="24"/>
        </w:rPr>
        <w:t>7 941,7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>По подразделу 0203 «Национальная оборона»</w:t>
      </w:r>
      <w:r w:rsidRPr="00256AB6">
        <w:rPr>
          <w:rFonts w:ascii="Times New Roman" w:hAnsi="Times New Roman" w:cs="Times New Roman"/>
          <w:sz w:val="24"/>
          <w:szCs w:val="24"/>
        </w:rPr>
        <w:t xml:space="preserve"> отражены расходы за счет средств федерального бюджета по  осуществлению первичного воинского учета на территориях, где отсутствуют военные комиссариаты. Расходы по данному подразделу отражены на 202</w:t>
      </w:r>
      <w:r w:rsidR="004763F6"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56085">
        <w:rPr>
          <w:rFonts w:ascii="Times New Roman" w:hAnsi="Times New Roman" w:cs="Times New Roman"/>
          <w:sz w:val="24"/>
          <w:szCs w:val="24"/>
        </w:rPr>
        <w:t>434,2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или на  уровне ожидаемого исполнения  202</w:t>
      </w:r>
      <w:r w:rsidR="004763F6">
        <w:rPr>
          <w:rFonts w:ascii="Times New Roman" w:hAnsi="Times New Roman" w:cs="Times New Roman"/>
          <w:sz w:val="24"/>
          <w:szCs w:val="24"/>
        </w:rPr>
        <w:t xml:space="preserve">2 </w:t>
      </w:r>
      <w:r w:rsidRPr="00256AB6">
        <w:rPr>
          <w:rFonts w:ascii="Times New Roman" w:hAnsi="Times New Roman" w:cs="Times New Roman"/>
          <w:sz w:val="24"/>
          <w:szCs w:val="24"/>
        </w:rPr>
        <w:t>года, в 202</w:t>
      </w:r>
      <w:r w:rsidR="004763F6"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F56085">
        <w:rPr>
          <w:rFonts w:ascii="Times New Roman" w:hAnsi="Times New Roman" w:cs="Times New Roman"/>
          <w:sz w:val="24"/>
          <w:szCs w:val="24"/>
        </w:rPr>
        <w:t>454,9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и  в 202</w:t>
      </w:r>
      <w:r w:rsidR="004763F6"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году–</w:t>
      </w:r>
      <w:r w:rsidR="00F56085">
        <w:rPr>
          <w:rFonts w:ascii="Times New Roman" w:hAnsi="Times New Roman" w:cs="Times New Roman"/>
          <w:sz w:val="24"/>
          <w:szCs w:val="24"/>
        </w:rPr>
        <w:t>471,8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 xml:space="preserve">По разделу 03 «Национальная безопасность и правоохранительная деятельность» </w:t>
      </w:r>
      <w:r w:rsidRPr="00256AB6">
        <w:rPr>
          <w:rFonts w:ascii="Times New Roman" w:hAnsi="Times New Roman" w:cs="Times New Roman"/>
          <w:sz w:val="24"/>
          <w:szCs w:val="24"/>
        </w:rPr>
        <w:t>обозначены расходы на 202</w:t>
      </w:r>
      <w:r w:rsidR="004763F6"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>-202</w:t>
      </w:r>
      <w:r w:rsidR="004763F6"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годы в сумме 2,0 тыс.руб. Предусмотрены расходы  по двум муниципальным  программам «Обеспечение первичных мер пожарной безопасности на территории МО», МП «Противодействия коррупции» и по 1,0 тыс.руб. ежегодно.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>По подразделу 0401</w:t>
      </w:r>
      <w:r w:rsidR="00476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AB6">
        <w:rPr>
          <w:rFonts w:ascii="Times New Roman" w:hAnsi="Times New Roman" w:cs="Times New Roman"/>
          <w:sz w:val="24"/>
          <w:szCs w:val="24"/>
        </w:rPr>
        <w:t>запланированы расходы на осуществление отдельных гос.полномочий по регулированию тарифов ЖКХ  на 202</w:t>
      </w:r>
      <w:r w:rsidR="004763F6"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>-202</w:t>
      </w:r>
      <w:r w:rsidR="004763F6"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 w:rsidR="00F56085">
        <w:rPr>
          <w:rFonts w:ascii="Times New Roman" w:hAnsi="Times New Roman" w:cs="Times New Roman"/>
          <w:b/>
          <w:sz w:val="24"/>
          <w:szCs w:val="24"/>
        </w:rPr>
        <w:t>49,1</w:t>
      </w:r>
      <w:r w:rsidRPr="00256AB6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  <w:r w:rsidRPr="00256AB6">
        <w:rPr>
          <w:rFonts w:ascii="Times New Roman" w:hAnsi="Times New Roman" w:cs="Times New Roman"/>
          <w:sz w:val="24"/>
          <w:szCs w:val="24"/>
        </w:rPr>
        <w:t xml:space="preserve"> ежегодно с </w:t>
      </w:r>
      <w:r w:rsidR="00F56085">
        <w:rPr>
          <w:rFonts w:ascii="Times New Roman" w:hAnsi="Times New Roman" w:cs="Times New Roman"/>
          <w:sz w:val="24"/>
          <w:szCs w:val="24"/>
        </w:rPr>
        <w:t xml:space="preserve">уменьшением </w:t>
      </w:r>
      <w:r w:rsidRPr="00256AB6">
        <w:rPr>
          <w:rFonts w:ascii="Times New Roman" w:hAnsi="Times New Roman" w:cs="Times New Roman"/>
          <w:sz w:val="24"/>
          <w:szCs w:val="24"/>
        </w:rPr>
        <w:t xml:space="preserve"> на 0,</w:t>
      </w:r>
      <w:r w:rsidR="00F56085">
        <w:rPr>
          <w:rFonts w:ascii="Times New Roman" w:hAnsi="Times New Roman" w:cs="Times New Roman"/>
          <w:sz w:val="24"/>
          <w:szCs w:val="24"/>
        </w:rPr>
        <w:t>8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к уровню ожидаемого исполнения  202</w:t>
      </w:r>
      <w:r w:rsidR="004763F6">
        <w:rPr>
          <w:rFonts w:ascii="Times New Roman" w:hAnsi="Times New Roman" w:cs="Times New Roman"/>
          <w:sz w:val="24"/>
          <w:szCs w:val="24"/>
        </w:rPr>
        <w:t>2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 xml:space="preserve">По подразделу 0409 </w:t>
      </w:r>
      <w:r w:rsidRPr="00256AB6">
        <w:rPr>
          <w:rFonts w:ascii="Times New Roman" w:hAnsi="Times New Roman" w:cs="Times New Roman"/>
          <w:sz w:val="24"/>
          <w:szCs w:val="24"/>
        </w:rPr>
        <w:t>предусмотрены расходы на  дорожное хозяйство по МП «Комплексное развитие систем транспортной инфраструктуры муниципального образования на 2017-2032гг.»  на 202</w:t>
      </w:r>
      <w:r w:rsidR="004763F6"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56085">
        <w:rPr>
          <w:rFonts w:ascii="Times New Roman" w:hAnsi="Times New Roman" w:cs="Times New Roman"/>
          <w:sz w:val="24"/>
          <w:szCs w:val="24"/>
        </w:rPr>
        <w:t xml:space="preserve">4 009,0 </w:t>
      </w:r>
      <w:r w:rsidRPr="00256AB6">
        <w:rPr>
          <w:rFonts w:ascii="Times New Roman" w:hAnsi="Times New Roman" w:cs="Times New Roman"/>
          <w:sz w:val="24"/>
          <w:szCs w:val="24"/>
        </w:rPr>
        <w:t xml:space="preserve">тыс.руб. с уменьшением </w:t>
      </w:r>
      <w:r w:rsidR="00F56085">
        <w:rPr>
          <w:rFonts w:ascii="Times New Roman" w:hAnsi="Times New Roman" w:cs="Times New Roman"/>
          <w:sz w:val="24"/>
          <w:szCs w:val="24"/>
        </w:rPr>
        <w:t xml:space="preserve">в 37,1 раз </w:t>
      </w:r>
      <w:r w:rsidRPr="00256AB6">
        <w:rPr>
          <w:rFonts w:ascii="Times New Roman" w:hAnsi="Times New Roman" w:cs="Times New Roman"/>
          <w:sz w:val="24"/>
          <w:szCs w:val="24"/>
        </w:rPr>
        <w:t xml:space="preserve"> к ожидаемому исполнению 202</w:t>
      </w:r>
      <w:r w:rsidR="004763F6">
        <w:rPr>
          <w:rFonts w:ascii="Times New Roman" w:hAnsi="Times New Roman" w:cs="Times New Roman"/>
          <w:sz w:val="24"/>
          <w:szCs w:val="24"/>
        </w:rPr>
        <w:t>2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года,  на 202</w:t>
      </w:r>
      <w:r w:rsidR="004763F6"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56085">
        <w:rPr>
          <w:rFonts w:ascii="Times New Roman" w:hAnsi="Times New Roman" w:cs="Times New Roman"/>
          <w:sz w:val="24"/>
          <w:szCs w:val="24"/>
        </w:rPr>
        <w:t>4 458,5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и на 202</w:t>
      </w:r>
      <w:r w:rsidR="004763F6"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56085">
        <w:rPr>
          <w:rFonts w:ascii="Times New Roman" w:hAnsi="Times New Roman" w:cs="Times New Roman"/>
          <w:sz w:val="24"/>
          <w:szCs w:val="24"/>
        </w:rPr>
        <w:t>4707,9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Данные расходы предусмотрены за счет доходов, поступающих от уплаты акцизов по подакцизным товарам.  </w:t>
      </w:r>
    </w:p>
    <w:p w:rsidR="00256AB6" w:rsidRPr="00256AB6" w:rsidRDefault="00F56085" w:rsidP="00F560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56AB6" w:rsidRPr="00256AB6">
        <w:rPr>
          <w:rFonts w:ascii="Times New Roman" w:hAnsi="Times New Roman" w:cs="Times New Roman"/>
          <w:b/>
          <w:sz w:val="24"/>
          <w:szCs w:val="24"/>
        </w:rPr>
        <w:t xml:space="preserve"> По подразделу  0502 «Коммунальное хозяйство</w:t>
      </w:r>
      <w:r w:rsidR="00256AB6" w:rsidRPr="00256AB6">
        <w:rPr>
          <w:rFonts w:ascii="Times New Roman" w:hAnsi="Times New Roman" w:cs="Times New Roman"/>
          <w:sz w:val="24"/>
          <w:szCs w:val="24"/>
        </w:rPr>
        <w:t>» запланированы расходы: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9484210"/>
      <w:r w:rsidRPr="00256AB6">
        <w:rPr>
          <w:rFonts w:ascii="Times New Roman" w:hAnsi="Times New Roman" w:cs="Times New Roman"/>
          <w:sz w:val="24"/>
          <w:szCs w:val="24"/>
        </w:rPr>
        <w:t>- на мероприятия  области коммунального хозяйства на 202</w:t>
      </w:r>
      <w:r w:rsidR="004763F6">
        <w:rPr>
          <w:rFonts w:ascii="Times New Roman" w:hAnsi="Times New Roman" w:cs="Times New Roman"/>
          <w:sz w:val="24"/>
          <w:szCs w:val="24"/>
        </w:rPr>
        <w:t>3-2</w:t>
      </w:r>
      <w:r w:rsidRPr="00256AB6">
        <w:rPr>
          <w:rFonts w:ascii="Times New Roman" w:hAnsi="Times New Roman" w:cs="Times New Roman"/>
          <w:sz w:val="24"/>
          <w:szCs w:val="24"/>
        </w:rPr>
        <w:t>02</w:t>
      </w:r>
      <w:r w:rsidR="004763F6"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годы в сумме  </w:t>
      </w:r>
      <w:r w:rsidR="00F56085">
        <w:rPr>
          <w:rFonts w:ascii="Times New Roman" w:hAnsi="Times New Roman" w:cs="Times New Roman"/>
          <w:b/>
          <w:sz w:val="24"/>
          <w:szCs w:val="24"/>
        </w:rPr>
        <w:t>4</w:t>
      </w:r>
      <w:r w:rsidRPr="00256AB6">
        <w:rPr>
          <w:rFonts w:ascii="Times New Roman" w:hAnsi="Times New Roman" w:cs="Times New Roman"/>
          <w:b/>
          <w:sz w:val="24"/>
          <w:szCs w:val="24"/>
        </w:rPr>
        <w:t>,0 тыс.руб</w:t>
      </w:r>
      <w:r w:rsidRPr="00256AB6">
        <w:rPr>
          <w:rFonts w:ascii="Times New Roman" w:hAnsi="Times New Roman" w:cs="Times New Roman"/>
          <w:sz w:val="24"/>
          <w:szCs w:val="24"/>
        </w:rPr>
        <w:t>. ежегодно</w:t>
      </w:r>
      <w:bookmarkEnd w:id="2"/>
      <w:r w:rsidRPr="00256AB6">
        <w:rPr>
          <w:rFonts w:ascii="Times New Roman" w:hAnsi="Times New Roman" w:cs="Times New Roman"/>
          <w:sz w:val="24"/>
          <w:szCs w:val="24"/>
        </w:rPr>
        <w:t>.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sz w:val="24"/>
          <w:szCs w:val="24"/>
        </w:rPr>
        <w:t xml:space="preserve"> </w:t>
      </w:r>
      <w:r w:rsidR="00542576">
        <w:rPr>
          <w:rFonts w:ascii="Times New Roman" w:hAnsi="Times New Roman" w:cs="Times New Roman"/>
          <w:sz w:val="24"/>
          <w:szCs w:val="24"/>
        </w:rPr>
        <w:t xml:space="preserve">-  </w:t>
      </w:r>
      <w:r w:rsidRPr="00256AB6">
        <w:rPr>
          <w:rFonts w:ascii="Times New Roman" w:hAnsi="Times New Roman" w:cs="Times New Roman"/>
          <w:sz w:val="24"/>
          <w:szCs w:val="24"/>
        </w:rPr>
        <w:t>по МП «Энергосбережение и повышение энергетической эффективности в МО» запланировано на   202</w:t>
      </w:r>
      <w:r w:rsidR="004763F6"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>-202</w:t>
      </w:r>
      <w:r w:rsidR="00F56085"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годы по </w:t>
      </w:r>
      <w:r w:rsidRPr="00256AB6">
        <w:rPr>
          <w:rFonts w:ascii="Times New Roman" w:hAnsi="Times New Roman" w:cs="Times New Roman"/>
          <w:b/>
          <w:sz w:val="24"/>
          <w:szCs w:val="24"/>
        </w:rPr>
        <w:t>1,0 тыс.руб.</w:t>
      </w:r>
      <w:r w:rsidRPr="00256AB6">
        <w:rPr>
          <w:rFonts w:ascii="Times New Roman" w:hAnsi="Times New Roman" w:cs="Times New Roman"/>
          <w:sz w:val="24"/>
          <w:szCs w:val="24"/>
        </w:rPr>
        <w:t>;</w:t>
      </w:r>
    </w:p>
    <w:p w:rsidR="00256AB6" w:rsidRPr="00256AB6" w:rsidRDefault="0054257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6AB6" w:rsidRPr="00256AB6">
        <w:rPr>
          <w:rFonts w:ascii="Times New Roman" w:hAnsi="Times New Roman" w:cs="Times New Roman"/>
          <w:sz w:val="24"/>
          <w:szCs w:val="24"/>
        </w:rPr>
        <w:t>по МП «Комплексное развитие систем коммунальной инфраструктуры муниципального образования»  планируется на   202</w:t>
      </w:r>
      <w:r w:rsidR="004763F6">
        <w:rPr>
          <w:rFonts w:ascii="Times New Roman" w:hAnsi="Times New Roman" w:cs="Times New Roman"/>
          <w:sz w:val="24"/>
          <w:szCs w:val="24"/>
        </w:rPr>
        <w:t>3</w:t>
      </w:r>
      <w:r w:rsidR="00256AB6" w:rsidRPr="00256AB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6AB6" w:rsidRPr="00256AB6">
        <w:rPr>
          <w:rFonts w:ascii="Times New Roman" w:hAnsi="Times New Roman" w:cs="Times New Roman"/>
          <w:sz w:val="24"/>
          <w:szCs w:val="24"/>
        </w:rPr>
        <w:t xml:space="preserve"> годы по </w:t>
      </w:r>
      <w:r w:rsidR="00256AB6" w:rsidRPr="00256AB6">
        <w:rPr>
          <w:rFonts w:ascii="Times New Roman" w:hAnsi="Times New Roman" w:cs="Times New Roman"/>
          <w:b/>
          <w:sz w:val="24"/>
          <w:szCs w:val="24"/>
        </w:rPr>
        <w:t>1,0 тыс.руб.</w:t>
      </w:r>
      <w:r w:rsidR="00256AB6" w:rsidRPr="00256AB6">
        <w:rPr>
          <w:rFonts w:ascii="Times New Roman" w:hAnsi="Times New Roman" w:cs="Times New Roman"/>
          <w:sz w:val="24"/>
          <w:szCs w:val="24"/>
        </w:rPr>
        <w:t xml:space="preserve"> ежегодно.;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>По подразделу 0503 «Благоустройство»</w:t>
      </w:r>
      <w:r w:rsidRPr="00256AB6">
        <w:rPr>
          <w:rFonts w:ascii="Times New Roman" w:hAnsi="Times New Roman" w:cs="Times New Roman"/>
          <w:sz w:val="24"/>
          <w:szCs w:val="24"/>
        </w:rPr>
        <w:t xml:space="preserve"> запланировано: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sz w:val="24"/>
          <w:szCs w:val="24"/>
        </w:rPr>
        <w:t>- на мероприятия  уличное освещение, благоустройство, озеленение на 202</w:t>
      </w:r>
      <w:r w:rsidR="004763F6"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42576">
        <w:rPr>
          <w:rFonts w:ascii="Times New Roman" w:hAnsi="Times New Roman" w:cs="Times New Roman"/>
          <w:sz w:val="24"/>
          <w:szCs w:val="24"/>
        </w:rPr>
        <w:t>1 199,8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тыс.руб., на 202</w:t>
      </w:r>
      <w:r w:rsidR="004763F6">
        <w:rPr>
          <w:rFonts w:ascii="Times New Roman" w:hAnsi="Times New Roman" w:cs="Times New Roman"/>
          <w:sz w:val="24"/>
          <w:szCs w:val="24"/>
        </w:rPr>
        <w:t>4</w:t>
      </w:r>
      <w:r w:rsidR="00542576">
        <w:rPr>
          <w:rFonts w:ascii="Times New Roman" w:hAnsi="Times New Roman" w:cs="Times New Roman"/>
          <w:sz w:val="24"/>
          <w:szCs w:val="24"/>
        </w:rPr>
        <w:t>-2025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</w:t>
      </w:r>
      <w:r w:rsidR="00542576">
        <w:rPr>
          <w:rFonts w:ascii="Times New Roman" w:hAnsi="Times New Roman" w:cs="Times New Roman"/>
          <w:sz w:val="24"/>
          <w:szCs w:val="24"/>
        </w:rPr>
        <w:t xml:space="preserve">ы </w:t>
      </w:r>
      <w:r w:rsidRPr="00256AB6">
        <w:rPr>
          <w:rFonts w:ascii="Times New Roman" w:hAnsi="Times New Roman" w:cs="Times New Roman"/>
          <w:sz w:val="24"/>
          <w:szCs w:val="24"/>
        </w:rPr>
        <w:t xml:space="preserve"> </w:t>
      </w:r>
      <w:r w:rsidR="00542576">
        <w:rPr>
          <w:rFonts w:ascii="Times New Roman" w:hAnsi="Times New Roman" w:cs="Times New Roman"/>
          <w:sz w:val="24"/>
          <w:szCs w:val="24"/>
        </w:rPr>
        <w:t xml:space="preserve">715,0 тыс.руб. </w:t>
      </w:r>
      <w:r w:rsidRPr="00256AB6">
        <w:rPr>
          <w:rFonts w:ascii="Times New Roman" w:hAnsi="Times New Roman" w:cs="Times New Roman"/>
          <w:sz w:val="24"/>
          <w:szCs w:val="24"/>
        </w:rPr>
        <w:t>;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>По разделу 08 «Культура</w:t>
      </w:r>
      <w:bookmarkStart w:id="3" w:name="_Hlk59485006"/>
      <w:r w:rsidRPr="00256AB6">
        <w:rPr>
          <w:rFonts w:ascii="Times New Roman" w:hAnsi="Times New Roman" w:cs="Times New Roman"/>
          <w:b/>
          <w:sz w:val="24"/>
          <w:szCs w:val="24"/>
        </w:rPr>
        <w:t>»</w:t>
      </w:r>
      <w:r w:rsidRPr="00256AB6">
        <w:rPr>
          <w:rFonts w:ascii="Times New Roman" w:hAnsi="Times New Roman" w:cs="Times New Roman"/>
          <w:sz w:val="24"/>
          <w:szCs w:val="24"/>
        </w:rPr>
        <w:t xml:space="preserve"> сумма расходов составит в 202</w:t>
      </w:r>
      <w:r w:rsidR="004763F6"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42576">
        <w:rPr>
          <w:rFonts w:ascii="Times New Roman" w:hAnsi="Times New Roman" w:cs="Times New Roman"/>
          <w:sz w:val="24"/>
          <w:szCs w:val="24"/>
        </w:rPr>
        <w:t>11 883,1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или  на </w:t>
      </w:r>
      <w:r w:rsidR="00954478">
        <w:rPr>
          <w:rFonts w:ascii="Times New Roman" w:hAnsi="Times New Roman" w:cs="Times New Roman"/>
          <w:sz w:val="24"/>
          <w:szCs w:val="24"/>
        </w:rPr>
        <w:t>1383,1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</w:t>
      </w:r>
      <w:bookmarkEnd w:id="3"/>
      <w:r w:rsidRPr="00256AB6">
        <w:rPr>
          <w:rFonts w:ascii="Times New Roman" w:hAnsi="Times New Roman" w:cs="Times New Roman"/>
          <w:sz w:val="24"/>
          <w:szCs w:val="24"/>
        </w:rPr>
        <w:t xml:space="preserve">. </w:t>
      </w:r>
      <w:r w:rsidR="00954478">
        <w:rPr>
          <w:rFonts w:ascii="Times New Roman" w:hAnsi="Times New Roman" w:cs="Times New Roman"/>
          <w:sz w:val="24"/>
          <w:szCs w:val="24"/>
        </w:rPr>
        <w:t>больше</w:t>
      </w:r>
      <w:r w:rsidRPr="00256AB6">
        <w:rPr>
          <w:rFonts w:ascii="Times New Roman" w:hAnsi="Times New Roman" w:cs="Times New Roman"/>
          <w:sz w:val="24"/>
          <w:szCs w:val="24"/>
        </w:rPr>
        <w:t xml:space="preserve"> ожидаемого исполнения 202</w:t>
      </w:r>
      <w:r w:rsidR="004763F6">
        <w:rPr>
          <w:rFonts w:ascii="Times New Roman" w:hAnsi="Times New Roman" w:cs="Times New Roman"/>
          <w:sz w:val="24"/>
          <w:szCs w:val="24"/>
        </w:rPr>
        <w:t>2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4763F6"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954478">
        <w:rPr>
          <w:rFonts w:ascii="Times New Roman" w:hAnsi="Times New Roman" w:cs="Times New Roman"/>
          <w:sz w:val="24"/>
          <w:szCs w:val="24"/>
        </w:rPr>
        <w:t>9 903,5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(снижение к 202</w:t>
      </w:r>
      <w:r w:rsidR="004763F6"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954478">
        <w:rPr>
          <w:rFonts w:ascii="Times New Roman" w:hAnsi="Times New Roman" w:cs="Times New Roman"/>
          <w:sz w:val="24"/>
          <w:szCs w:val="24"/>
        </w:rPr>
        <w:t>1 979,6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тыс.руб.) и </w:t>
      </w:r>
      <w:bookmarkStart w:id="4" w:name="_Hlk59485063"/>
      <w:r w:rsidRPr="00256AB6">
        <w:rPr>
          <w:rFonts w:ascii="Times New Roman" w:hAnsi="Times New Roman" w:cs="Times New Roman"/>
          <w:sz w:val="24"/>
          <w:szCs w:val="24"/>
        </w:rPr>
        <w:t>в 202</w:t>
      </w:r>
      <w:r w:rsidR="004763F6"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954478">
        <w:rPr>
          <w:rFonts w:ascii="Times New Roman" w:hAnsi="Times New Roman" w:cs="Times New Roman"/>
          <w:sz w:val="24"/>
          <w:szCs w:val="24"/>
        </w:rPr>
        <w:t>9 712,9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</w:t>
      </w:r>
      <w:bookmarkEnd w:id="4"/>
      <w:r w:rsidRPr="00256AB6">
        <w:rPr>
          <w:rFonts w:ascii="Times New Roman" w:hAnsi="Times New Roman" w:cs="Times New Roman"/>
          <w:sz w:val="24"/>
          <w:szCs w:val="24"/>
        </w:rPr>
        <w:t>. (уменьшение  к 202</w:t>
      </w:r>
      <w:r w:rsidR="004763F6"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954478">
        <w:rPr>
          <w:rFonts w:ascii="Times New Roman" w:hAnsi="Times New Roman" w:cs="Times New Roman"/>
          <w:sz w:val="24"/>
          <w:szCs w:val="24"/>
        </w:rPr>
        <w:t>619,4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тыс.руб.). Данные расходы предусмотрены на поддержку и развитие домов культуры муниципального образования.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b/>
          <w:bCs/>
          <w:sz w:val="24"/>
          <w:szCs w:val="24"/>
        </w:rPr>
        <w:t>По разделу, подразделу 1001 «Доплаты к пенсиям»</w:t>
      </w:r>
      <w:r w:rsidRPr="00256AB6">
        <w:rPr>
          <w:rFonts w:ascii="Times New Roman" w:hAnsi="Times New Roman" w:cs="Times New Roman"/>
          <w:sz w:val="24"/>
          <w:szCs w:val="24"/>
        </w:rPr>
        <w:t xml:space="preserve"> сумма расходов составит в 202</w:t>
      </w:r>
      <w:r w:rsidR="00DF457A"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54478">
        <w:rPr>
          <w:rFonts w:ascii="Times New Roman" w:hAnsi="Times New Roman" w:cs="Times New Roman"/>
          <w:sz w:val="24"/>
          <w:szCs w:val="24"/>
        </w:rPr>
        <w:t>18</w:t>
      </w:r>
      <w:r w:rsidRPr="00256AB6">
        <w:rPr>
          <w:rFonts w:ascii="Times New Roman" w:hAnsi="Times New Roman" w:cs="Times New Roman"/>
          <w:sz w:val="24"/>
          <w:szCs w:val="24"/>
        </w:rPr>
        <w:t>0 тыс.руб., в 202</w:t>
      </w:r>
      <w:r w:rsidR="00DF457A"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году- 1</w:t>
      </w:r>
      <w:r w:rsidR="00954478">
        <w:rPr>
          <w:rFonts w:ascii="Times New Roman" w:hAnsi="Times New Roman" w:cs="Times New Roman"/>
          <w:sz w:val="24"/>
          <w:szCs w:val="24"/>
        </w:rPr>
        <w:t>50</w:t>
      </w:r>
      <w:r w:rsidRPr="00256AB6">
        <w:rPr>
          <w:rFonts w:ascii="Times New Roman" w:hAnsi="Times New Roman" w:cs="Times New Roman"/>
          <w:sz w:val="24"/>
          <w:szCs w:val="24"/>
        </w:rPr>
        <w:t>,0 тыс.руб. и в 202</w:t>
      </w:r>
      <w:r w:rsidR="00DF457A"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году – 1</w:t>
      </w:r>
      <w:r w:rsidR="00954478">
        <w:rPr>
          <w:rFonts w:ascii="Times New Roman" w:hAnsi="Times New Roman" w:cs="Times New Roman"/>
          <w:sz w:val="24"/>
          <w:szCs w:val="24"/>
        </w:rPr>
        <w:t>50</w:t>
      </w:r>
      <w:r w:rsidRPr="00256AB6">
        <w:rPr>
          <w:rFonts w:ascii="Times New Roman" w:hAnsi="Times New Roman" w:cs="Times New Roman"/>
          <w:sz w:val="24"/>
          <w:szCs w:val="24"/>
        </w:rPr>
        <w:t>,0 тыс.руб.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>По разделу</w:t>
      </w:r>
      <w:r w:rsidR="00DF4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AB6">
        <w:rPr>
          <w:rFonts w:ascii="Times New Roman" w:hAnsi="Times New Roman" w:cs="Times New Roman"/>
          <w:b/>
          <w:sz w:val="24"/>
          <w:szCs w:val="24"/>
        </w:rPr>
        <w:t>11 «Физическая культура»</w:t>
      </w:r>
      <w:r w:rsidRPr="00256AB6">
        <w:rPr>
          <w:rFonts w:ascii="Times New Roman" w:hAnsi="Times New Roman" w:cs="Times New Roman"/>
          <w:sz w:val="24"/>
          <w:szCs w:val="24"/>
        </w:rPr>
        <w:t xml:space="preserve"> сумма расходов составит в 202</w:t>
      </w:r>
      <w:r w:rsidR="00DF457A">
        <w:rPr>
          <w:rFonts w:ascii="Times New Roman" w:hAnsi="Times New Roman" w:cs="Times New Roman"/>
          <w:sz w:val="24"/>
          <w:szCs w:val="24"/>
        </w:rPr>
        <w:t xml:space="preserve">3 </w:t>
      </w:r>
      <w:r w:rsidRPr="00256AB6">
        <w:rPr>
          <w:rFonts w:ascii="Times New Roman" w:hAnsi="Times New Roman" w:cs="Times New Roman"/>
          <w:sz w:val="24"/>
          <w:szCs w:val="24"/>
        </w:rPr>
        <w:t>году</w:t>
      </w:r>
      <w:r w:rsidR="00DF457A">
        <w:rPr>
          <w:rFonts w:ascii="Times New Roman" w:hAnsi="Times New Roman" w:cs="Times New Roman"/>
          <w:sz w:val="24"/>
          <w:szCs w:val="24"/>
        </w:rPr>
        <w:t xml:space="preserve"> </w:t>
      </w:r>
      <w:r w:rsidR="00954478">
        <w:rPr>
          <w:rFonts w:ascii="Times New Roman" w:hAnsi="Times New Roman" w:cs="Times New Roman"/>
          <w:sz w:val="24"/>
          <w:szCs w:val="24"/>
        </w:rPr>
        <w:t xml:space="preserve">10,0 </w:t>
      </w:r>
      <w:r w:rsidRPr="00256AB6">
        <w:rPr>
          <w:rFonts w:ascii="Times New Roman" w:hAnsi="Times New Roman" w:cs="Times New Roman"/>
          <w:sz w:val="24"/>
          <w:szCs w:val="24"/>
        </w:rPr>
        <w:t>тыс.руб. и в 202</w:t>
      </w:r>
      <w:r w:rsidR="00DF457A"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>-202</w:t>
      </w:r>
      <w:r w:rsidR="00DF457A"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годах в сумме </w:t>
      </w:r>
      <w:r w:rsidR="00954478">
        <w:rPr>
          <w:rFonts w:ascii="Times New Roman" w:hAnsi="Times New Roman" w:cs="Times New Roman"/>
          <w:sz w:val="24"/>
          <w:szCs w:val="24"/>
        </w:rPr>
        <w:t>10,0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ежегодно по муниципальной программе «Развитие физической культуры и спорта».</w:t>
      </w:r>
    </w:p>
    <w:p w:rsidR="000D442F" w:rsidRPr="000D442F" w:rsidRDefault="000D442F" w:rsidP="000D44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>По разделу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13  </w:t>
      </w:r>
      <w:r w:rsidRPr="000D442F">
        <w:rPr>
          <w:rFonts w:ascii="Times New Roman" w:hAnsi="Times New Roman" w:cs="Times New Roman"/>
          <w:b/>
          <w:sz w:val="24"/>
          <w:szCs w:val="24"/>
        </w:rPr>
        <w:t xml:space="preserve">«Обслуживание государственного муниципального долга » </w:t>
      </w:r>
    </w:p>
    <w:p w:rsidR="000D442F" w:rsidRPr="006F34B8" w:rsidRDefault="000D442F" w:rsidP="000D44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42F">
        <w:rPr>
          <w:rFonts w:ascii="Times New Roman" w:hAnsi="Times New Roman" w:cs="Times New Roman"/>
          <w:sz w:val="24"/>
          <w:szCs w:val="24"/>
        </w:rPr>
        <w:t xml:space="preserve">По подразделу 01 « Обслуживание государственного внутреннего и </w:t>
      </w:r>
      <w:r w:rsidRPr="006F34B8">
        <w:rPr>
          <w:rFonts w:ascii="Times New Roman" w:hAnsi="Times New Roman" w:cs="Times New Roman"/>
          <w:sz w:val="24"/>
          <w:szCs w:val="24"/>
        </w:rPr>
        <w:t>муниципального долга» предусмотрены расходы в 2023 году в сумме 1,0тыс.руб.</w:t>
      </w:r>
    </w:p>
    <w:p w:rsidR="000D442F" w:rsidRPr="006F34B8" w:rsidRDefault="000D442F" w:rsidP="000D44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4B8">
        <w:rPr>
          <w:rFonts w:ascii="Times New Roman" w:hAnsi="Times New Roman" w:cs="Times New Roman"/>
          <w:sz w:val="24"/>
          <w:szCs w:val="24"/>
        </w:rPr>
        <w:t>2024 год – 1,0 тыс. руб.</w:t>
      </w:r>
    </w:p>
    <w:p w:rsidR="00256AB6" w:rsidRPr="006F34B8" w:rsidRDefault="000D442F" w:rsidP="000D44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4B8">
        <w:rPr>
          <w:rFonts w:ascii="Times New Roman" w:hAnsi="Times New Roman" w:cs="Times New Roman"/>
          <w:sz w:val="24"/>
          <w:szCs w:val="24"/>
        </w:rPr>
        <w:t>2025 год – 1,0 тыс. руб.</w:t>
      </w:r>
    </w:p>
    <w:p w:rsidR="00256AB6" w:rsidRPr="006F34B8" w:rsidRDefault="00256AB6" w:rsidP="00256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B8">
        <w:rPr>
          <w:rFonts w:ascii="Times New Roman" w:hAnsi="Times New Roman" w:cs="Times New Roman"/>
          <w:b/>
          <w:sz w:val="24"/>
          <w:szCs w:val="24"/>
        </w:rPr>
        <w:t>Муниципальные программы</w:t>
      </w:r>
    </w:p>
    <w:p w:rsidR="00256AB6" w:rsidRPr="006F34B8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4B8">
        <w:rPr>
          <w:rFonts w:ascii="Times New Roman" w:hAnsi="Times New Roman" w:cs="Times New Roman"/>
          <w:sz w:val="24"/>
          <w:szCs w:val="24"/>
        </w:rPr>
        <w:t>В расходной части бюджета поселения на 202</w:t>
      </w:r>
      <w:r w:rsidR="00DF457A" w:rsidRPr="006F34B8">
        <w:rPr>
          <w:rFonts w:ascii="Times New Roman" w:hAnsi="Times New Roman" w:cs="Times New Roman"/>
          <w:sz w:val="24"/>
          <w:szCs w:val="24"/>
        </w:rPr>
        <w:t>3</w:t>
      </w:r>
      <w:r w:rsidRPr="006F34B8">
        <w:rPr>
          <w:rFonts w:ascii="Times New Roman" w:hAnsi="Times New Roman" w:cs="Times New Roman"/>
          <w:sz w:val="24"/>
          <w:szCs w:val="24"/>
        </w:rPr>
        <w:t xml:space="preserve"> год отражены расходы по 8 муниципальным программам с общим объёмом финансирования на 202</w:t>
      </w:r>
      <w:r w:rsidR="00DF457A" w:rsidRPr="006F34B8">
        <w:rPr>
          <w:rFonts w:ascii="Times New Roman" w:hAnsi="Times New Roman" w:cs="Times New Roman"/>
          <w:sz w:val="24"/>
          <w:szCs w:val="24"/>
        </w:rPr>
        <w:t>3</w:t>
      </w:r>
      <w:r w:rsidRPr="006F34B8">
        <w:rPr>
          <w:rFonts w:ascii="Times New Roman" w:hAnsi="Times New Roman" w:cs="Times New Roman"/>
          <w:sz w:val="24"/>
          <w:szCs w:val="24"/>
        </w:rPr>
        <w:t xml:space="preserve"> год </w:t>
      </w:r>
      <w:r w:rsidR="006F34B8" w:rsidRPr="006F34B8">
        <w:rPr>
          <w:rFonts w:ascii="Times New Roman" w:hAnsi="Times New Roman" w:cs="Times New Roman"/>
          <w:sz w:val="24"/>
          <w:szCs w:val="24"/>
        </w:rPr>
        <w:t>4028,0</w:t>
      </w:r>
      <w:r w:rsidRPr="006F34B8">
        <w:rPr>
          <w:rFonts w:ascii="Times New Roman" w:hAnsi="Times New Roman" w:cs="Times New Roman"/>
          <w:sz w:val="24"/>
          <w:szCs w:val="24"/>
        </w:rPr>
        <w:t xml:space="preserve"> тыс.руб., что составляет </w:t>
      </w:r>
      <w:r w:rsidR="006F34B8" w:rsidRPr="006F34B8">
        <w:rPr>
          <w:rFonts w:ascii="Times New Roman" w:hAnsi="Times New Roman" w:cs="Times New Roman"/>
          <w:sz w:val="24"/>
          <w:szCs w:val="24"/>
        </w:rPr>
        <w:t>13,5</w:t>
      </w:r>
      <w:r w:rsidRPr="006F34B8">
        <w:rPr>
          <w:rFonts w:ascii="Times New Roman" w:hAnsi="Times New Roman" w:cs="Times New Roman"/>
          <w:sz w:val="24"/>
          <w:szCs w:val="24"/>
        </w:rPr>
        <w:t xml:space="preserve">% от общей суммы расходов бюджета.  </w:t>
      </w:r>
    </w:p>
    <w:p w:rsidR="00256AB6" w:rsidRPr="006F34B8" w:rsidRDefault="00256AB6" w:rsidP="00256AB6">
      <w:pPr>
        <w:pStyle w:val="ConsPlusNormal"/>
        <w:ind w:firstLine="709"/>
        <w:contextualSpacing/>
        <w:jc w:val="both"/>
        <w:rPr>
          <w:b/>
        </w:rPr>
      </w:pPr>
      <w:r w:rsidRPr="006F34B8">
        <w:rPr>
          <w:b/>
        </w:rPr>
        <w:t>В нарушение ст.184.2 Бюджетного кодекса РФ не представлены проекты паспортов муниципальных программ  с изменениями ассигнований местного бюджета на 202</w:t>
      </w:r>
      <w:r w:rsidR="00DF457A" w:rsidRPr="006F34B8">
        <w:rPr>
          <w:b/>
        </w:rPr>
        <w:t>3</w:t>
      </w:r>
      <w:r w:rsidRPr="006F34B8">
        <w:rPr>
          <w:b/>
        </w:rPr>
        <w:t xml:space="preserve"> год и на плановый период 202</w:t>
      </w:r>
      <w:r w:rsidR="00DF457A" w:rsidRPr="006F34B8">
        <w:rPr>
          <w:b/>
        </w:rPr>
        <w:t>4</w:t>
      </w:r>
      <w:r w:rsidRPr="006F34B8">
        <w:rPr>
          <w:b/>
        </w:rPr>
        <w:t xml:space="preserve"> и 202</w:t>
      </w:r>
      <w:r w:rsidR="00DF457A" w:rsidRPr="006F34B8">
        <w:rPr>
          <w:b/>
        </w:rPr>
        <w:t>5</w:t>
      </w:r>
      <w:r w:rsidRPr="006F34B8">
        <w:rPr>
          <w:b/>
        </w:rPr>
        <w:t xml:space="preserve"> годов.</w:t>
      </w:r>
    </w:p>
    <w:p w:rsidR="00256AB6" w:rsidRPr="006F34B8" w:rsidRDefault="00256AB6" w:rsidP="00256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AB6" w:rsidRPr="006F34B8" w:rsidRDefault="00256AB6" w:rsidP="00256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B8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</w:t>
      </w:r>
    </w:p>
    <w:p w:rsidR="00256AB6" w:rsidRPr="006F34B8" w:rsidRDefault="00256AB6" w:rsidP="00256AB6">
      <w:pPr>
        <w:pStyle w:val="a3"/>
        <w:ind w:left="0" w:firstLine="709"/>
        <w:jc w:val="both"/>
        <w:rPr>
          <w:b/>
          <w:sz w:val="24"/>
        </w:rPr>
      </w:pPr>
    </w:p>
    <w:p w:rsidR="00256AB6" w:rsidRPr="006F34B8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4B8">
        <w:rPr>
          <w:rFonts w:ascii="Times New Roman" w:hAnsi="Times New Roman" w:cs="Times New Roman"/>
          <w:sz w:val="24"/>
          <w:szCs w:val="24"/>
        </w:rPr>
        <w:t>Прогнозируемый объем дефицита бюджета  поселения на 202</w:t>
      </w:r>
      <w:r w:rsidR="00DF457A" w:rsidRPr="006F34B8">
        <w:rPr>
          <w:rFonts w:ascii="Times New Roman" w:hAnsi="Times New Roman" w:cs="Times New Roman"/>
          <w:sz w:val="24"/>
          <w:szCs w:val="24"/>
        </w:rPr>
        <w:t xml:space="preserve">3 </w:t>
      </w:r>
      <w:r w:rsidRPr="006F34B8">
        <w:rPr>
          <w:rFonts w:ascii="Times New Roman" w:hAnsi="Times New Roman" w:cs="Times New Roman"/>
          <w:sz w:val="24"/>
          <w:szCs w:val="24"/>
        </w:rPr>
        <w:t xml:space="preserve">год  составит  </w:t>
      </w:r>
      <w:r w:rsidR="006F34B8" w:rsidRPr="006F34B8">
        <w:rPr>
          <w:rFonts w:ascii="Times New Roman" w:hAnsi="Times New Roman" w:cs="Times New Roman"/>
          <w:sz w:val="24"/>
          <w:szCs w:val="24"/>
        </w:rPr>
        <w:t>328,4</w:t>
      </w:r>
      <w:r w:rsidRPr="006F34B8">
        <w:rPr>
          <w:rFonts w:ascii="Times New Roman" w:hAnsi="Times New Roman" w:cs="Times New Roman"/>
          <w:sz w:val="24"/>
          <w:szCs w:val="24"/>
        </w:rPr>
        <w:t xml:space="preserve"> тыс.руб., на 202</w:t>
      </w:r>
      <w:r w:rsidR="00DF457A" w:rsidRPr="006F34B8">
        <w:rPr>
          <w:rFonts w:ascii="Times New Roman" w:hAnsi="Times New Roman" w:cs="Times New Roman"/>
          <w:sz w:val="24"/>
          <w:szCs w:val="24"/>
        </w:rPr>
        <w:t>4</w:t>
      </w:r>
      <w:r w:rsidRPr="006F34B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F34B8" w:rsidRPr="006F34B8">
        <w:rPr>
          <w:rFonts w:ascii="Times New Roman" w:hAnsi="Times New Roman" w:cs="Times New Roman"/>
          <w:sz w:val="24"/>
          <w:szCs w:val="24"/>
        </w:rPr>
        <w:t>354,9</w:t>
      </w:r>
      <w:r w:rsidRPr="006F34B8">
        <w:rPr>
          <w:rFonts w:ascii="Times New Roman" w:hAnsi="Times New Roman" w:cs="Times New Roman"/>
          <w:sz w:val="24"/>
          <w:szCs w:val="24"/>
        </w:rPr>
        <w:t xml:space="preserve"> тыс.руб., на 202</w:t>
      </w:r>
      <w:r w:rsidR="00DF457A" w:rsidRPr="006F34B8">
        <w:rPr>
          <w:rFonts w:ascii="Times New Roman" w:hAnsi="Times New Roman" w:cs="Times New Roman"/>
          <w:sz w:val="24"/>
          <w:szCs w:val="24"/>
        </w:rPr>
        <w:t>5</w:t>
      </w:r>
      <w:r w:rsidRPr="006F34B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F34B8" w:rsidRPr="006F34B8">
        <w:rPr>
          <w:rFonts w:ascii="Times New Roman" w:hAnsi="Times New Roman" w:cs="Times New Roman"/>
          <w:sz w:val="24"/>
          <w:szCs w:val="24"/>
        </w:rPr>
        <w:t>368,8</w:t>
      </w:r>
      <w:r w:rsidRPr="006F34B8">
        <w:rPr>
          <w:rFonts w:ascii="Times New Roman" w:hAnsi="Times New Roman" w:cs="Times New Roman"/>
          <w:sz w:val="24"/>
          <w:szCs w:val="24"/>
        </w:rPr>
        <w:t xml:space="preserve"> тыс.руб. Источниками финансирования дефицита бюджета по всем трем годам планируется согласно требованиям </w:t>
      </w:r>
      <w:r w:rsidRPr="006F34B8">
        <w:rPr>
          <w:rFonts w:ascii="Times New Roman" w:hAnsi="Times New Roman" w:cs="Times New Roman"/>
          <w:b/>
          <w:sz w:val="24"/>
          <w:szCs w:val="24"/>
        </w:rPr>
        <w:t>ст. 96 Бюджетного кодекса РФ</w:t>
      </w:r>
      <w:r w:rsidRPr="006F34B8">
        <w:rPr>
          <w:rFonts w:ascii="Times New Roman" w:hAnsi="Times New Roman" w:cs="Times New Roman"/>
          <w:sz w:val="24"/>
          <w:szCs w:val="24"/>
        </w:rPr>
        <w:t xml:space="preserve"> кредиты в  кредитных организациях. </w:t>
      </w:r>
    </w:p>
    <w:p w:rsidR="006F34B8" w:rsidRPr="006F34B8" w:rsidRDefault="00256AB6" w:rsidP="006F3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4B8">
        <w:rPr>
          <w:rFonts w:ascii="Times New Roman" w:hAnsi="Times New Roman" w:cs="Times New Roman"/>
          <w:sz w:val="24"/>
          <w:szCs w:val="24"/>
        </w:rPr>
        <w:t xml:space="preserve">Верхний  предел внутреннего муниципального долга предлагается утвердить </w:t>
      </w:r>
      <w:r w:rsidR="006F34B8" w:rsidRPr="006F34B8">
        <w:rPr>
          <w:rFonts w:ascii="Times New Roman" w:hAnsi="Times New Roman" w:cs="Times New Roman"/>
          <w:sz w:val="24"/>
          <w:szCs w:val="24"/>
        </w:rPr>
        <w:t>по состоянию на 1 января 2024 года в размере 650,1 тыс. рублей, в том числе верхний предел долга по муниципальным гарантиям Троицкого МО – 0 тыс. рублей;</w:t>
      </w:r>
    </w:p>
    <w:p w:rsidR="006F34B8" w:rsidRPr="006F34B8" w:rsidRDefault="006F34B8" w:rsidP="006F3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4B8">
        <w:rPr>
          <w:rFonts w:ascii="Times New Roman" w:hAnsi="Times New Roman" w:cs="Times New Roman"/>
          <w:sz w:val="24"/>
          <w:szCs w:val="24"/>
        </w:rPr>
        <w:t>по состоянию на 1 января 2025 года в размере 1005 тыс. рублей, в том числе верхний предел долга по муниципальным гарантиям Троицкого МО – 0 тыс. рублей;</w:t>
      </w:r>
    </w:p>
    <w:p w:rsidR="00256AB6" w:rsidRPr="006F34B8" w:rsidRDefault="006F34B8" w:rsidP="006F3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4B8">
        <w:rPr>
          <w:rFonts w:ascii="Times New Roman" w:hAnsi="Times New Roman" w:cs="Times New Roman"/>
          <w:sz w:val="24"/>
          <w:szCs w:val="24"/>
        </w:rPr>
        <w:t xml:space="preserve">по состоянию на 1 января 2026 года в размере 1 373,8 тыс. рублей, в том числе верхний предел долга по муниципальным гарантиям Троицкого МО – 0 тыс. рублей, </w:t>
      </w:r>
      <w:r w:rsidR="00256AB6" w:rsidRPr="006F34B8">
        <w:rPr>
          <w:rFonts w:ascii="Times New Roman" w:hAnsi="Times New Roman" w:cs="Times New Roman"/>
          <w:sz w:val="24"/>
          <w:szCs w:val="24"/>
        </w:rPr>
        <w:t xml:space="preserve"> что  </w:t>
      </w:r>
      <w:r w:rsidR="00256AB6" w:rsidRPr="006F34B8">
        <w:rPr>
          <w:rFonts w:ascii="Times New Roman" w:hAnsi="Times New Roman" w:cs="Times New Roman"/>
          <w:b/>
          <w:sz w:val="24"/>
          <w:szCs w:val="24"/>
        </w:rPr>
        <w:t>не противоречит требованиям ст. 107 Бюджетного кодекса РФ.</w:t>
      </w:r>
    </w:p>
    <w:p w:rsidR="00256AB6" w:rsidRPr="006F34B8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4B8">
        <w:rPr>
          <w:rFonts w:ascii="Times New Roman" w:hAnsi="Times New Roman" w:cs="Times New Roman"/>
          <w:sz w:val="24"/>
          <w:szCs w:val="24"/>
        </w:rPr>
        <w:t>Уполномоченным органом, осуществляющим внутренние заимствования, является администрация Троицкого муниципального образования.</w:t>
      </w:r>
    </w:p>
    <w:p w:rsidR="00256AB6" w:rsidRPr="006F34B8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AB6" w:rsidRPr="006F34B8" w:rsidRDefault="00256AB6" w:rsidP="00256AB6">
      <w:pPr>
        <w:pStyle w:val="a3"/>
        <w:ind w:left="0" w:firstLine="709"/>
        <w:jc w:val="center"/>
        <w:rPr>
          <w:b/>
          <w:sz w:val="24"/>
        </w:rPr>
      </w:pPr>
      <w:r w:rsidRPr="006F34B8">
        <w:rPr>
          <w:b/>
          <w:sz w:val="24"/>
        </w:rPr>
        <w:t>Анализ текстовой части  проекта решения о бюджете</w:t>
      </w:r>
    </w:p>
    <w:p w:rsidR="00256AB6" w:rsidRPr="006F34B8" w:rsidRDefault="00256AB6" w:rsidP="00256AB6">
      <w:pPr>
        <w:pStyle w:val="a3"/>
        <w:ind w:left="0" w:firstLine="709"/>
        <w:jc w:val="center"/>
        <w:rPr>
          <w:b/>
          <w:sz w:val="24"/>
        </w:rPr>
      </w:pPr>
    </w:p>
    <w:p w:rsidR="00256AB6" w:rsidRPr="006F34B8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4B8">
        <w:rPr>
          <w:rFonts w:ascii="Times New Roman" w:hAnsi="Times New Roman" w:cs="Times New Roman"/>
          <w:sz w:val="24"/>
          <w:szCs w:val="24"/>
        </w:rPr>
        <w:t xml:space="preserve"> Правовая экспертиза текстовой части проекта решения Думы «О бюджете Троицкого муниципального образования  на 202</w:t>
      </w:r>
      <w:r w:rsidR="006460DA" w:rsidRPr="006F34B8">
        <w:rPr>
          <w:rFonts w:ascii="Times New Roman" w:hAnsi="Times New Roman" w:cs="Times New Roman"/>
          <w:sz w:val="24"/>
          <w:szCs w:val="24"/>
        </w:rPr>
        <w:t>3</w:t>
      </w:r>
      <w:r w:rsidRPr="006F34B8">
        <w:rPr>
          <w:rFonts w:ascii="Times New Roman" w:hAnsi="Times New Roman" w:cs="Times New Roman"/>
          <w:sz w:val="24"/>
          <w:szCs w:val="24"/>
        </w:rPr>
        <w:t xml:space="preserve"> год и плановый период  202</w:t>
      </w:r>
      <w:r w:rsidR="006460DA" w:rsidRPr="006F34B8">
        <w:rPr>
          <w:rFonts w:ascii="Times New Roman" w:hAnsi="Times New Roman" w:cs="Times New Roman"/>
          <w:sz w:val="24"/>
          <w:szCs w:val="24"/>
        </w:rPr>
        <w:t xml:space="preserve">4 </w:t>
      </w:r>
      <w:r w:rsidRPr="006F34B8">
        <w:rPr>
          <w:rFonts w:ascii="Times New Roman" w:hAnsi="Times New Roman" w:cs="Times New Roman"/>
          <w:sz w:val="24"/>
          <w:szCs w:val="24"/>
        </w:rPr>
        <w:t>и 202</w:t>
      </w:r>
      <w:r w:rsidR="006460DA" w:rsidRPr="006F34B8">
        <w:rPr>
          <w:rFonts w:ascii="Times New Roman" w:hAnsi="Times New Roman" w:cs="Times New Roman"/>
          <w:sz w:val="24"/>
          <w:szCs w:val="24"/>
        </w:rPr>
        <w:t>5</w:t>
      </w:r>
      <w:r w:rsidRPr="006F34B8">
        <w:rPr>
          <w:rFonts w:ascii="Times New Roman" w:hAnsi="Times New Roman" w:cs="Times New Roman"/>
          <w:sz w:val="24"/>
          <w:szCs w:val="24"/>
        </w:rPr>
        <w:t xml:space="preserve"> годов» показала:</w:t>
      </w:r>
    </w:p>
    <w:p w:rsidR="00256AB6" w:rsidRPr="006F34B8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4B8">
        <w:rPr>
          <w:rFonts w:ascii="Times New Roman" w:hAnsi="Times New Roman" w:cs="Times New Roman"/>
          <w:b/>
          <w:sz w:val="24"/>
          <w:szCs w:val="24"/>
        </w:rPr>
        <w:t xml:space="preserve">- требования статьи ст. 184.1 Бюджетного кодекса РФ и статьи 24 Положения о бюджетном процессе в Троицком муниципальном образовании, утверждённым решением районной Думы </w:t>
      </w:r>
      <w:r w:rsidRPr="006F34B8">
        <w:rPr>
          <w:rFonts w:ascii="Times New Roman" w:hAnsi="Times New Roman" w:cs="Times New Roman"/>
          <w:sz w:val="24"/>
          <w:szCs w:val="24"/>
        </w:rPr>
        <w:t xml:space="preserve">от 05.11.2015 года № 16/90 в редакции с изменениями от 26.10.2018г. №2/10, </w:t>
      </w:r>
      <w:r w:rsidRPr="006F34B8">
        <w:rPr>
          <w:rFonts w:ascii="Times New Roman" w:hAnsi="Times New Roman" w:cs="Times New Roman"/>
          <w:b/>
          <w:sz w:val="24"/>
          <w:szCs w:val="24"/>
        </w:rPr>
        <w:t>в основном исполнены в части отражения основных характеристик и иных показателей местного бюджета.</w:t>
      </w:r>
    </w:p>
    <w:p w:rsidR="00256AB6" w:rsidRPr="00C7684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846">
        <w:rPr>
          <w:rFonts w:ascii="Times New Roman" w:hAnsi="Times New Roman" w:cs="Times New Roman"/>
          <w:b/>
          <w:sz w:val="24"/>
          <w:szCs w:val="24"/>
        </w:rPr>
        <w:t xml:space="preserve">Статьями 1-8 </w:t>
      </w:r>
      <w:r w:rsidRPr="00C76846">
        <w:rPr>
          <w:rFonts w:ascii="Times New Roman" w:hAnsi="Times New Roman" w:cs="Times New Roman"/>
          <w:sz w:val="24"/>
          <w:szCs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6460DA" w:rsidRPr="00C76846">
        <w:rPr>
          <w:rFonts w:ascii="Times New Roman" w:hAnsi="Times New Roman" w:cs="Times New Roman"/>
          <w:sz w:val="24"/>
          <w:szCs w:val="24"/>
        </w:rPr>
        <w:t>3</w:t>
      </w:r>
      <w:r w:rsidRPr="00C7684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460DA" w:rsidRPr="00C76846">
        <w:rPr>
          <w:rFonts w:ascii="Times New Roman" w:hAnsi="Times New Roman" w:cs="Times New Roman"/>
          <w:sz w:val="24"/>
          <w:szCs w:val="24"/>
        </w:rPr>
        <w:t>4</w:t>
      </w:r>
      <w:r w:rsidRPr="00C76846">
        <w:rPr>
          <w:rFonts w:ascii="Times New Roman" w:hAnsi="Times New Roman" w:cs="Times New Roman"/>
          <w:sz w:val="24"/>
          <w:szCs w:val="24"/>
        </w:rPr>
        <w:t xml:space="preserve"> и 202</w:t>
      </w:r>
      <w:r w:rsidR="006460DA" w:rsidRPr="00C76846">
        <w:rPr>
          <w:rFonts w:ascii="Times New Roman" w:hAnsi="Times New Roman" w:cs="Times New Roman"/>
          <w:sz w:val="24"/>
          <w:szCs w:val="24"/>
        </w:rPr>
        <w:t>5</w:t>
      </w:r>
      <w:r w:rsidRPr="00C76846">
        <w:rPr>
          <w:rFonts w:ascii="Times New Roman" w:hAnsi="Times New Roman" w:cs="Times New Roman"/>
          <w:sz w:val="24"/>
          <w:szCs w:val="24"/>
        </w:rPr>
        <w:t xml:space="preserve"> годов согласно приложениям №1-8.</w:t>
      </w:r>
    </w:p>
    <w:p w:rsidR="00256AB6" w:rsidRPr="00C7684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846">
        <w:rPr>
          <w:rFonts w:ascii="Times New Roman" w:hAnsi="Times New Roman" w:cs="Times New Roman"/>
          <w:b/>
          <w:sz w:val="24"/>
          <w:szCs w:val="24"/>
        </w:rPr>
        <w:t xml:space="preserve">Статьёй 9  </w:t>
      </w:r>
      <w:r w:rsidRPr="00C76846">
        <w:rPr>
          <w:rFonts w:ascii="Times New Roman" w:hAnsi="Times New Roman" w:cs="Times New Roman"/>
          <w:sz w:val="24"/>
          <w:szCs w:val="24"/>
        </w:rPr>
        <w:t>проекта решения бюджета утверждается объем бюджетных ассигнований муниципального дорожного фонда Троицкого муниципального образования «Заларинский район»:</w:t>
      </w:r>
    </w:p>
    <w:p w:rsidR="006F34B8" w:rsidRPr="006F34B8" w:rsidRDefault="006F34B8" w:rsidP="006F34B8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4B8">
        <w:rPr>
          <w:rFonts w:ascii="Times New Roman" w:hAnsi="Times New Roman" w:cs="Times New Roman"/>
          <w:sz w:val="24"/>
          <w:szCs w:val="24"/>
        </w:rPr>
        <w:t>на 2023 год в размере  4</w:t>
      </w:r>
      <w:r w:rsidR="00C1563C">
        <w:rPr>
          <w:rFonts w:ascii="Times New Roman" w:hAnsi="Times New Roman" w:cs="Times New Roman"/>
          <w:sz w:val="24"/>
          <w:szCs w:val="24"/>
        </w:rPr>
        <w:t> </w:t>
      </w:r>
      <w:r w:rsidRPr="006F34B8">
        <w:rPr>
          <w:rFonts w:ascii="Times New Roman" w:hAnsi="Times New Roman" w:cs="Times New Roman"/>
          <w:sz w:val="24"/>
          <w:szCs w:val="24"/>
        </w:rPr>
        <w:t>009</w:t>
      </w:r>
      <w:r w:rsidR="00C1563C">
        <w:rPr>
          <w:rFonts w:ascii="Times New Roman" w:hAnsi="Times New Roman" w:cs="Times New Roman"/>
          <w:sz w:val="24"/>
          <w:szCs w:val="24"/>
        </w:rPr>
        <w:t>,0</w:t>
      </w:r>
      <w:bookmarkStart w:id="5" w:name="_GoBack"/>
      <w:bookmarkEnd w:id="5"/>
      <w:r w:rsidRPr="006F34B8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6F34B8" w:rsidRPr="006F34B8" w:rsidRDefault="006F34B8" w:rsidP="006F34B8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4B8">
        <w:rPr>
          <w:rFonts w:ascii="Times New Roman" w:hAnsi="Times New Roman" w:cs="Times New Roman"/>
          <w:sz w:val="24"/>
          <w:szCs w:val="24"/>
        </w:rPr>
        <w:t>на 2024 год в размере 4 458,5  тыс. рублей;</w:t>
      </w:r>
    </w:p>
    <w:p w:rsidR="006F34B8" w:rsidRDefault="006F34B8" w:rsidP="006F34B8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F34B8">
        <w:rPr>
          <w:rFonts w:ascii="Times New Roman" w:hAnsi="Times New Roman" w:cs="Times New Roman"/>
          <w:sz w:val="24"/>
          <w:szCs w:val="24"/>
        </w:rPr>
        <w:t>на 2025 год в размере 4 707,9  тыс. рублей</w:t>
      </w:r>
      <w:r w:rsidRPr="006F34B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256AB6" w:rsidRDefault="00256AB6" w:rsidP="006F34B8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846">
        <w:rPr>
          <w:rFonts w:ascii="Times New Roman" w:hAnsi="Times New Roman" w:cs="Times New Roman"/>
          <w:b/>
          <w:sz w:val="24"/>
          <w:szCs w:val="24"/>
        </w:rPr>
        <w:t xml:space="preserve">Статьями 10-11 </w:t>
      </w:r>
      <w:r w:rsidRPr="00C76846">
        <w:rPr>
          <w:rFonts w:ascii="Times New Roman" w:hAnsi="Times New Roman" w:cs="Times New Roman"/>
          <w:sz w:val="24"/>
          <w:szCs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6460DA" w:rsidRPr="00C76846">
        <w:rPr>
          <w:rFonts w:ascii="Times New Roman" w:hAnsi="Times New Roman" w:cs="Times New Roman"/>
          <w:sz w:val="24"/>
          <w:szCs w:val="24"/>
        </w:rPr>
        <w:t>3</w:t>
      </w:r>
      <w:r w:rsidRPr="00C7684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460DA" w:rsidRPr="00C76846">
        <w:rPr>
          <w:rFonts w:ascii="Times New Roman" w:hAnsi="Times New Roman" w:cs="Times New Roman"/>
          <w:sz w:val="24"/>
          <w:szCs w:val="24"/>
        </w:rPr>
        <w:t>4</w:t>
      </w:r>
      <w:r w:rsidRPr="00C76846">
        <w:rPr>
          <w:rFonts w:ascii="Times New Roman" w:hAnsi="Times New Roman" w:cs="Times New Roman"/>
          <w:sz w:val="24"/>
          <w:szCs w:val="24"/>
        </w:rPr>
        <w:t xml:space="preserve"> и 202</w:t>
      </w:r>
      <w:r w:rsidR="006460DA" w:rsidRPr="00C76846">
        <w:rPr>
          <w:rFonts w:ascii="Times New Roman" w:hAnsi="Times New Roman" w:cs="Times New Roman"/>
          <w:sz w:val="24"/>
          <w:szCs w:val="24"/>
        </w:rPr>
        <w:t>5</w:t>
      </w:r>
      <w:r w:rsidRPr="00C76846">
        <w:rPr>
          <w:rFonts w:ascii="Times New Roman" w:hAnsi="Times New Roman" w:cs="Times New Roman"/>
          <w:sz w:val="24"/>
          <w:szCs w:val="24"/>
        </w:rPr>
        <w:t xml:space="preserve"> годов согласно приложениям № 9-12</w:t>
      </w:r>
      <w:r w:rsidRPr="00C76846">
        <w:rPr>
          <w:rFonts w:ascii="Times New Roman" w:hAnsi="Times New Roman" w:cs="Times New Roman"/>
          <w:b/>
          <w:sz w:val="24"/>
          <w:szCs w:val="24"/>
        </w:rPr>
        <w:t>.</w:t>
      </w:r>
    </w:p>
    <w:p w:rsidR="00C76846" w:rsidRPr="00C76846" w:rsidRDefault="00C76846" w:rsidP="00C76846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846">
        <w:rPr>
          <w:rFonts w:ascii="Times New Roman" w:hAnsi="Times New Roman" w:cs="Times New Roman"/>
          <w:b/>
          <w:sz w:val="24"/>
          <w:szCs w:val="24"/>
        </w:rPr>
        <w:t>Статьей 13</w:t>
      </w:r>
      <w:r w:rsidRPr="00C76846">
        <w:rPr>
          <w:rFonts w:ascii="Times New Roman" w:hAnsi="Times New Roman" w:cs="Times New Roman"/>
          <w:sz w:val="24"/>
          <w:szCs w:val="24"/>
        </w:rPr>
        <w:t xml:space="preserve"> проекта решения о бюджете предусмотрен общий объем бюджетных ассигнований, направленных на исполнение публичный нормативных обязательств, согласно приложения №13:</w:t>
      </w:r>
    </w:p>
    <w:p w:rsidR="00C76846" w:rsidRPr="00C76846" w:rsidRDefault="00C76846" w:rsidP="00C76846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846">
        <w:rPr>
          <w:rFonts w:ascii="Times New Roman" w:hAnsi="Times New Roman" w:cs="Times New Roman"/>
          <w:sz w:val="24"/>
          <w:szCs w:val="24"/>
        </w:rPr>
        <w:t>на 2023 год в сумме 180 тыс.руб;</w:t>
      </w:r>
    </w:p>
    <w:p w:rsidR="00C76846" w:rsidRPr="00C76846" w:rsidRDefault="00C76846" w:rsidP="00C76846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846">
        <w:rPr>
          <w:rFonts w:ascii="Times New Roman" w:hAnsi="Times New Roman" w:cs="Times New Roman"/>
          <w:sz w:val="24"/>
          <w:szCs w:val="24"/>
        </w:rPr>
        <w:t>на 2024 год в сумме 150 тыс.руб;</w:t>
      </w:r>
    </w:p>
    <w:p w:rsidR="00C76846" w:rsidRPr="00C76846" w:rsidRDefault="00C76846" w:rsidP="00C76846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846">
        <w:rPr>
          <w:rFonts w:ascii="Times New Roman" w:hAnsi="Times New Roman" w:cs="Times New Roman"/>
          <w:sz w:val="24"/>
          <w:szCs w:val="24"/>
        </w:rPr>
        <w:t>на 2025 год в сумме 150 тыс.руб.</w:t>
      </w:r>
    </w:p>
    <w:p w:rsidR="00256AB6" w:rsidRDefault="00256AB6" w:rsidP="00256A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846">
        <w:rPr>
          <w:rFonts w:ascii="Times New Roman" w:hAnsi="Times New Roman" w:cs="Times New Roman"/>
          <w:b/>
          <w:sz w:val="24"/>
          <w:szCs w:val="24"/>
        </w:rPr>
        <w:t>Статьей 1</w:t>
      </w:r>
      <w:r w:rsidR="00C76846" w:rsidRPr="00C76846">
        <w:rPr>
          <w:rFonts w:ascii="Times New Roman" w:hAnsi="Times New Roman" w:cs="Times New Roman"/>
          <w:b/>
          <w:sz w:val="24"/>
          <w:szCs w:val="24"/>
        </w:rPr>
        <w:t>3</w:t>
      </w:r>
      <w:r w:rsidRPr="00C76846">
        <w:rPr>
          <w:rFonts w:ascii="Times New Roman" w:hAnsi="Times New Roman" w:cs="Times New Roman"/>
          <w:sz w:val="24"/>
          <w:szCs w:val="24"/>
        </w:rPr>
        <w:t xml:space="preserve"> проекта решения о бюджете предусмотрен резервный фонд  администрация Троицкого  муниципального образования на 202</w:t>
      </w:r>
      <w:r w:rsidR="006460DA" w:rsidRPr="00C76846">
        <w:rPr>
          <w:rFonts w:ascii="Times New Roman" w:hAnsi="Times New Roman" w:cs="Times New Roman"/>
          <w:sz w:val="24"/>
          <w:szCs w:val="24"/>
        </w:rPr>
        <w:t>3</w:t>
      </w:r>
      <w:r w:rsidRPr="00C76846">
        <w:rPr>
          <w:rFonts w:ascii="Times New Roman" w:hAnsi="Times New Roman" w:cs="Times New Roman"/>
          <w:sz w:val="24"/>
          <w:szCs w:val="24"/>
        </w:rPr>
        <w:t>-202</w:t>
      </w:r>
      <w:r w:rsidR="006460DA" w:rsidRPr="00C76846">
        <w:rPr>
          <w:rFonts w:ascii="Times New Roman" w:hAnsi="Times New Roman" w:cs="Times New Roman"/>
          <w:sz w:val="24"/>
          <w:szCs w:val="24"/>
        </w:rPr>
        <w:t>5</w:t>
      </w:r>
      <w:r w:rsidRPr="00C76846">
        <w:rPr>
          <w:rFonts w:ascii="Times New Roman" w:hAnsi="Times New Roman" w:cs="Times New Roman"/>
          <w:sz w:val="24"/>
          <w:szCs w:val="24"/>
        </w:rPr>
        <w:t xml:space="preserve"> годы  в сумме 1 тыс. руб. ежегодно.</w:t>
      </w:r>
    </w:p>
    <w:p w:rsidR="00256AB6" w:rsidRPr="00C7684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846">
        <w:rPr>
          <w:rFonts w:ascii="Times New Roman" w:hAnsi="Times New Roman" w:cs="Times New Roman"/>
          <w:b/>
          <w:sz w:val="24"/>
          <w:szCs w:val="24"/>
        </w:rPr>
        <w:t xml:space="preserve">Статьей </w:t>
      </w:r>
      <w:r w:rsidR="00C76846" w:rsidRPr="00C76846">
        <w:rPr>
          <w:rFonts w:ascii="Times New Roman" w:hAnsi="Times New Roman" w:cs="Times New Roman"/>
          <w:b/>
          <w:sz w:val="24"/>
          <w:szCs w:val="24"/>
        </w:rPr>
        <w:t>15</w:t>
      </w:r>
      <w:r w:rsidRPr="00C76846">
        <w:rPr>
          <w:rFonts w:ascii="Times New Roman" w:hAnsi="Times New Roman" w:cs="Times New Roman"/>
          <w:sz w:val="24"/>
          <w:szCs w:val="24"/>
        </w:rPr>
        <w:t xml:space="preserve"> проекта решения о бюджете утверждается верхний предел муниципального долга. </w:t>
      </w:r>
    </w:p>
    <w:p w:rsidR="00256AB6" w:rsidRPr="00C7684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846">
        <w:rPr>
          <w:rFonts w:ascii="Times New Roman" w:hAnsi="Times New Roman" w:cs="Times New Roman"/>
          <w:b/>
          <w:sz w:val="24"/>
          <w:szCs w:val="24"/>
        </w:rPr>
        <w:t>Статьёй 1</w:t>
      </w:r>
      <w:r w:rsidR="00C76846" w:rsidRPr="00C76846">
        <w:rPr>
          <w:rFonts w:ascii="Times New Roman" w:hAnsi="Times New Roman" w:cs="Times New Roman"/>
          <w:b/>
          <w:sz w:val="24"/>
          <w:szCs w:val="24"/>
        </w:rPr>
        <w:t>7</w:t>
      </w:r>
      <w:r w:rsidRPr="00C76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846">
        <w:rPr>
          <w:rFonts w:ascii="Times New Roman" w:hAnsi="Times New Roman" w:cs="Times New Roman"/>
          <w:sz w:val="24"/>
          <w:szCs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256AB6" w:rsidRPr="00C7684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846">
        <w:rPr>
          <w:rFonts w:ascii="Times New Roman" w:hAnsi="Times New Roman" w:cs="Times New Roman"/>
          <w:b/>
          <w:sz w:val="24"/>
          <w:szCs w:val="24"/>
        </w:rPr>
        <w:t>Статьей 19</w:t>
      </w:r>
      <w:r w:rsidRPr="00C76846">
        <w:rPr>
          <w:rFonts w:ascii="Times New Roman" w:hAnsi="Times New Roman" w:cs="Times New Roman"/>
          <w:sz w:val="24"/>
          <w:szCs w:val="24"/>
        </w:rPr>
        <w:t xml:space="preserve"> проекта решения о бюджете предусматривается предоставление бюджетным и автономным учреждениям поселения субсидий на финансовое обеспечение выполнения ими муниципального задания  по оказанию муниципальных услуг и на иные цели.</w:t>
      </w:r>
    </w:p>
    <w:p w:rsidR="00256AB6" w:rsidRPr="00C7684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846">
        <w:rPr>
          <w:rFonts w:ascii="Times New Roman" w:hAnsi="Times New Roman" w:cs="Times New Roman"/>
          <w:b/>
          <w:sz w:val="24"/>
          <w:szCs w:val="24"/>
        </w:rPr>
        <w:t>Проект решения Думы «О бюджете Троицкого муниципального образования   на 202</w:t>
      </w:r>
      <w:r w:rsidR="006460DA" w:rsidRPr="00C76846">
        <w:rPr>
          <w:rFonts w:ascii="Times New Roman" w:hAnsi="Times New Roman" w:cs="Times New Roman"/>
          <w:b/>
          <w:sz w:val="24"/>
          <w:szCs w:val="24"/>
        </w:rPr>
        <w:t>3</w:t>
      </w:r>
      <w:r w:rsidRPr="00C76846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 202</w:t>
      </w:r>
      <w:r w:rsidR="006460DA" w:rsidRPr="00C76846">
        <w:rPr>
          <w:rFonts w:ascii="Times New Roman" w:hAnsi="Times New Roman" w:cs="Times New Roman"/>
          <w:b/>
          <w:sz w:val="24"/>
          <w:szCs w:val="24"/>
        </w:rPr>
        <w:t>4</w:t>
      </w:r>
      <w:r w:rsidRPr="00C7684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6460DA" w:rsidRPr="00C76846">
        <w:rPr>
          <w:rFonts w:ascii="Times New Roman" w:hAnsi="Times New Roman" w:cs="Times New Roman"/>
          <w:b/>
          <w:sz w:val="24"/>
          <w:szCs w:val="24"/>
        </w:rPr>
        <w:t>5</w:t>
      </w:r>
      <w:r w:rsidRPr="00C76846">
        <w:rPr>
          <w:rFonts w:ascii="Times New Roman" w:hAnsi="Times New Roman" w:cs="Times New Roman"/>
          <w:b/>
          <w:sz w:val="24"/>
          <w:szCs w:val="24"/>
        </w:rPr>
        <w:t xml:space="preserve"> годов» разработан в соответствии с  требованиями ст. 184.1 Бюджетного кодекса РФ.</w:t>
      </w:r>
    </w:p>
    <w:p w:rsidR="00256AB6" w:rsidRPr="00C7684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AB6" w:rsidRPr="00C76846" w:rsidRDefault="00256AB6" w:rsidP="00256AB6">
      <w:pPr>
        <w:pStyle w:val="a3"/>
        <w:ind w:left="0" w:firstLine="709"/>
        <w:jc w:val="both"/>
        <w:rPr>
          <w:b/>
          <w:sz w:val="24"/>
        </w:rPr>
      </w:pPr>
      <w:r w:rsidRPr="00C76846">
        <w:rPr>
          <w:b/>
          <w:sz w:val="24"/>
        </w:rPr>
        <w:t>Выводы и предложения</w:t>
      </w:r>
    </w:p>
    <w:p w:rsidR="00256AB6" w:rsidRPr="000D442F" w:rsidRDefault="00256AB6" w:rsidP="00256AB6">
      <w:pPr>
        <w:pStyle w:val="a3"/>
        <w:ind w:left="0" w:firstLine="709"/>
        <w:jc w:val="both"/>
        <w:rPr>
          <w:b/>
          <w:sz w:val="24"/>
          <w:highlight w:val="yellow"/>
        </w:rPr>
      </w:pPr>
    </w:p>
    <w:p w:rsidR="00256AB6" w:rsidRPr="00C76846" w:rsidRDefault="00256AB6" w:rsidP="00256AB6">
      <w:pPr>
        <w:pStyle w:val="a3"/>
        <w:ind w:left="0" w:firstLine="709"/>
        <w:jc w:val="both"/>
        <w:rPr>
          <w:sz w:val="24"/>
        </w:rPr>
      </w:pPr>
      <w:r w:rsidRPr="00C76846">
        <w:rPr>
          <w:sz w:val="24"/>
        </w:rPr>
        <w:t>Заключение Контрольно-счётной палаты муниципального образования «Заларинский район» на проект решения Думы «О бюджете Троицкого муниципального образования на 202</w:t>
      </w:r>
      <w:r w:rsidR="006460DA" w:rsidRPr="00C76846">
        <w:rPr>
          <w:sz w:val="24"/>
        </w:rPr>
        <w:t>3</w:t>
      </w:r>
      <w:r w:rsidRPr="00C76846">
        <w:rPr>
          <w:sz w:val="24"/>
        </w:rPr>
        <w:t xml:space="preserve"> год и плановый период  202</w:t>
      </w:r>
      <w:r w:rsidR="006460DA" w:rsidRPr="00C76846">
        <w:rPr>
          <w:sz w:val="24"/>
        </w:rPr>
        <w:t>4</w:t>
      </w:r>
      <w:r w:rsidRPr="00C76846">
        <w:rPr>
          <w:sz w:val="24"/>
        </w:rPr>
        <w:t xml:space="preserve"> и 202</w:t>
      </w:r>
      <w:r w:rsidR="006460DA" w:rsidRPr="00C76846">
        <w:rPr>
          <w:sz w:val="24"/>
        </w:rPr>
        <w:t>5</w:t>
      </w:r>
      <w:r w:rsidRPr="00C76846">
        <w:rPr>
          <w:sz w:val="24"/>
        </w:rPr>
        <w:t xml:space="preserve"> годов» подготовлено в соответствии  с Бюджетным кодексом РФ, Положением о бюджетном процессе в Троицком муниципальном образовании, утверждённым решением Думы от 05.11.2015 года № 16/90 в редакции с изменениями от 26.10.2018г. №2/10, Положением о Контрольно-счетной палате МО «Заларинский район».  </w:t>
      </w:r>
    </w:p>
    <w:p w:rsidR="00256AB6" w:rsidRPr="00C7684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846">
        <w:rPr>
          <w:rFonts w:ascii="Times New Roman" w:hAnsi="Times New Roman" w:cs="Times New Roman"/>
          <w:b/>
          <w:sz w:val="24"/>
          <w:szCs w:val="24"/>
        </w:rPr>
        <w:t>Требования статей 184.1, 184.2 Бюджетного кодекса РФ и Положения о бюджетном процессе в Троицком муниципальном образовании, 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C76846" w:rsidRPr="00256AB6" w:rsidRDefault="00C76846" w:rsidP="00C76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>Доходы бюджета Троицкого</w:t>
      </w:r>
      <w:r w:rsidRPr="00256AB6">
        <w:rPr>
          <w:rFonts w:ascii="Times New Roman" w:hAnsi="Times New Roman" w:cs="Times New Roman"/>
          <w:sz w:val="24"/>
          <w:szCs w:val="24"/>
        </w:rPr>
        <w:t xml:space="preserve"> МО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</w:t>
      </w:r>
      <w:r>
        <w:rPr>
          <w:rFonts w:ascii="Times New Roman" w:hAnsi="Times New Roman" w:cs="Times New Roman"/>
          <w:sz w:val="24"/>
          <w:szCs w:val="24"/>
        </w:rPr>
        <w:t>29 393,0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тыс.руб., это на </w:t>
      </w:r>
      <w:r>
        <w:rPr>
          <w:rFonts w:ascii="Times New Roman" w:hAnsi="Times New Roman" w:cs="Times New Roman"/>
          <w:sz w:val="24"/>
          <w:szCs w:val="24"/>
        </w:rPr>
        <w:t>151 625,9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или на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256AB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меньше</w:t>
      </w:r>
      <w:r w:rsidRPr="00256AB6">
        <w:rPr>
          <w:rFonts w:ascii="Times New Roman" w:hAnsi="Times New Roman" w:cs="Times New Roman"/>
          <w:sz w:val="24"/>
          <w:szCs w:val="24"/>
        </w:rPr>
        <w:t xml:space="preserve"> ожидаемого исполнения 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года. На плановый период: в  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>
        <w:rPr>
          <w:rFonts w:ascii="Times New Roman" w:hAnsi="Times New Roman" w:cs="Times New Roman"/>
          <w:sz w:val="24"/>
          <w:szCs w:val="24"/>
        </w:rPr>
        <w:t>25639,59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с уменьшением на </w:t>
      </w:r>
      <w:r>
        <w:rPr>
          <w:rFonts w:ascii="Times New Roman" w:hAnsi="Times New Roman" w:cs="Times New Roman"/>
          <w:sz w:val="24"/>
          <w:szCs w:val="24"/>
        </w:rPr>
        <w:t xml:space="preserve">12,8 </w:t>
      </w:r>
      <w:r w:rsidRPr="00256AB6">
        <w:rPr>
          <w:rFonts w:ascii="Times New Roman" w:hAnsi="Times New Roman" w:cs="Times New Roman"/>
          <w:sz w:val="24"/>
          <w:szCs w:val="24"/>
        </w:rPr>
        <w:t>%к уровню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 и 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>
        <w:rPr>
          <w:rFonts w:ascii="Times New Roman" w:hAnsi="Times New Roman" w:cs="Times New Roman"/>
          <w:b/>
          <w:sz w:val="24"/>
          <w:szCs w:val="24"/>
        </w:rPr>
        <w:t>26090,97</w:t>
      </w:r>
      <w:r w:rsidRPr="00256AB6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  <w:r w:rsidRPr="00256AB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увеличением </w:t>
      </w:r>
      <w:r w:rsidRPr="00256AB6">
        <w:rPr>
          <w:rFonts w:ascii="Times New Roman" w:hAnsi="Times New Roman" w:cs="Times New Roman"/>
          <w:sz w:val="24"/>
          <w:szCs w:val="24"/>
        </w:rPr>
        <w:t xml:space="preserve"> на 1,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56AB6">
        <w:rPr>
          <w:rFonts w:ascii="Times New Roman" w:hAnsi="Times New Roman" w:cs="Times New Roman"/>
          <w:sz w:val="24"/>
          <w:szCs w:val="24"/>
        </w:rPr>
        <w:t>% к уровню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76846" w:rsidRPr="00256AB6" w:rsidRDefault="00C76846" w:rsidP="00C76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</w:t>
      </w:r>
      <w:r w:rsidRPr="00256AB6">
        <w:rPr>
          <w:rFonts w:ascii="Times New Roman" w:hAnsi="Times New Roman" w:cs="Times New Roman"/>
          <w:sz w:val="24"/>
          <w:szCs w:val="24"/>
        </w:rPr>
        <w:t>бюджета поселения запланированы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6568,0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тыс.руб., что на </w:t>
      </w:r>
      <w:r>
        <w:rPr>
          <w:rFonts w:ascii="Times New Roman" w:hAnsi="Times New Roman" w:cs="Times New Roman"/>
          <w:sz w:val="24"/>
          <w:szCs w:val="24"/>
        </w:rPr>
        <w:t xml:space="preserve">119,4 </w:t>
      </w:r>
      <w:r w:rsidRPr="00256AB6">
        <w:rPr>
          <w:rFonts w:ascii="Times New Roman" w:hAnsi="Times New Roman" w:cs="Times New Roman"/>
          <w:sz w:val="24"/>
          <w:szCs w:val="24"/>
        </w:rPr>
        <w:t xml:space="preserve">тыс.руб.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Pr="00256AB6">
        <w:rPr>
          <w:rFonts w:ascii="Times New Roman" w:hAnsi="Times New Roman" w:cs="Times New Roman"/>
          <w:sz w:val="24"/>
          <w:szCs w:val="24"/>
        </w:rPr>
        <w:t xml:space="preserve"> ожидаемого исполнения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года.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годах объем собственных доходов планируется незначительно увеличить   до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56AB6">
        <w:rPr>
          <w:rFonts w:ascii="Times New Roman" w:hAnsi="Times New Roman" w:cs="Times New Roman"/>
          <w:sz w:val="24"/>
          <w:szCs w:val="24"/>
        </w:rPr>
        <w:t xml:space="preserve">% и </w:t>
      </w:r>
      <w:r>
        <w:rPr>
          <w:rFonts w:ascii="Times New Roman" w:hAnsi="Times New Roman" w:cs="Times New Roman"/>
          <w:sz w:val="24"/>
          <w:szCs w:val="24"/>
        </w:rPr>
        <w:t>3,9</w:t>
      </w:r>
      <w:r w:rsidRPr="00256AB6">
        <w:rPr>
          <w:rFonts w:ascii="Times New Roman" w:hAnsi="Times New Roman" w:cs="Times New Roman"/>
          <w:sz w:val="24"/>
          <w:szCs w:val="24"/>
        </w:rPr>
        <w:t xml:space="preserve">% соответственно.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6846" w:rsidRPr="00256AB6" w:rsidRDefault="00C76846" w:rsidP="00C76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</w:t>
      </w:r>
      <w:r w:rsidRPr="00256AB6">
        <w:rPr>
          <w:rFonts w:ascii="Times New Roman" w:hAnsi="Times New Roman" w:cs="Times New Roman"/>
          <w:sz w:val="24"/>
          <w:szCs w:val="24"/>
        </w:rPr>
        <w:t>из бюджетов других уровней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составят </w:t>
      </w:r>
      <w:r>
        <w:rPr>
          <w:rFonts w:ascii="Times New Roman" w:hAnsi="Times New Roman" w:cs="Times New Roman"/>
          <w:sz w:val="24"/>
          <w:szCs w:val="24"/>
        </w:rPr>
        <w:t>22 825,0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тыс.руб., что на </w:t>
      </w:r>
      <w:r>
        <w:rPr>
          <w:rFonts w:ascii="Times New Roman" w:hAnsi="Times New Roman" w:cs="Times New Roman"/>
          <w:sz w:val="24"/>
          <w:szCs w:val="24"/>
        </w:rPr>
        <w:t>151745,3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</w:t>
      </w:r>
      <w:r>
        <w:rPr>
          <w:rFonts w:ascii="Times New Roman" w:hAnsi="Times New Roman" w:cs="Times New Roman"/>
          <w:sz w:val="24"/>
          <w:szCs w:val="24"/>
        </w:rPr>
        <w:t>меньше</w:t>
      </w:r>
      <w:r w:rsidRPr="00256AB6">
        <w:rPr>
          <w:rFonts w:ascii="Times New Roman" w:hAnsi="Times New Roman" w:cs="Times New Roman"/>
          <w:sz w:val="24"/>
          <w:szCs w:val="24"/>
        </w:rPr>
        <w:t xml:space="preserve">  ожидаемых поступлений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года. На плановый период запланировано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18 542,1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с уменьшением на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56AB6">
        <w:rPr>
          <w:rFonts w:ascii="Times New Roman" w:hAnsi="Times New Roman" w:cs="Times New Roman"/>
          <w:sz w:val="24"/>
          <w:szCs w:val="24"/>
        </w:rPr>
        <w:t>% к уровню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 и на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18 714,1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с незначительным увеличением  уровню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года. (на </w:t>
      </w:r>
      <w:r>
        <w:rPr>
          <w:rFonts w:ascii="Times New Roman" w:hAnsi="Times New Roman" w:cs="Times New Roman"/>
          <w:sz w:val="24"/>
          <w:szCs w:val="24"/>
        </w:rPr>
        <w:t>172,0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тыс.руб.)</w:t>
      </w:r>
    </w:p>
    <w:p w:rsidR="00C76846" w:rsidRDefault="00C76846" w:rsidP="00C7684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sz w:val="24"/>
          <w:szCs w:val="24"/>
        </w:rPr>
        <w:t>Удельный вес  безвозмездных поступлений в общем объеме доходов бюджета поселения в 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256AB6">
        <w:rPr>
          <w:rFonts w:ascii="Times New Roman" w:hAnsi="Times New Roman" w:cs="Times New Roman"/>
          <w:sz w:val="24"/>
          <w:szCs w:val="24"/>
        </w:rPr>
        <w:t>%, а по ожидаемому исполнению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 этот показатель составит -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256AB6">
        <w:rPr>
          <w:rFonts w:ascii="Times New Roman" w:hAnsi="Times New Roman" w:cs="Times New Roman"/>
          <w:sz w:val="24"/>
          <w:szCs w:val="24"/>
        </w:rPr>
        <w:t>% от общего объема доходов бюджета поселения.</w:t>
      </w:r>
    </w:p>
    <w:p w:rsidR="00256AB6" w:rsidRPr="00C76846" w:rsidRDefault="00256AB6" w:rsidP="00C7684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846">
        <w:rPr>
          <w:rFonts w:ascii="Times New Roman" w:hAnsi="Times New Roman" w:cs="Times New Roman"/>
          <w:b/>
          <w:sz w:val="24"/>
          <w:szCs w:val="24"/>
        </w:rPr>
        <w:t>Проверкой установлено, что все средства  областного и районного  бюджета, которые на данный момент определены для Троицкого муниципального образования в проекте областного бюджета, отражены в доходной части  проекта бюджета.</w:t>
      </w:r>
    </w:p>
    <w:p w:rsidR="00C76846" w:rsidRDefault="00C76846" w:rsidP="00256AB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4B8">
        <w:rPr>
          <w:rFonts w:ascii="Times New Roman" w:hAnsi="Times New Roman" w:cs="Times New Roman"/>
          <w:sz w:val="24"/>
          <w:szCs w:val="24"/>
        </w:rPr>
        <w:t xml:space="preserve">Прогнозируемый объем дефицита бюджета  поселения на 2023 год  составит  328,4 тыс.руб., на 2024 год – 354,9 тыс.руб., на 2025 год – 368,8 тыс.руб. Источниками финансирования дефицита бюджета по всем трем годам планируется согласно требованиям </w:t>
      </w:r>
      <w:r w:rsidRPr="006F34B8">
        <w:rPr>
          <w:rFonts w:ascii="Times New Roman" w:hAnsi="Times New Roman" w:cs="Times New Roman"/>
          <w:b/>
          <w:sz w:val="24"/>
          <w:szCs w:val="24"/>
        </w:rPr>
        <w:t>ст. 96 Бюджетного кодекса РФ</w:t>
      </w:r>
      <w:r w:rsidRPr="006F34B8">
        <w:rPr>
          <w:rFonts w:ascii="Times New Roman" w:hAnsi="Times New Roman" w:cs="Times New Roman"/>
          <w:sz w:val="24"/>
          <w:szCs w:val="24"/>
        </w:rPr>
        <w:t xml:space="preserve"> кредиты в  кредитных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846" w:rsidRPr="00256AB6" w:rsidRDefault="00C76846" w:rsidP="00C7684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b/>
          <w:sz w:val="24"/>
          <w:szCs w:val="24"/>
        </w:rPr>
        <w:t>Расходы бюджета поселения</w:t>
      </w:r>
      <w:r w:rsidRPr="00256AB6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</w:t>
      </w:r>
      <w:r w:rsidRPr="00AF3761">
        <w:rPr>
          <w:rFonts w:ascii="Times New Roman" w:hAnsi="Times New Roman" w:cs="Times New Roman"/>
          <w:sz w:val="24"/>
          <w:szCs w:val="24"/>
        </w:rPr>
        <w:t>29 721,4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AB6">
        <w:rPr>
          <w:rFonts w:ascii="Times New Roman" w:hAnsi="Times New Roman" w:cs="Times New Roman"/>
          <w:sz w:val="24"/>
          <w:szCs w:val="24"/>
        </w:rPr>
        <w:t>тыс.руб., что меньше ожидаемого исполнения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155597,3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>
        <w:rPr>
          <w:rFonts w:ascii="Times New Roman" w:hAnsi="Times New Roman" w:cs="Times New Roman"/>
          <w:sz w:val="24"/>
          <w:szCs w:val="24"/>
        </w:rPr>
        <w:t>25367,3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с </w:t>
      </w:r>
      <w:r>
        <w:rPr>
          <w:rFonts w:ascii="Times New Roman" w:hAnsi="Times New Roman" w:cs="Times New Roman"/>
          <w:sz w:val="24"/>
          <w:szCs w:val="24"/>
        </w:rPr>
        <w:t>уменьшением</w:t>
      </w:r>
      <w:r w:rsidRPr="00256AB6">
        <w:rPr>
          <w:rFonts w:ascii="Times New Roman" w:hAnsi="Times New Roman" w:cs="Times New Roman"/>
          <w:sz w:val="24"/>
          <w:szCs w:val="24"/>
        </w:rPr>
        <w:t xml:space="preserve"> расходов к уровню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3726,9 тыс.руб.</w:t>
      </w:r>
      <w:r w:rsidRPr="00256AB6">
        <w:rPr>
          <w:rFonts w:ascii="Times New Roman" w:hAnsi="Times New Roman" w:cs="Times New Roman"/>
          <w:sz w:val="24"/>
          <w:szCs w:val="24"/>
        </w:rPr>
        <w:t xml:space="preserve"> и на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- в сумме </w:t>
      </w:r>
      <w:r>
        <w:rPr>
          <w:rFonts w:ascii="Times New Roman" w:hAnsi="Times New Roman" w:cs="Times New Roman"/>
          <w:sz w:val="24"/>
          <w:szCs w:val="24"/>
        </w:rPr>
        <w:t>26 459,8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 w:rsidRPr="00256AB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1,7 </w:t>
      </w:r>
      <w:r w:rsidRPr="00256AB6">
        <w:rPr>
          <w:rFonts w:ascii="Times New Roman" w:hAnsi="Times New Roman" w:cs="Times New Roman"/>
          <w:sz w:val="24"/>
          <w:szCs w:val="24"/>
        </w:rPr>
        <w:t>% к уровню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76846" w:rsidRPr="00256AB6" w:rsidRDefault="00C76846" w:rsidP="00C76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sz w:val="24"/>
          <w:szCs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–</w:t>
      </w:r>
      <w:r w:rsidRPr="00136086">
        <w:rPr>
          <w:rFonts w:ascii="Times New Roman" w:hAnsi="Times New Roman" w:cs="Times New Roman"/>
          <w:sz w:val="24"/>
          <w:szCs w:val="24"/>
        </w:rPr>
        <w:t>627,2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AB6">
        <w:rPr>
          <w:rFonts w:ascii="Times New Roman" w:hAnsi="Times New Roman" w:cs="Times New Roman"/>
          <w:sz w:val="24"/>
          <w:szCs w:val="24"/>
        </w:rPr>
        <w:t>тыс.руб. и на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136086">
        <w:rPr>
          <w:rFonts w:ascii="Times New Roman" w:hAnsi="Times New Roman" w:cs="Times New Roman"/>
          <w:sz w:val="24"/>
          <w:szCs w:val="24"/>
        </w:rPr>
        <w:t>1 276,9</w:t>
      </w:r>
      <w:r w:rsidRPr="00256AB6">
        <w:rPr>
          <w:rFonts w:ascii="Times New Roman" w:hAnsi="Times New Roman" w:cs="Times New Roman"/>
          <w:sz w:val="24"/>
          <w:szCs w:val="24"/>
        </w:rPr>
        <w:t xml:space="preserve"> тыс.руб. </w:t>
      </w:r>
    </w:p>
    <w:p w:rsidR="00256AB6" w:rsidRPr="006F34B8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4B8">
        <w:rPr>
          <w:rFonts w:ascii="Times New Roman" w:hAnsi="Times New Roman" w:cs="Times New Roman"/>
          <w:sz w:val="24"/>
          <w:szCs w:val="24"/>
        </w:rPr>
        <w:t>Представленный проект решения Думы «О бюджете Троицкого муниципального образования  на 202</w:t>
      </w:r>
      <w:r w:rsidR="006460DA" w:rsidRPr="006F34B8">
        <w:rPr>
          <w:rFonts w:ascii="Times New Roman" w:hAnsi="Times New Roman" w:cs="Times New Roman"/>
          <w:sz w:val="24"/>
          <w:szCs w:val="24"/>
        </w:rPr>
        <w:t>3</w:t>
      </w:r>
      <w:r w:rsidRPr="006F34B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460DA" w:rsidRPr="006F34B8">
        <w:rPr>
          <w:rFonts w:ascii="Times New Roman" w:hAnsi="Times New Roman" w:cs="Times New Roman"/>
          <w:sz w:val="24"/>
          <w:szCs w:val="24"/>
        </w:rPr>
        <w:t>4</w:t>
      </w:r>
      <w:r w:rsidRPr="006F34B8">
        <w:rPr>
          <w:rFonts w:ascii="Times New Roman" w:hAnsi="Times New Roman" w:cs="Times New Roman"/>
          <w:sz w:val="24"/>
          <w:szCs w:val="24"/>
        </w:rPr>
        <w:t xml:space="preserve"> и 202</w:t>
      </w:r>
      <w:r w:rsidR="006460DA" w:rsidRPr="006F34B8">
        <w:rPr>
          <w:rFonts w:ascii="Times New Roman" w:hAnsi="Times New Roman" w:cs="Times New Roman"/>
          <w:sz w:val="24"/>
          <w:szCs w:val="24"/>
        </w:rPr>
        <w:t>5</w:t>
      </w:r>
      <w:r w:rsidRPr="006F34B8">
        <w:rPr>
          <w:rFonts w:ascii="Times New Roman" w:hAnsi="Times New Roman" w:cs="Times New Roman"/>
          <w:sz w:val="24"/>
          <w:szCs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Троицкого муниципального образования и может быть рекомендован к принятию.</w:t>
      </w:r>
    </w:p>
    <w:p w:rsidR="00256AB6" w:rsidRPr="000D442F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6AB6" w:rsidRPr="000D442F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6AB6" w:rsidRPr="000D442F" w:rsidRDefault="00256AB6" w:rsidP="00256AB6">
      <w:pPr>
        <w:pStyle w:val="a3"/>
        <w:ind w:left="0" w:firstLine="709"/>
        <w:jc w:val="both"/>
        <w:rPr>
          <w:sz w:val="24"/>
          <w:highlight w:val="yellow"/>
        </w:rPr>
      </w:pPr>
    </w:p>
    <w:p w:rsidR="00256AB6" w:rsidRPr="006F34B8" w:rsidRDefault="006F34B8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4B8">
        <w:rPr>
          <w:rFonts w:ascii="Times New Roman" w:hAnsi="Times New Roman" w:cs="Times New Roman"/>
          <w:sz w:val="24"/>
          <w:szCs w:val="24"/>
        </w:rPr>
        <w:t>Аудитор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4B8">
        <w:rPr>
          <w:rFonts w:ascii="Times New Roman" w:hAnsi="Times New Roman" w:cs="Times New Roman"/>
          <w:sz w:val="24"/>
          <w:szCs w:val="24"/>
        </w:rPr>
        <w:t xml:space="preserve">МО «Заларинский район»                                                                        </w:t>
      </w:r>
      <w:r w:rsidR="00C76846">
        <w:rPr>
          <w:rFonts w:ascii="Times New Roman" w:hAnsi="Times New Roman" w:cs="Times New Roman"/>
          <w:sz w:val="24"/>
          <w:szCs w:val="24"/>
        </w:rPr>
        <w:t>Т.С. Кантонист</w:t>
      </w:r>
    </w:p>
    <w:p w:rsidR="00256AB6" w:rsidRPr="00256AB6" w:rsidRDefault="00256AB6" w:rsidP="00256AB6">
      <w:pPr>
        <w:pStyle w:val="a3"/>
        <w:ind w:left="0" w:firstLine="709"/>
        <w:jc w:val="both"/>
        <w:rPr>
          <w:b/>
          <w:sz w:val="24"/>
        </w:rPr>
      </w:pP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BF5" w:rsidRPr="00256AB6" w:rsidRDefault="00C94BF5" w:rsidP="00256AB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C94BF5" w:rsidRPr="00256AB6" w:rsidSect="00D60CAF">
      <w:footerReference w:type="default" r:id="rId9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FF" w:rsidRDefault="00A659FF">
      <w:pPr>
        <w:spacing w:after="0" w:line="240" w:lineRule="auto"/>
      </w:pPr>
      <w:r>
        <w:separator/>
      </w:r>
    </w:p>
  </w:endnote>
  <w:endnote w:type="continuationSeparator" w:id="0">
    <w:p w:rsidR="00A659FF" w:rsidRDefault="00A6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EndPr/>
    <w:sdtContent>
      <w:p w:rsidR="00604DF9" w:rsidRDefault="00C94B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9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DF9" w:rsidRDefault="00A659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FF" w:rsidRDefault="00A659FF">
      <w:pPr>
        <w:spacing w:after="0" w:line="240" w:lineRule="auto"/>
      </w:pPr>
      <w:r>
        <w:separator/>
      </w:r>
    </w:p>
  </w:footnote>
  <w:footnote w:type="continuationSeparator" w:id="0">
    <w:p w:rsidR="00A659FF" w:rsidRDefault="00A6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6AB6"/>
    <w:rsid w:val="00060D92"/>
    <w:rsid w:val="000D442F"/>
    <w:rsid w:val="000E63FB"/>
    <w:rsid w:val="00136086"/>
    <w:rsid w:val="001A4256"/>
    <w:rsid w:val="00256AB6"/>
    <w:rsid w:val="004763F6"/>
    <w:rsid w:val="004800C6"/>
    <w:rsid w:val="00542576"/>
    <w:rsid w:val="005A356B"/>
    <w:rsid w:val="005B55FF"/>
    <w:rsid w:val="00636138"/>
    <w:rsid w:val="00642C1E"/>
    <w:rsid w:val="006460DA"/>
    <w:rsid w:val="00663311"/>
    <w:rsid w:val="006F34B8"/>
    <w:rsid w:val="00760159"/>
    <w:rsid w:val="009407B1"/>
    <w:rsid w:val="00954478"/>
    <w:rsid w:val="00A272F7"/>
    <w:rsid w:val="00A43457"/>
    <w:rsid w:val="00A659FF"/>
    <w:rsid w:val="00AF3761"/>
    <w:rsid w:val="00B111D2"/>
    <w:rsid w:val="00C1563C"/>
    <w:rsid w:val="00C76846"/>
    <w:rsid w:val="00C94BF5"/>
    <w:rsid w:val="00DF457A"/>
    <w:rsid w:val="00E72F70"/>
    <w:rsid w:val="00EE71FF"/>
    <w:rsid w:val="00EF69E2"/>
    <w:rsid w:val="00F5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AB6"/>
    <w:pPr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6AB6"/>
    <w:pPr>
      <w:spacing w:after="0" w:line="240" w:lineRule="auto"/>
      <w:ind w:firstLine="56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56AB6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56AB6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56AB6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256AB6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56AB6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256A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rsid w:val="00256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6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3634</Words>
  <Characters>20720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Контрольно-счетная палата</vt:lpstr>
      <vt:lpstr>муниципального образования «Заларинский район»</vt:lpstr>
    </vt:vector>
  </TitlesOfParts>
  <Company>   </Company>
  <LinksUpToDate>false</LinksUpToDate>
  <CharactersWithSpaces>24306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Татьяна Степановна Кантонист</cp:lastModifiedBy>
  <cp:revision>14</cp:revision>
  <cp:lastPrinted>2022-12-07T07:06:00Z</cp:lastPrinted>
  <dcterms:created xsi:type="dcterms:W3CDTF">2022-11-02T00:34:00Z</dcterms:created>
  <dcterms:modified xsi:type="dcterms:W3CDTF">2022-12-07T07:06:00Z</dcterms:modified>
</cp:coreProperties>
</file>