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3C80" w14:textId="77777777" w:rsidR="00752D72" w:rsidRPr="00304039" w:rsidRDefault="00752D72" w:rsidP="00AD472C">
      <w:pPr>
        <w:jc w:val="both"/>
        <w:rPr>
          <w:b/>
          <w:lang w:val="en-US"/>
        </w:rPr>
      </w:pPr>
    </w:p>
    <w:p w14:paraId="7F57E798" w14:textId="77777777" w:rsidR="00F00514" w:rsidRDefault="00F00514" w:rsidP="00AD472C">
      <w:pPr>
        <w:jc w:val="both"/>
        <w:rPr>
          <w:b/>
        </w:rPr>
      </w:pPr>
    </w:p>
    <w:p w14:paraId="2835F4DF" w14:textId="77777777" w:rsidR="00A162B1" w:rsidRPr="004D0621" w:rsidRDefault="00A162B1" w:rsidP="00A162B1">
      <w:pPr>
        <w:jc w:val="both"/>
        <w:rPr>
          <w:rFonts w:eastAsia="Times New Roman" w:cs="Times New Roman"/>
          <w:b/>
          <w:noProof/>
          <w:szCs w:val="28"/>
          <w:lang w:eastAsia="ru-RU"/>
        </w:rPr>
      </w:pPr>
    </w:p>
    <w:p w14:paraId="581CBD48" w14:textId="38FFD119" w:rsidR="00AD472C" w:rsidRPr="004D0621" w:rsidRDefault="00A162B1" w:rsidP="00A162B1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  <w:r w:rsidRPr="004D0621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29E37D34" wp14:editId="174708CA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8DDD" w14:textId="77777777" w:rsidR="00A162B1" w:rsidRPr="004D0621" w:rsidRDefault="00A162B1" w:rsidP="00A162B1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14:paraId="61964A99" w14:textId="77777777" w:rsidR="00AD472C" w:rsidRPr="004D0621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D0621">
        <w:rPr>
          <w:rFonts w:eastAsia="Times New Roman" w:cs="Times New Roman"/>
          <w:b/>
          <w:szCs w:val="28"/>
          <w:lang w:eastAsia="ru-RU"/>
        </w:rPr>
        <w:t>Контрольно-счетная палата</w:t>
      </w:r>
    </w:p>
    <w:p w14:paraId="5DB8A872" w14:textId="77777777" w:rsidR="00AD472C" w:rsidRPr="004D0621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D0621">
        <w:rPr>
          <w:rFonts w:eastAsia="Times New Roman" w:cs="Times New Roman"/>
          <w:b/>
          <w:szCs w:val="28"/>
          <w:lang w:eastAsia="ru-RU"/>
        </w:rPr>
        <w:t>муниципального образования «</w:t>
      </w:r>
      <w:proofErr w:type="spellStart"/>
      <w:r w:rsidRPr="004D0621">
        <w:rPr>
          <w:rFonts w:eastAsia="Times New Roman" w:cs="Times New Roman"/>
          <w:b/>
          <w:szCs w:val="28"/>
          <w:lang w:eastAsia="ru-RU"/>
        </w:rPr>
        <w:t>Заларинский</w:t>
      </w:r>
      <w:proofErr w:type="spellEnd"/>
      <w:r w:rsidRPr="004D0621">
        <w:rPr>
          <w:rFonts w:eastAsia="Times New Roman" w:cs="Times New Roman"/>
          <w:b/>
          <w:szCs w:val="28"/>
          <w:lang w:eastAsia="ru-RU"/>
        </w:rPr>
        <w:t xml:space="preserve"> район»</w:t>
      </w:r>
    </w:p>
    <w:p w14:paraId="10230797" w14:textId="77777777" w:rsidR="00AD472C" w:rsidRPr="004D0621" w:rsidRDefault="00AD472C" w:rsidP="00AD472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b/>
          <w:szCs w:val="28"/>
          <w:lang w:eastAsia="ru-RU"/>
        </w:rPr>
      </w:pPr>
    </w:p>
    <w:p w14:paraId="2AE6EE18" w14:textId="77777777" w:rsidR="00AD472C" w:rsidRPr="004D0621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14:paraId="7848D812" w14:textId="77777777" w:rsidR="00AD472C" w:rsidRPr="004D0621" w:rsidRDefault="00745E91" w:rsidP="00AD472C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Calibri" w:cs="Times New Roman"/>
          <w:noProof/>
          <w:szCs w:val="28"/>
          <w:lang w:eastAsia="ru-RU"/>
        </w:rPr>
        <w:pict w14:anchorId="0EEFEBF4"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14:paraId="1D962413" w14:textId="77777777" w:rsidR="00AD472C" w:rsidRPr="004D0621" w:rsidRDefault="00AD472C" w:rsidP="00AD472C">
      <w:pPr>
        <w:jc w:val="center"/>
        <w:rPr>
          <w:rFonts w:cs="Times New Roman"/>
          <w:b/>
          <w:szCs w:val="28"/>
        </w:rPr>
      </w:pPr>
    </w:p>
    <w:p w14:paraId="23F2B85B" w14:textId="77777777" w:rsidR="00824D44" w:rsidRPr="004D0621" w:rsidRDefault="00824D44" w:rsidP="00AD472C">
      <w:pPr>
        <w:jc w:val="both"/>
        <w:rPr>
          <w:rFonts w:cs="Times New Roman"/>
          <w:b/>
          <w:szCs w:val="28"/>
        </w:rPr>
      </w:pPr>
    </w:p>
    <w:p w14:paraId="31975187" w14:textId="77777777" w:rsidR="00824D44" w:rsidRPr="004D0621" w:rsidRDefault="00824D44">
      <w:pPr>
        <w:rPr>
          <w:rFonts w:cs="Times New Roman"/>
          <w:b/>
          <w:szCs w:val="28"/>
        </w:rPr>
      </w:pPr>
    </w:p>
    <w:p w14:paraId="151F730D" w14:textId="58EBE9CF" w:rsidR="002852D3" w:rsidRPr="004D0621" w:rsidRDefault="001220EE" w:rsidP="00824D44">
      <w:pPr>
        <w:jc w:val="center"/>
        <w:rPr>
          <w:rFonts w:cs="Times New Roman"/>
          <w:b/>
          <w:szCs w:val="28"/>
        </w:rPr>
      </w:pPr>
      <w:proofErr w:type="gramStart"/>
      <w:r w:rsidRPr="004D0621">
        <w:rPr>
          <w:rFonts w:cs="Times New Roman"/>
          <w:b/>
          <w:szCs w:val="28"/>
        </w:rPr>
        <w:t>З</w:t>
      </w:r>
      <w:proofErr w:type="gramEnd"/>
      <w:r w:rsidRPr="004D0621">
        <w:rPr>
          <w:rFonts w:cs="Times New Roman"/>
          <w:b/>
          <w:szCs w:val="28"/>
        </w:rPr>
        <w:t xml:space="preserve"> А К Л Ю Ч Е Н И </w:t>
      </w:r>
      <w:r w:rsidRPr="00FA4AC9">
        <w:rPr>
          <w:rFonts w:cs="Times New Roman"/>
          <w:b/>
          <w:szCs w:val="28"/>
        </w:rPr>
        <w:t>Е</w:t>
      </w:r>
      <w:r w:rsidR="002852D3" w:rsidRPr="00FA4AC9">
        <w:rPr>
          <w:rFonts w:cs="Times New Roman"/>
          <w:b/>
          <w:szCs w:val="28"/>
        </w:rPr>
        <w:t xml:space="preserve">  № </w:t>
      </w:r>
      <w:r w:rsidR="00395220" w:rsidRPr="00FA4AC9">
        <w:rPr>
          <w:rFonts w:cs="Times New Roman"/>
          <w:b/>
          <w:szCs w:val="28"/>
        </w:rPr>
        <w:t>14/</w:t>
      </w:r>
      <w:r w:rsidR="005808BE">
        <w:rPr>
          <w:rFonts w:cs="Times New Roman"/>
          <w:b/>
          <w:szCs w:val="28"/>
        </w:rPr>
        <w:t>14</w:t>
      </w:r>
      <w:r w:rsidR="00CB68CE">
        <w:rPr>
          <w:rFonts w:cs="Times New Roman"/>
          <w:b/>
          <w:szCs w:val="28"/>
        </w:rPr>
        <w:t>-</w:t>
      </w:r>
      <w:r w:rsidRPr="00FA4AC9">
        <w:rPr>
          <w:rFonts w:cs="Times New Roman"/>
          <w:b/>
          <w:szCs w:val="28"/>
        </w:rPr>
        <w:t>з</w:t>
      </w:r>
    </w:p>
    <w:p w14:paraId="728D6661" w14:textId="77777777" w:rsidR="00824D44" w:rsidRPr="004D0621" w:rsidRDefault="00824D44">
      <w:pPr>
        <w:rPr>
          <w:rFonts w:cs="Times New Roman"/>
          <w:szCs w:val="28"/>
        </w:rPr>
      </w:pPr>
    </w:p>
    <w:p w14:paraId="359D7AF8" w14:textId="77777777" w:rsidR="00D75CCE" w:rsidRPr="004D0621" w:rsidRDefault="002852D3" w:rsidP="00A162B1">
      <w:pPr>
        <w:jc w:val="center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Контрольно-счетной палаты МО «</w:t>
      </w:r>
      <w:proofErr w:type="spellStart"/>
      <w:r w:rsidRPr="004D0621">
        <w:rPr>
          <w:rFonts w:cs="Times New Roman"/>
          <w:szCs w:val="28"/>
        </w:rPr>
        <w:t>Заларинский</w:t>
      </w:r>
      <w:proofErr w:type="spellEnd"/>
      <w:r w:rsidRPr="004D0621">
        <w:rPr>
          <w:rFonts w:cs="Times New Roman"/>
          <w:szCs w:val="28"/>
        </w:rPr>
        <w:t xml:space="preserve">  район»  по результатам</w:t>
      </w:r>
    </w:p>
    <w:p w14:paraId="75834CF0" w14:textId="4790643C" w:rsidR="001220EE" w:rsidRPr="004D0621" w:rsidRDefault="001220EE" w:rsidP="00A162B1">
      <w:pPr>
        <w:jc w:val="center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внешней проверки годового отчета об исполнении  бюджета</w:t>
      </w:r>
    </w:p>
    <w:p w14:paraId="492B9304" w14:textId="0B11A5B7" w:rsidR="002852D3" w:rsidRPr="004D0621" w:rsidRDefault="00FD257D" w:rsidP="00A162B1">
      <w:pPr>
        <w:jc w:val="center"/>
        <w:rPr>
          <w:rFonts w:cs="Times New Roman"/>
          <w:szCs w:val="28"/>
        </w:rPr>
      </w:pPr>
      <w:proofErr w:type="spellStart"/>
      <w:r w:rsidRPr="004D0621">
        <w:rPr>
          <w:rFonts w:cs="Times New Roman"/>
          <w:szCs w:val="28"/>
        </w:rPr>
        <w:t>Мойганского</w:t>
      </w:r>
      <w:proofErr w:type="spellEnd"/>
      <w:r w:rsidR="001220EE" w:rsidRPr="004D0621">
        <w:rPr>
          <w:rFonts w:cs="Times New Roman"/>
          <w:szCs w:val="28"/>
        </w:rPr>
        <w:t xml:space="preserve"> муниципального </w:t>
      </w:r>
      <w:r w:rsidR="002852D3" w:rsidRPr="004D0621">
        <w:rPr>
          <w:rFonts w:cs="Times New Roman"/>
          <w:szCs w:val="28"/>
        </w:rPr>
        <w:t xml:space="preserve"> образования </w:t>
      </w:r>
      <w:r w:rsidR="001220EE" w:rsidRPr="004D0621">
        <w:rPr>
          <w:rFonts w:cs="Times New Roman"/>
          <w:szCs w:val="28"/>
        </w:rPr>
        <w:t>за 20</w:t>
      </w:r>
      <w:r w:rsidR="0083623C" w:rsidRPr="004D0621">
        <w:rPr>
          <w:rFonts w:cs="Times New Roman"/>
          <w:szCs w:val="28"/>
        </w:rPr>
        <w:t>2</w:t>
      </w:r>
      <w:r w:rsidR="00444E8A">
        <w:rPr>
          <w:rFonts w:cs="Times New Roman"/>
          <w:szCs w:val="28"/>
        </w:rPr>
        <w:t>2</w:t>
      </w:r>
      <w:r w:rsidR="001220EE" w:rsidRPr="004D0621">
        <w:rPr>
          <w:rFonts w:cs="Times New Roman"/>
          <w:szCs w:val="28"/>
        </w:rPr>
        <w:t xml:space="preserve"> год.</w:t>
      </w:r>
    </w:p>
    <w:p w14:paraId="27B3D5CC" w14:textId="77777777" w:rsidR="009903DB" w:rsidRPr="004D0621" w:rsidRDefault="009903DB">
      <w:pPr>
        <w:rPr>
          <w:rFonts w:cs="Times New Roman"/>
          <w:szCs w:val="28"/>
        </w:rPr>
      </w:pPr>
    </w:p>
    <w:p w14:paraId="13ACFADC" w14:textId="77777777" w:rsidR="00A162B1" w:rsidRPr="004D0621" w:rsidRDefault="00A162B1">
      <w:pPr>
        <w:rPr>
          <w:rFonts w:cs="Times New Roman"/>
          <w:szCs w:val="28"/>
        </w:rPr>
      </w:pPr>
    </w:p>
    <w:p w14:paraId="6FC2405D" w14:textId="77777777" w:rsidR="00A162B1" w:rsidRPr="004D0621" w:rsidRDefault="00A162B1">
      <w:pPr>
        <w:rPr>
          <w:rFonts w:cs="Times New Roman"/>
          <w:szCs w:val="28"/>
        </w:rPr>
      </w:pPr>
    </w:p>
    <w:p w14:paraId="391DC8AE" w14:textId="7F3FECC1" w:rsidR="009903DB" w:rsidRPr="004D0621" w:rsidRDefault="005808BE">
      <w:pPr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757104" w:rsidRPr="004D0621">
        <w:rPr>
          <w:rFonts w:cs="Times New Roman"/>
          <w:szCs w:val="28"/>
        </w:rPr>
        <w:t xml:space="preserve"> апреля</w:t>
      </w:r>
      <w:r w:rsidR="00F724FC" w:rsidRPr="004D0621">
        <w:rPr>
          <w:rFonts w:cs="Times New Roman"/>
          <w:szCs w:val="28"/>
        </w:rPr>
        <w:t xml:space="preserve">  20</w:t>
      </w:r>
      <w:r w:rsidR="00A162B1" w:rsidRPr="004D062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3</w:t>
      </w:r>
      <w:r w:rsidR="00A162B1" w:rsidRPr="004D0621">
        <w:rPr>
          <w:rFonts w:cs="Times New Roman"/>
          <w:szCs w:val="28"/>
        </w:rPr>
        <w:t xml:space="preserve"> </w:t>
      </w:r>
      <w:r w:rsidR="009903DB" w:rsidRPr="004D0621">
        <w:rPr>
          <w:rFonts w:cs="Times New Roman"/>
          <w:szCs w:val="28"/>
        </w:rPr>
        <w:t xml:space="preserve">года                                                       </w:t>
      </w:r>
      <w:proofErr w:type="spellStart"/>
      <w:r w:rsidR="009903DB" w:rsidRPr="004D0621">
        <w:rPr>
          <w:rFonts w:cs="Times New Roman"/>
          <w:szCs w:val="28"/>
        </w:rPr>
        <w:t>п</w:t>
      </w:r>
      <w:proofErr w:type="gramStart"/>
      <w:r w:rsidR="009903DB" w:rsidRPr="004D0621">
        <w:rPr>
          <w:rFonts w:cs="Times New Roman"/>
          <w:szCs w:val="28"/>
        </w:rPr>
        <w:t>.З</w:t>
      </w:r>
      <w:proofErr w:type="gramEnd"/>
      <w:r w:rsidR="009903DB" w:rsidRPr="004D0621">
        <w:rPr>
          <w:rFonts w:cs="Times New Roman"/>
          <w:szCs w:val="28"/>
        </w:rPr>
        <w:t>алари</w:t>
      </w:r>
      <w:proofErr w:type="spellEnd"/>
    </w:p>
    <w:p w14:paraId="46A87F52" w14:textId="77777777" w:rsidR="009903DB" w:rsidRPr="004D0621" w:rsidRDefault="009903DB">
      <w:pPr>
        <w:rPr>
          <w:rFonts w:cs="Times New Roman"/>
          <w:szCs w:val="28"/>
        </w:rPr>
      </w:pPr>
    </w:p>
    <w:p w14:paraId="49294AE6" w14:textId="77777777" w:rsidR="00894BC8" w:rsidRPr="004D0621" w:rsidRDefault="00894BC8" w:rsidP="00894BC8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Настоящее заключение подготовлено мною, аудитором  КСП МО «</w:t>
      </w:r>
      <w:proofErr w:type="spellStart"/>
      <w:r w:rsidRPr="004D0621">
        <w:rPr>
          <w:rFonts w:cs="Times New Roman"/>
          <w:szCs w:val="28"/>
        </w:rPr>
        <w:t>Заларинский</w:t>
      </w:r>
      <w:proofErr w:type="spellEnd"/>
      <w:r w:rsidRPr="004D0621">
        <w:rPr>
          <w:rFonts w:cs="Times New Roman"/>
          <w:szCs w:val="28"/>
        </w:rPr>
        <w:t xml:space="preserve"> район» Кантонист Т.С.., в соответствии с требованиями ст.264.4 Бюджетного Кодекса РФ.</w:t>
      </w:r>
    </w:p>
    <w:p w14:paraId="252E720E" w14:textId="70942251" w:rsidR="00894BC8" w:rsidRPr="004D0621" w:rsidRDefault="005808BE" w:rsidP="00894BC8">
      <w:pPr>
        <w:jc w:val="both"/>
        <w:rPr>
          <w:rFonts w:cs="Times New Roman"/>
          <w:szCs w:val="28"/>
        </w:rPr>
      </w:pPr>
      <w:r w:rsidRPr="005808BE">
        <w:rPr>
          <w:rFonts w:cs="Times New Roman"/>
          <w:szCs w:val="28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5808BE">
        <w:rPr>
          <w:rFonts w:cs="Times New Roman"/>
          <w:szCs w:val="28"/>
        </w:rPr>
        <w:t>Заларинский</w:t>
      </w:r>
      <w:proofErr w:type="spellEnd"/>
      <w:r w:rsidRPr="005808BE">
        <w:rPr>
          <w:rFonts w:cs="Times New Roman"/>
          <w:szCs w:val="28"/>
        </w:rPr>
        <w:t xml:space="preserve"> район» полномочий по осуществлению внешнего муниципального финансового контроля №1-22 от 26 декабря 2022 года, Положения о КСП, плана работы КСП на 2023 год, поручения председателя КСП от </w:t>
      </w:r>
      <w:r>
        <w:rPr>
          <w:rFonts w:cs="Times New Roman"/>
          <w:szCs w:val="28"/>
        </w:rPr>
        <w:t>20.04.2023</w:t>
      </w:r>
      <w:r w:rsidRPr="005808BE">
        <w:rPr>
          <w:rFonts w:cs="Times New Roman"/>
          <w:szCs w:val="28"/>
        </w:rPr>
        <w:t xml:space="preserve"> года  № </w:t>
      </w:r>
      <w:r>
        <w:rPr>
          <w:rFonts w:cs="Times New Roman"/>
          <w:szCs w:val="28"/>
        </w:rPr>
        <w:t>17</w:t>
      </w:r>
      <w:r w:rsidRPr="005808BE">
        <w:rPr>
          <w:rFonts w:cs="Times New Roman"/>
          <w:szCs w:val="28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5808BE">
        <w:rPr>
          <w:rFonts w:cs="Times New Roman"/>
          <w:szCs w:val="28"/>
        </w:rPr>
        <w:t>Заларинский</w:t>
      </w:r>
      <w:proofErr w:type="spellEnd"/>
      <w:r w:rsidRPr="005808BE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5808BE">
        <w:rPr>
          <w:rFonts w:cs="Times New Roman"/>
          <w:szCs w:val="28"/>
        </w:rPr>
        <w:t>Заларинский</w:t>
      </w:r>
      <w:proofErr w:type="spellEnd"/>
      <w:r w:rsidRPr="005808BE">
        <w:rPr>
          <w:rFonts w:cs="Times New Roman"/>
          <w:szCs w:val="28"/>
        </w:rPr>
        <w:t xml:space="preserve"> район».</w:t>
      </w:r>
    </w:p>
    <w:p w14:paraId="01DA404E" w14:textId="77777777" w:rsidR="0028574F" w:rsidRPr="004D0621" w:rsidRDefault="0028574F" w:rsidP="0028574F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4D0621">
        <w:rPr>
          <w:rFonts w:cs="Times New Roman"/>
          <w:b/>
          <w:szCs w:val="28"/>
        </w:rPr>
        <w:t>Общие положения.</w:t>
      </w:r>
    </w:p>
    <w:p w14:paraId="2CE1B32C" w14:textId="77777777" w:rsidR="009903DB" w:rsidRPr="004D0621" w:rsidRDefault="009903DB" w:rsidP="0028574F">
      <w:pPr>
        <w:rPr>
          <w:rFonts w:cs="Times New Roman"/>
          <w:szCs w:val="28"/>
        </w:rPr>
      </w:pPr>
    </w:p>
    <w:p w14:paraId="69A379B9" w14:textId="127110F1" w:rsidR="002D5B5A" w:rsidRPr="004D0621" w:rsidRDefault="002D5B5A" w:rsidP="002D5B5A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FD257D" w:rsidRPr="004D0621">
        <w:rPr>
          <w:rFonts w:cs="Times New Roman"/>
          <w:szCs w:val="28"/>
        </w:rPr>
        <w:t>Мойганского</w:t>
      </w:r>
      <w:proofErr w:type="spellEnd"/>
      <w:r w:rsidR="00E533BB" w:rsidRPr="004D0621">
        <w:rPr>
          <w:rFonts w:cs="Times New Roman"/>
          <w:szCs w:val="28"/>
        </w:rPr>
        <w:t xml:space="preserve"> муниципального образования</w:t>
      </w:r>
      <w:r w:rsidRPr="004D0621">
        <w:rPr>
          <w:rFonts w:cs="Times New Roman"/>
          <w:szCs w:val="28"/>
        </w:rPr>
        <w:t>, документы по начислению заработной платы, кассовые и банковские документы за 20</w:t>
      </w:r>
      <w:r w:rsidR="0083623C" w:rsidRPr="004D0621">
        <w:rPr>
          <w:rFonts w:cs="Times New Roman"/>
          <w:szCs w:val="28"/>
        </w:rPr>
        <w:t>2</w:t>
      </w:r>
      <w:r w:rsidR="005808BE">
        <w:rPr>
          <w:rFonts w:cs="Times New Roman"/>
          <w:szCs w:val="28"/>
        </w:rPr>
        <w:t>2</w:t>
      </w:r>
      <w:r w:rsidRPr="004D0621">
        <w:rPr>
          <w:rFonts w:cs="Times New Roman"/>
          <w:szCs w:val="28"/>
        </w:rPr>
        <w:t xml:space="preserve"> год</w:t>
      </w:r>
      <w:r w:rsidR="00CB5DF0" w:rsidRPr="004D0621">
        <w:rPr>
          <w:rFonts w:cs="Times New Roman"/>
          <w:szCs w:val="28"/>
        </w:rPr>
        <w:t>, годовая бюджетная отчетность за 20</w:t>
      </w:r>
      <w:r w:rsidR="0083623C" w:rsidRPr="004D0621">
        <w:rPr>
          <w:rFonts w:cs="Times New Roman"/>
          <w:szCs w:val="28"/>
        </w:rPr>
        <w:t>2</w:t>
      </w:r>
      <w:r w:rsidR="005808BE">
        <w:rPr>
          <w:rFonts w:cs="Times New Roman"/>
          <w:szCs w:val="28"/>
        </w:rPr>
        <w:t>2</w:t>
      </w:r>
      <w:r w:rsidR="00BA03E8" w:rsidRPr="004D0621">
        <w:rPr>
          <w:rFonts w:cs="Times New Roman"/>
          <w:szCs w:val="28"/>
        </w:rPr>
        <w:t xml:space="preserve"> </w:t>
      </w:r>
      <w:r w:rsidR="00CB5DF0" w:rsidRPr="004D0621">
        <w:rPr>
          <w:rFonts w:cs="Times New Roman"/>
          <w:szCs w:val="28"/>
        </w:rPr>
        <w:t>год</w:t>
      </w:r>
      <w:r w:rsidR="003B545E" w:rsidRPr="004D0621">
        <w:rPr>
          <w:rFonts w:cs="Times New Roman"/>
          <w:szCs w:val="28"/>
        </w:rPr>
        <w:t xml:space="preserve"> и 20</w:t>
      </w:r>
      <w:r w:rsidR="005808BE">
        <w:rPr>
          <w:rFonts w:cs="Times New Roman"/>
          <w:szCs w:val="28"/>
        </w:rPr>
        <w:t>21</w:t>
      </w:r>
      <w:r w:rsidR="003B545E" w:rsidRPr="004D0621">
        <w:rPr>
          <w:rFonts w:cs="Times New Roman"/>
          <w:szCs w:val="28"/>
        </w:rPr>
        <w:t xml:space="preserve"> год</w:t>
      </w:r>
      <w:r w:rsidR="00CB5DF0" w:rsidRPr="004D0621">
        <w:rPr>
          <w:rFonts w:cs="Times New Roman"/>
          <w:szCs w:val="28"/>
        </w:rPr>
        <w:t>.</w:t>
      </w:r>
    </w:p>
    <w:p w14:paraId="3F819DC7" w14:textId="4B58FFF6" w:rsidR="00FD257D" w:rsidRPr="004D0621" w:rsidRDefault="00FD257D" w:rsidP="00FD257D">
      <w:pPr>
        <w:jc w:val="both"/>
        <w:rPr>
          <w:rFonts w:cs="Times New Roman"/>
          <w:szCs w:val="28"/>
        </w:rPr>
      </w:pPr>
      <w:proofErr w:type="spellStart"/>
      <w:r w:rsidRPr="004D0621">
        <w:rPr>
          <w:rFonts w:cs="Times New Roman"/>
          <w:szCs w:val="28"/>
        </w:rPr>
        <w:t>Мойганское</w:t>
      </w:r>
      <w:proofErr w:type="spellEnd"/>
      <w:r w:rsidRPr="004D0621">
        <w:rPr>
          <w:rFonts w:cs="Times New Roman"/>
          <w:szCs w:val="28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4D0621">
        <w:rPr>
          <w:rFonts w:cs="Times New Roman"/>
          <w:szCs w:val="28"/>
        </w:rPr>
        <w:t>с</w:t>
      </w:r>
      <w:proofErr w:type="gramStart"/>
      <w:r w:rsidRPr="004D0621">
        <w:rPr>
          <w:rFonts w:cs="Times New Roman"/>
          <w:szCs w:val="28"/>
        </w:rPr>
        <w:t>.М</w:t>
      </w:r>
      <w:proofErr w:type="gramEnd"/>
      <w:r w:rsidRPr="004D0621">
        <w:rPr>
          <w:rFonts w:cs="Times New Roman"/>
          <w:szCs w:val="28"/>
        </w:rPr>
        <w:t>ойган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Заларинского</w:t>
      </w:r>
      <w:proofErr w:type="spellEnd"/>
      <w:r w:rsidRPr="004D0621">
        <w:rPr>
          <w:rFonts w:cs="Times New Roman"/>
          <w:szCs w:val="28"/>
        </w:rPr>
        <w:t xml:space="preserve"> района. В состав территории поселения входит 7 населенных пунктов: село </w:t>
      </w:r>
      <w:proofErr w:type="spellStart"/>
      <w:r w:rsidRPr="004D0621">
        <w:rPr>
          <w:rFonts w:cs="Times New Roman"/>
          <w:szCs w:val="28"/>
        </w:rPr>
        <w:t>Мойган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д</w:t>
      </w:r>
      <w:proofErr w:type="gramStart"/>
      <w:r w:rsidRPr="004D0621">
        <w:rPr>
          <w:rFonts w:cs="Times New Roman"/>
          <w:szCs w:val="28"/>
        </w:rPr>
        <w:t>.К</w:t>
      </w:r>
      <w:proofErr w:type="gramEnd"/>
      <w:r w:rsidRPr="004D0621">
        <w:rPr>
          <w:rFonts w:cs="Times New Roman"/>
          <w:szCs w:val="28"/>
        </w:rPr>
        <w:t>аратаева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д.Романенкина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д.Чаданова</w:t>
      </w:r>
      <w:proofErr w:type="spellEnd"/>
      <w:r w:rsidRPr="004D0621">
        <w:rPr>
          <w:rFonts w:cs="Times New Roman"/>
          <w:szCs w:val="28"/>
        </w:rPr>
        <w:t xml:space="preserve">, уч. </w:t>
      </w:r>
      <w:proofErr w:type="spellStart"/>
      <w:r w:rsidRPr="004D0621">
        <w:rPr>
          <w:rFonts w:cs="Times New Roman"/>
          <w:szCs w:val="28"/>
        </w:rPr>
        <w:t>Халты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уч</w:t>
      </w:r>
      <w:proofErr w:type="gramStart"/>
      <w:r w:rsidRPr="004D0621">
        <w:rPr>
          <w:rFonts w:cs="Times New Roman"/>
          <w:szCs w:val="28"/>
        </w:rPr>
        <w:t>.К</w:t>
      </w:r>
      <w:proofErr w:type="gramEnd"/>
      <w:r w:rsidRPr="004D0621">
        <w:rPr>
          <w:rFonts w:cs="Times New Roman"/>
          <w:szCs w:val="28"/>
        </w:rPr>
        <w:t>ирхай</w:t>
      </w:r>
      <w:proofErr w:type="spellEnd"/>
      <w:r w:rsidRPr="004D0621">
        <w:rPr>
          <w:rFonts w:cs="Times New Roman"/>
          <w:szCs w:val="28"/>
        </w:rPr>
        <w:t xml:space="preserve">, </w:t>
      </w:r>
      <w:proofErr w:type="spellStart"/>
      <w:r w:rsidRPr="004D0621">
        <w:rPr>
          <w:rFonts w:cs="Times New Roman"/>
          <w:szCs w:val="28"/>
        </w:rPr>
        <w:t>уч.Мягчинский</w:t>
      </w:r>
      <w:proofErr w:type="spellEnd"/>
      <w:r w:rsidRPr="004D0621">
        <w:rPr>
          <w:rFonts w:cs="Times New Roman"/>
          <w:szCs w:val="28"/>
        </w:rPr>
        <w:t xml:space="preserve">.  Согласно данным статистического бюллетеня </w:t>
      </w:r>
      <w:proofErr w:type="spellStart"/>
      <w:r w:rsidRPr="004D0621">
        <w:rPr>
          <w:rFonts w:cs="Times New Roman"/>
          <w:szCs w:val="28"/>
        </w:rPr>
        <w:lastRenderedPageBreak/>
        <w:t>Иркутскстата</w:t>
      </w:r>
      <w:proofErr w:type="spellEnd"/>
      <w:r w:rsidRPr="004D0621">
        <w:rPr>
          <w:rFonts w:cs="Times New Roman"/>
          <w:szCs w:val="28"/>
        </w:rPr>
        <w:t xml:space="preserve">, численность постоянного населения  </w:t>
      </w:r>
      <w:proofErr w:type="spellStart"/>
      <w:r w:rsidRPr="004D0621">
        <w:rPr>
          <w:rFonts w:cs="Times New Roman"/>
          <w:szCs w:val="28"/>
        </w:rPr>
        <w:t>Мойганского</w:t>
      </w:r>
      <w:proofErr w:type="spellEnd"/>
      <w:r w:rsidRPr="004D0621">
        <w:rPr>
          <w:rFonts w:cs="Times New Roman"/>
          <w:szCs w:val="28"/>
        </w:rPr>
        <w:t xml:space="preserve"> МО по </w:t>
      </w:r>
      <w:r w:rsidRPr="003A1782">
        <w:rPr>
          <w:rFonts w:cs="Times New Roman"/>
          <w:szCs w:val="28"/>
        </w:rPr>
        <w:t>состоянию на 1 января 20</w:t>
      </w:r>
      <w:r w:rsidR="005808BE">
        <w:rPr>
          <w:rFonts w:cs="Times New Roman"/>
          <w:szCs w:val="28"/>
        </w:rPr>
        <w:t>22</w:t>
      </w:r>
      <w:r w:rsidRPr="003A1782">
        <w:rPr>
          <w:rFonts w:cs="Times New Roman"/>
          <w:szCs w:val="28"/>
        </w:rPr>
        <w:t xml:space="preserve"> года составляла  </w:t>
      </w:r>
      <w:r w:rsidR="003A1782" w:rsidRPr="003A1782">
        <w:rPr>
          <w:rFonts w:cs="Times New Roman"/>
          <w:szCs w:val="28"/>
        </w:rPr>
        <w:t>11</w:t>
      </w:r>
      <w:r w:rsidR="005808BE">
        <w:rPr>
          <w:rFonts w:cs="Times New Roman"/>
          <w:szCs w:val="28"/>
        </w:rPr>
        <w:t>35</w:t>
      </w:r>
      <w:r w:rsidR="0083623C" w:rsidRPr="003A1782">
        <w:rPr>
          <w:rFonts w:cs="Times New Roman"/>
          <w:szCs w:val="28"/>
        </w:rPr>
        <w:t xml:space="preserve"> </w:t>
      </w:r>
      <w:r w:rsidR="00894BC8" w:rsidRPr="003A1782">
        <w:rPr>
          <w:rFonts w:cs="Times New Roman"/>
          <w:szCs w:val="28"/>
        </w:rPr>
        <w:t xml:space="preserve">чел., </w:t>
      </w:r>
      <w:r w:rsidR="00F63040" w:rsidRPr="003A1782">
        <w:rPr>
          <w:rFonts w:cs="Times New Roman"/>
          <w:szCs w:val="28"/>
        </w:rPr>
        <w:t>по сравнению</w:t>
      </w:r>
      <w:r w:rsidR="00F63040" w:rsidRPr="004D0621">
        <w:rPr>
          <w:rFonts w:cs="Times New Roman"/>
          <w:szCs w:val="28"/>
        </w:rPr>
        <w:t xml:space="preserve"> с прошлым годом </w:t>
      </w:r>
      <w:r w:rsidR="00894BC8" w:rsidRPr="004D0621">
        <w:rPr>
          <w:rFonts w:cs="Times New Roman"/>
          <w:szCs w:val="28"/>
        </w:rPr>
        <w:t xml:space="preserve">уменьшилась на </w:t>
      </w:r>
      <w:r w:rsidR="005808BE">
        <w:rPr>
          <w:rFonts w:cs="Times New Roman"/>
          <w:szCs w:val="28"/>
        </w:rPr>
        <w:t>17</w:t>
      </w:r>
      <w:r w:rsidR="00894BC8" w:rsidRPr="004D0621">
        <w:rPr>
          <w:rFonts w:cs="Times New Roman"/>
          <w:szCs w:val="28"/>
        </w:rPr>
        <w:t xml:space="preserve"> человек</w:t>
      </w:r>
      <w:r w:rsidR="003A1782">
        <w:rPr>
          <w:rFonts w:cs="Times New Roman"/>
          <w:szCs w:val="28"/>
        </w:rPr>
        <w:t>а</w:t>
      </w:r>
      <w:r w:rsidR="00F63040" w:rsidRPr="004D0621">
        <w:rPr>
          <w:rFonts w:cs="Times New Roman"/>
          <w:szCs w:val="28"/>
        </w:rPr>
        <w:t>.</w:t>
      </w:r>
    </w:p>
    <w:p w14:paraId="6A8EA086" w14:textId="1E009995" w:rsidR="00CF0C16" w:rsidRPr="004D0621" w:rsidRDefault="00FD257D" w:rsidP="00FD257D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</w:t>
      </w:r>
      <w:r w:rsidRPr="004D0621">
        <w:rPr>
          <w:rFonts w:cs="Times New Roman"/>
          <w:b/>
          <w:szCs w:val="28"/>
        </w:rPr>
        <w:t>Ширин  Валерий Михайлович</w:t>
      </w:r>
      <w:r w:rsidRPr="004D0621">
        <w:rPr>
          <w:rFonts w:cs="Times New Roman"/>
          <w:szCs w:val="28"/>
        </w:rPr>
        <w:t xml:space="preserve">, с правом второй подписи – ведущий  бухгалтер </w:t>
      </w:r>
      <w:proofErr w:type="spellStart"/>
      <w:r w:rsidR="00EE7450" w:rsidRPr="004D0621">
        <w:rPr>
          <w:rFonts w:cs="Times New Roman"/>
          <w:b/>
          <w:szCs w:val="28"/>
        </w:rPr>
        <w:t>Ергалова</w:t>
      </w:r>
      <w:proofErr w:type="spellEnd"/>
      <w:r w:rsidR="00EE7450" w:rsidRPr="004D0621">
        <w:rPr>
          <w:rFonts w:cs="Times New Roman"/>
          <w:b/>
          <w:szCs w:val="28"/>
        </w:rPr>
        <w:t xml:space="preserve"> Ольга Юрьевна</w:t>
      </w:r>
      <w:r w:rsidR="00583AEE" w:rsidRPr="004D0621">
        <w:rPr>
          <w:rFonts w:cs="Times New Roman"/>
          <w:b/>
          <w:szCs w:val="28"/>
        </w:rPr>
        <w:t>.</w:t>
      </w:r>
    </w:p>
    <w:p w14:paraId="7CB12E96" w14:textId="77777777" w:rsidR="007A0725" w:rsidRPr="004D0621" w:rsidRDefault="007A0725" w:rsidP="007A0725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Глава администрации поселения исполняет полномочия председателя Думы поселения, численность депутатов Думы составляет 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34551EA3" w14:textId="77777777" w:rsidR="00FD257D" w:rsidRPr="004D0621" w:rsidRDefault="00FD257D" w:rsidP="00FD257D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4D0621">
        <w:rPr>
          <w:rFonts w:cs="Times New Roman"/>
          <w:szCs w:val="28"/>
        </w:rPr>
        <w:t>Заларинский</w:t>
      </w:r>
      <w:proofErr w:type="spellEnd"/>
      <w:r w:rsidRPr="004D0621">
        <w:rPr>
          <w:rFonts w:cs="Times New Roman"/>
          <w:szCs w:val="28"/>
        </w:rPr>
        <w:t xml:space="preserve"> район», в котором Администрации </w:t>
      </w:r>
      <w:proofErr w:type="spellStart"/>
      <w:r w:rsidRPr="004D0621">
        <w:rPr>
          <w:rFonts w:cs="Times New Roman"/>
          <w:szCs w:val="28"/>
        </w:rPr>
        <w:t>Мойганского</w:t>
      </w:r>
      <w:proofErr w:type="spellEnd"/>
      <w:r w:rsidRPr="004D0621">
        <w:rPr>
          <w:rFonts w:cs="Times New Roman"/>
          <w:szCs w:val="28"/>
        </w:rPr>
        <w:t xml:space="preserve">  МО открыт лицевой счет получателя  бюджетных средств – 97801011786. ИНН – 3814009791, КПП- 381401001. </w:t>
      </w:r>
    </w:p>
    <w:p w14:paraId="40852DA7" w14:textId="77777777" w:rsidR="00FD257D" w:rsidRPr="004D0621" w:rsidRDefault="00FD257D" w:rsidP="00FD257D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«</w:t>
      </w:r>
      <w:proofErr w:type="spellStart"/>
      <w:r w:rsidRPr="004D0621">
        <w:rPr>
          <w:rFonts w:cs="Times New Roman"/>
          <w:szCs w:val="28"/>
        </w:rPr>
        <w:t>Романенкинский</w:t>
      </w:r>
      <w:proofErr w:type="spellEnd"/>
      <w:r w:rsidRPr="004D0621">
        <w:rPr>
          <w:rFonts w:cs="Times New Roman"/>
          <w:szCs w:val="28"/>
        </w:rPr>
        <w:t xml:space="preserve">    Культурно-информационный Центру досуга»  </w:t>
      </w:r>
      <w:proofErr w:type="gramStart"/>
      <w:r w:rsidRPr="004D0621">
        <w:rPr>
          <w:rFonts w:cs="Times New Roman"/>
          <w:szCs w:val="28"/>
        </w:rPr>
        <w:t xml:space="preserve">( </w:t>
      </w:r>
      <w:proofErr w:type="gramEnd"/>
      <w:r w:rsidRPr="004D0621">
        <w:rPr>
          <w:rFonts w:cs="Times New Roman"/>
          <w:szCs w:val="28"/>
        </w:rPr>
        <w:t>далее – Центр досуга ) -97802031701,  ИНН – 3814010620, КПП – 381401001.</w:t>
      </w:r>
    </w:p>
    <w:p w14:paraId="503542B9" w14:textId="77777777" w:rsidR="007A0725" w:rsidRPr="004D0621" w:rsidRDefault="007A0725" w:rsidP="007A0725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 xml:space="preserve">Полномочия по формированию, исполнению и </w:t>
      </w:r>
      <w:proofErr w:type="gramStart"/>
      <w:r w:rsidRPr="004D0621">
        <w:rPr>
          <w:rFonts w:cs="Times New Roman"/>
          <w:szCs w:val="28"/>
        </w:rPr>
        <w:t>контролю за</w:t>
      </w:r>
      <w:proofErr w:type="gramEnd"/>
      <w:r w:rsidRPr="004D0621">
        <w:rPr>
          <w:rFonts w:cs="Times New Roman"/>
          <w:szCs w:val="28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4D0621">
        <w:rPr>
          <w:rFonts w:cs="Times New Roman"/>
          <w:szCs w:val="28"/>
        </w:rPr>
        <w:t>Заларинский</w:t>
      </w:r>
      <w:proofErr w:type="spellEnd"/>
      <w:r w:rsidRPr="004D0621">
        <w:rPr>
          <w:rFonts w:cs="Times New Roman"/>
          <w:szCs w:val="28"/>
        </w:rPr>
        <w:t xml:space="preserve"> район» на основании соглашения.</w:t>
      </w:r>
    </w:p>
    <w:p w14:paraId="264D91FE" w14:textId="77777777" w:rsidR="007A0725" w:rsidRPr="004D0621" w:rsidRDefault="007A0725" w:rsidP="007A0725">
      <w:pPr>
        <w:jc w:val="both"/>
        <w:rPr>
          <w:rFonts w:cs="Times New Roman"/>
          <w:szCs w:val="28"/>
        </w:rPr>
      </w:pPr>
      <w:r w:rsidRPr="004D0621">
        <w:rPr>
          <w:rFonts w:cs="Times New Roman"/>
          <w:szCs w:val="28"/>
        </w:rPr>
        <w:t xml:space="preserve">Бюджетный учет в поселении ведется специалистами поселения.     </w:t>
      </w:r>
    </w:p>
    <w:p w14:paraId="08E68E80" w14:textId="77777777" w:rsidR="007A0725" w:rsidRPr="004D0621" w:rsidRDefault="007A0725" w:rsidP="007A0725">
      <w:pPr>
        <w:jc w:val="both"/>
        <w:rPr>
          <w:rFonts w:cs="Times New Roman"/>
          <w:szCs w:val="28"/>
        </w:rPr>
      </w:pPr>
    </w:p>
    <w:p w14:paraId="0AC33809" w14:textId="77777777" w:rsidR="005808BE" w:rsidRDefault="005808BE" w:rsidP="005808BE">
      <w:pPr>
        <w:jc w:val="both"/>
        <w:rPr>
          <w:rFonts w:cs="Times New Roman"/>
          <w:b/>
          <w:szCs w:val="28"/>
        </w:rPr>
      </w:pPr>
      <w:r w:rsidRPr="005808BE">
        <w:rPr>
          <w:rFonts w:cs="Times New Roman"/>
          <w:szCs w:val="28"/>
        </w:rPr>
        <w:t>2.</w:t>
      </w:r>
      <w:r w:rsidRPr="005808BE">
        <w:rPr>
          <w:rFonts w:cs="Times New Roman"/>
          <w:b/>
          <w:szCs w:val="28"/>
        </w:rPr>
        <w:t>Анализ исполнения  основных характеристик бюджета поселения в отчетном финансовом году и соответствие отчета об исполнении бюджета за соответствующий финансовый год бюджетному законодательству</w:t>
      </w:r>
    </w:p>
    <w:p w14:paraId="33DB55E5" w14:textId="77777777" w:rsidR="005808BE" w:rsidRPr="005808BE" w:rsidRDefault="005808BE" w:rsidP="005808BE">
      <w:pPr>
        <w:jc w:val="both"/>
        <w:rPr>
          <w:rFonts w:cs="Times New Roman"/>
          <w:b/>
          <w:szCs w:val="28"/>
        </w:rPr>
      </w:pPr>
    </w:p>
    <w:p w14:paraId="7E495D06" w14:textId="77777777" w:rsidR="005808BE" w:rsidRPr="005808BE" w:rsidRDefault="005808BE" w:rsidP="005808BE">
      <w:pPr>
        <w:jc w:val="both"/>
        <w:rPr>
          <w:rFonts w:cs="Times New Roman"/>
          <w:szCs w:val="28"/>
        </w:rPr>
      </w:pPr>
      <w:r w:rsidRPr="005808BE">
        <w:rPr>
          <w:rFonts w:cs="Times New Roman"/>
          <w:szCs w:val="28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67A411E6" w14:textId="77777777" w:rsidR="005808BE" w:rsidRPr="00EE7F2C" w:rsidRDefault="005808BE" w:rsidP="005808BE">
      <w:pPr>
        <w:jc w:val="both"/>
        <w:rPr>
          <w:rFonts w:cs="Times New Roman"/>
          <w:szCs w:val="28"/>
        </w:rPr>
      </w:pPr>
      <w:r w:rsidRPr="005808BE">
        <w:rPr>
          <w:rFonts w:cs="Times New Roman"/>
          <w:szCs w:val="28"/>
        </w:rPr>
        <w:t>Согласно требованиям бюджетного законодательства, бюджет поселения в проверяемом периоде   формировался на   2022 год и плановый период 2023-</w:t>
      </w:r>
      <w:r w:rsidRPr="00EE7F2C">
        <w:rPr>
          <w:rFonts w:cs="Times New Roman"/>
          <w:szCs w:val="28"/>
        </w:rPr>
        <w:t>2024 годов.</w:t>
      </w:r>
    </w:p>
    <w:p w14:paraId="7A3E4EF1" w14:textId="3A2977A9" w:rsidR="002C3DF7" w:rsidRPr="00EE7F2C" w:rsidRDefault="00F63040" w:rsidP="005808BE">
      <w:pPr>
        <w:jc w:val="both"/>
        <w:rPr>
          <w:rFonts w:cs="Times New Roman"/>
          <w:szCs w:val="28"/>
        </w:rPr>
      </w:pPr>
      <w:r w:rsidRPr="00EE7F2C">
        <w:rPr>
          <w:rFonts w:cs="Times New Roman"/>
          <w:b/>
          <w:szCs w:val="28"/>
        </w:rPr>
        <w:t xml:space="preserve">Положение о бюджетном процессе  </w:t>
      </w:r>
      <w:proofErr w:type="spellStart"/>
      <w:r w:rsidRPr="00EE7F2C">
        <w:rPr>
          <w:rFonts w:cs="Times New Roman"/>
          <w:szCs w:val="28"/>
        </w:rPr>
        <w:t>Мойганского</w:t>
      </w:r>
      <w:proofErr w:type="spellEnd"/>
      <w:r w:rsidRPr="00EE7F2C">
        <w:rPr>
          <w:rFonts w:cs="Times New Roman"/>
          <w:szCs w:val="28"/>
        </w:rPr>
        <w:t xml:space="preserve">  МО в новой редакции утверждено  решением Думы поселения от </w:t>
      </w:r>
      <w:r w:rsidR="00EE7F2C" w:rsidRPr="00EE7F2C">
        <w:rPr>
          <w:rFonts w:cs="Times New Roman"/>
          <w:szCs w:val="28"/>
        </w:rPr>
        <w:t>20.04.202</w:t>
      </w:r>
      <w:r w:rsidR="00EE7F2C">
        <w:rPr>
          <w:rFonts w:cs="Times New Roman"/>
          <w:szCs w:val="28"/>
        </w:rPr>
        <w:t>0</w:t>
      </w:r>
      <w:r w:rsidRPr="00EE7F2C">
        <w:rPr>
          <w:rFonts w:cs="Times New Roman"/>
          <w:szCs w:val="28"/>
        </w:rPr>
        <w:t xml:space="preserve"> года  № </w:t>
      </w:r>
      <w:r w:rsidR="00EE7F2C" w:rsidRPr="00EE7F2C">
        <w:rPr>
          <w:rFonts w:cs="Times New Roman"/>
          <w:szCs w:val="28"/>
        </w:rPr>
        <w:t>4-35-4</w:t>
      </w:r>
      <w:r w:rsidR="003A1782" w:rsidRPr="00EE7F2C">
        <w:rPr>
          <w:rFonts w:cs="Times New Roman"/>
          <w:szCs w:val="28"/>
        </w:rPr>
        <w:t>.</w:t>
      </w:r>
      <w:r w:rsidRPr="00EE7F2C">
        <w:rPr>
          <w:rFonts w:cs="Times New Roman"/>
          <w:szCs w:val="28"/>
        </w:rPr>
        <w:t xml:space="preserve"> </w:t>
      </w:r>
    </w:p>
    <w:p w14:paraId="4367716E" w14:textId="3152378A" w:rsidR="00F0577E" w:rsidRPr="00EE7F2C" w:rsidRDefault="0019630C" w:rsidP="002D5B5A">
      <w:pPr>
        <w:jc w:val="both"/>
        <w:rPr>
          <w:rFonts w:cs="Times New Roman"/>
          <w:szCs w:val="28"/>
        </w:rPr>
      </w:pPr>
      <w:r w:rsidRPr="00EE7F2C">
        <w:rPr>
          <w:rFonts w:cs="Times New Roman"/>
          <w:szCs w:val="28"/>
        </w:rPr>
        <w:t xml:space="preserve">Бюджет </w:t>
      </w:r>
      <w:proofErr w:type="spellStart"/>
      <w:r w:rsidR="001F5584" w:rsidRPr="00EE7F2C">
        <w:rPr>
          <w:rFonts w:cs="Times New Roman"/>
          <w:szCs w:val="28"/>
        </w:rPr>
        <w:t>Мойганского</w:t>
      </w:r>
      <w:proofErr w:type="spellEnd"/>
      <w:r w:rsidR="00EC5432" w:rsidRPr="00EE7F2C">
        <w:rPr>
          <w:rFonts w:cs="Times New Roman"/>
          <w:szCs w:val="28"/>
        </w:rPr>
        <w:t xml:space="preserve"> МО </w:t>
      </w:r>
      <w:r w:rsidRPr="00EE7F2C">
        <w:rPr>
          <w:rFonts w:cs="Times New Roman"/>
          <w:szCs w:val="28"/>
        </w:rPr>
        <w:t>на 20</w:t>
      </w:r>
      <w:r w:rsidR="003A1782" w:rsidRPr="00EE7F2C">
        <w:rPr>
          <w:rFonts w:cs="Times New Roman"/>
          <w:szCs w:val="28"/>
        </w:rPr>
        <w:t>2</w:t>
      </w:r>
      <w:r w:rsidR="00EE7F2C" w:rsidRPr="00EE7F2C">
        <w:rPr>
          <w:rFonts w:cs="Times New Roman"/>
          <w:szCs w:val="28"/>
        </w:rPr>
        <w:t>2</w:t>
      </w:r>
      <w:r w:rsidRPr="00EE7F2C">
        <w:rPr>
          <w:rFonts w:cs="Times New Roman"/>
          <w:szCs w:val="28"/>
        </w:rPr>
        <w:t xml:space="preserve"> год </w:t>
      </w:r>
      <w:r w:rsidRPr="00EE7F2C">
        <w:rPr>
          <w:rFonts w:cs="Times New Roman"/>
          <w:b/>
          <w:szCs w:val="28"/>
        </w:rPr>
        <w:t>в первоначальной редакции</w:t>
      </w:r>
      <w:r w:rsidRPr="00EE7F2C">
        <w:rPr>
          <w:rFonts w:cs="Times New Roman"/>
          <w:szCs w:val="28"/>
        </w:rPr>
        <w:t xml:space="preserve"> был утвержден решением Думы поселения </w:t>
      </w:r>
      <w:r w:rsidR="00EE7F2C" w:rsidRPr="00EE7F2C">
        <w:rPr>
          <w:rFonts w:cs="Times New Roman"/>
          <w:szCs w:val="28"/>
        </w:rPr>
        <w:t>29.12.2021</w:t>
      </w:r>
      <w:r w:rsidRPr="00EE7F2C">
        <w:rPr>
          <w:rFonts w:cs="Times New Roman"/>
          <w:szCs w:val="28"/>
        </w:rPr>
        <w:t xml:space="preserve"> года  № </w:t>
      </w:r>
      <w:r w:rsidR="00EE7450" w:rsidRPr="00EE7F2C">
        <w:rPr>
          <w:rFonts w:cs="Times New Roman"/>
          <w:szCs w:val="28"/>
        </w:rPr>
        <w:t>4-</w:t>
      </w:r>
      <w:r w:rsidR="00EE7F2C" w:rsidRPr="00EE7F2C">
        <w:rPr>
          <w:rFonts w:cs="Times New Roman"/>
          <w:szCs w:val="28"/>
        </w:rPr>
        <w:t>54</w:t>
      </w:r>
      <w:r w:rsidR="00286837" w:rsidRPr="00EE7F2C">
        <w:rPr>
          <w:rFonts w:cs="Times New Roman"/>
          <w:szCs w:val="28"/>
        </w:rPr>
        <w:t>-1</w:t>
      </w:r>
      <w:r w:rsidRPr="00EE7F2C">
        <w:rPr>
          <w:rFonts w:cs="Times New Roman"/>
          <w:szCs w:val="28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EE7F2C" w:rsidRPr="00EE7F2C">
        <w:rPr>
          <w:rFonts w:cs="Times New Roman"/>
          <w:b/>
          <w:szCs w:val="28"/>
        </w:rPr>
        <w:t>36 084,6</w:t>
      </w:r>
      <w:r w:rsidR="00286837" w:rsidRPr="00EE7F2C">
        <w:rPr>
          <w:rFonts w:cs="Times New Roman"/>
          <w:b/>
          <w:szCs w:val="28"/>
        </w:rPr>
        <w:t xml:space="preserve"> </w:t>
      </w:r>
      <w:proofErr w:type="spellStart"/>
      <w:r w:rsidRPr="00EE7F2C">
        <w:rPr>
          <w:rFonts w:cs="Times New Roman"/>
          <w:b/>
          <w:szCs w:val="28"/>
        </w:rPr>
        <w:t>тыс</w:t>
      </w:r>
      <w:proofErr w:type="gramStart"/>
      <w:r w:rsidRPr="00EE7F2C">
        <w:rPr>
          <w:rFonts w:cs="Times New Roman"/>
          <w:b/>
          <w:szCs w:val="28"/>
        </w:rPr>
        <w:t>.р</w:t>
      </w:r>
      <w:proofErr w:type="gramEnd"/>
      <w:r w:rsidRPr="00EE7F2C">
        <w:rPr>
          <w:rFonts w:cs="Times New Roman"/>
          <w:b/>
          <w:szCs w:val="28"/>
        </w:rPr>
        <w:t>уб</w:t>
      </w:r>
      <w:proofErr w:type="spellEnd"/>
      <w:r w:rsidRPr="00EE7F2C">
        <w:rPr>
          <w:rFonts w:cs="Times New Roman"/>
          <w:szCs w:val="28"/>
        </w:rPr>
        <w:t>., из них, безвозмездные поступления  составляли</w:t>
      </w:r>
      <w:r w:rsidR="00EE7450" w:rsidRPr="00EE7F2C">
        <w:rPr>
          <w:rFonts w:cs="Times New Roman"/>
          <w:szCs w:val="28"/>
        </w:rPr>
        <w:t xml:space="preserve"> </w:t>
      </w:r>
      <w:r w:rsidR="00EE7F2C" w:rsidRPr="00EE7F2C">
        <w:rPr>
          <w:rFonts w:cs="Times New Roman"/>
          <w:b/>
          <w:szCs w:val="28"/>
        </w:rPr>
        <w:t>31 953,0</w:t>
      </w:r>
      <w:r w:rsidR="00EE7450" w:rsidRPr="00EE7F2C">
        <w:rPr>
          <w:rFonts w:cs="Times New Roman"/>
          <w:b/>
          <w:szCs w:val="28"/>
        </w:rPr>
        <w:t xml:space="preserve"> </w:t>
      </w:r>
      <w:proofErr w:type="spellStart"/>
      <w:r w:rsidRPr="00EE7F2C">
        <w:rPr>
          <w:rFonts w:cs="Times New Roman"/>
          <w:b/>
          <w:szCs w:val="28"/>
        </w:rPr>
        <w:t>тыс.руб</w:t>
      </w:r>
      <w:proofErr w:type="spellEnd"/>
      <w:r w:rsidR="00E057AE" w:rsidRPr="00EE7F2C">
        <w:rPr>
          <w:rFonts w:cs="Times New Roman"/>
          <w:b/>
          <w:szCs w:val="28"/>
        </w:rPr>
        <w:t xml:space="preserve">. </w:t>
      </w:r>
      <w:r w:rsidRPr="00EE7F2C">
        <w:rPr>
          <w:rFonts w:cs="Times New Roman"/>
          <w:szCs w:val="28"/>
        </w:rPr>
        <w:t xml:space="preserve"> или</w:t>
      </w:r>
      <w:r w:rsidR="00794BC5" w:rsidRPr="00EE7F2C">
        <w:rPr>
          <w:rFonts w:cs="Times New Roman"/>
          <w:szCs w:val="28"/>
        </w:rPr>
        <w:t xml:space="preserve"> </w:t>
      </w:r>
      <w:r w:rsidR="00EE7F2C" w:rsidRPr="00EE7F2C">
        <w:rPr>
          <w:rFonts w:cs="Times New Roman"/>
          <w:b/>
          <w:szCs w:val="28"/>
        </w:rPr>
        <w:t>88,5</w:t>
      </w:r>
      <w:r w:rsidRPr="00EE7F2C">
        <w:rPr>
          <w:rFonts w:cs="Times New Roman"/>
          <w:b/>
          <w:szCs w:val="28"/>
        </w:rPr>
        <w:t>%</w:t>
      </w:r>
      <w:r w:rsidRPr="00EE7F2C">
        <w:rPr>
          <w:rFonts w:cs="Times New Roman"/>
          <w:szCs w:val="28"/>
        </w:rPr>
        <w:t xml:space="preserve"> от общей суммы доходов бюджета поселения, по расходам – в сумме </w:t>
      </w:r>
      <w:r w:rsidR="00EE7F2C" w:rsidRPr="00EE7F2C">
        <w:rPr>
          <w:rFonts w:cs="Times New Roman"/>
          <w:b/>
          <w:szCs w:val="28"/>
        </w:rPr>
        <w:t>36 291,2</w:t>
      </w:r>
      <w:r w:rsidR="00794BC5" w:rsidRPr="00EE7F2C">
        <w:rPr>
          <w:rFonts w:cs="Times New Roman"/>
          <w:b/>
          <w:szCs w:val="28"/>
        </w:rPr>
        <w:t xml:space="preserve"> </w:t>
      </w:r>
      <w:proofErr w:type="spellStart"/>
      <w:r w:rsidRPr="00EE7F2C">
        <w:rPr>
          <w:rFonts w:cs="Times New Roman"/>
          <w:b/>
          <w:szCs w:val="28"/>
        </w:rPr>
        <w:t>тыс</w:t>
      </w:r>
      <w:proofErr w:type="gramStart"/>
      <w:r w:rsidRPr="00EE7F2C">
        <w:rPr>
          <w:rFonts w:cs="Times New Roman"/>
          <w:b/>
          <w:szCs w:val="28"/>
        </w:rPr>
        <w:t>.р</w:t>
      </w:r>
      <w:proofErr w:type="gramEnd"/>
      <w:r w:rsidRPr="00EE7F2C">
        <w:rPr>
          <w:rFonts w:cs="Times New Roman"/>
          <w:b/>
          <w:szCs w:val="28"/>
        </w:rPr>
        <w:t>уб</w:t>
      </w:r>
      <w:proofErr w:type="spellEnd"/>
      <w:r w:rsidRPr="00EE7F2C">
        <w:rPr>
          <w:rFonts w:cs="Times New Roman"/>
          <w:b/>
          <w:szCs w:val="28"/>
        </w:rPr>
        <w:t>.,</w:t>
      </w:r>
      <w:r w:rsidRPr="00EE7F2C">
        <w:rPr>
          <w:rFonts w:cs="Times New Roman"/>
          <w:szCs w:val="28"/>
        </w:rPr>
        <w:t xml:space="preserve"> с дефицитом в размере </w:t>
      </w:r>
      <w:r w:rsidR="00EE7F2C" w:rsidRPr="00EE7F2C">
        <w:rPr>
          <w:rFonts w:cs="Times New Roman"/>
          <w:b/>
          <w:szCs w:val="28"/>
        </w:rPr>
        <w:t>206,6</w:t>
      </w:r>
      <w:r w:rsidR="00794BC5" w:rsidRPr="00EE7F2C">
        <w:rPr>
          <w:rFonts w:cs="Times New Roman"/>
          <w:b/>
          <w:szCs w:val="28"/>
        </w:rPr>
        <w:t xml:space="preserve"> </w:t>
      </w:r>
      <w:proofErr w:type="spellStart"/>
      <w:r w:rsidRPr="00EE7F2C">
        <w:rPr>
          <w:rFonts w:cs="Times New Roman"/>
          <w:b/>
          <w:szCs w:val="28"/>
        </w:rPr>
        <w:t>тыс.руб</w:t>
      </w:r>
      <w:proofErr w:type="spellEnd"/>
      <w:r w:rsidRPr="00EE7F2C">
        <w:rPr>
          <w:rFonts w:cs="Times New Roman"/>
          <w:szCs w:val="28"/>
        </w:rPr>
        <w:t>..</w:t>
      </w:r>
      <w:r w:rsidR="00F0577E" w:rsidRPr="00EE7F2C">
        <w:rPr>
          <w:rFonts w:cs="Times New Roman"/>
          <w:szCs w:val="28"/>
        </w:rPr>
        <w:t xml:space="preserve"> или </w:t>
      </w:r>
      <w:r w:rsidR="00F0577E" w:rsidRPr="00EE7F2C">
        <w:rPr>
          <w:rFonts w:cs="Times New Roman"/>
          <w:b/>
          <w:szCs w:val="28"/>
        </w:rPr>
        <w:t>5%</w:t>
      </w:r>
      <w:r w:rsidR="00F0577E" w:rsidRPr="00EE7F2C">
        <w:rPr>
          <w:rFonts w:cs="Times New Roman"/>
          <w:szCs w:val="28"/>
        </w:rPr>
        <w:t xml:space="preserve"> утвержденного объема доходов бюджета без учета объема безвозмездных поступлений.</w:t>
      </w:r>
    </w:p>
    <w:p w14:paraId="727768CB" w14:textId="2F5CC1E4" w:rsidR="009440EE" w:rsidRPr="00406DB2" w:rsidRDefault="00F0577E" w:rsidP="002D5B5A">
      <w:pPr>
        <w:jc w:val="both"/>
        <w:rPr>
          <w:rFonts w:cs="Times New Roman"/>
          <w:szCs w:val="28"/>
        </w:rPr>
      </w:pPr>
      <w:r w:rsidRPr="00EE7F2C">
        <w:rPr>
          <w:rFonts w:cs="Times New Roman"/>
          <w:color w:val="1D1B11" w:themeColor="background2" w:themeShade="1A"/>
          <w:szCs w:val="28"/>
        </w:rPr>
        <w:lastRenderedPageBreak/>
        <w:t>В течение 20</w:t>
      </w:r>
      <w:r w:rsidR="00286837" w:rsidRPr="00EE7F2C">
        <w:rPr>
          <w:rFonts w:cs="Times New Roman"/>
          <w:color w:val="1D1B11" w:themeColor="background2" w:themeShade="1A"/>
          <w:szCs w:val="28"/>
        </w:rPr>
        <w:t>2</w:t>
      </w:r>
      <w:r w:rsidR="00EE7F2C" w:rsidRPr="00EE7F2C">
        <w:rPr>
          <w:rFonts w:cs="Times New Roman"/>
          <w:color w:val="1D1B11" w:themeColor="background2" w:themeShade="1A"/>
          <w:szCs w:val="28"/>
        </w:rPr>
        <w:t>2</w:t>
      </w:r>
      <w:r w:rsidRPr="00EE7F2C">
        <w:rPr>
          <w:rFonts w:cs="Times New Roman"/>
          <w:color w:val="1D1B11" w:themeColor="background2" w:themeShade="1A"/>
          <w:szCs w:val="28"/>
        </w:rPr>
        <w:t xml:space="preserve"> года</w:t>
      </w:r>
      <w:r w:rsidR="00794BC5" w:rsidRPr="00EE7F2C">
        <w:rPr>
          <w:rFonts w:cs="Times New Roman"/>
          <w:color w:val="1D1B11" w:themeColor="background2" w:themeShade="1A"/>
          <w:szCs w:val="28"/>
        </w:rPr>
        <w:t xml:space="preserve"> </w:t>
      </w:r>
      <w:r w:rsidRPr="00EE7F2C">
        <w:rPr>
          <w:rFonts w:cs="Times New Roman"/>
          <w:szCs w:val="28"/>
        </w:rPr>
        <w:t xml:space="preserve">в утвержденный бюджет </w:t>
      </w:r>
      <w:r w:rsidR="00A77EF9" w:rsidRPr="00EE7F2C">
        <w:rPr>
          <w:rFonts w:cs="Times New Roman"/>
          <w:szCs w:val="28"/>
        </w:rPr>
        <w:t>вносились изменения с</w:t>
      </w:r>
      <w:r w:rsidR="00A77EF9" w:rsidRPr="00406DB2">
        <w:rPr>
          <w:rFonts w:cs="Times New Roman"/>
          <w:szCs w:val="28"/>
        </w:rPr>
        <w:t>оответствующими  решениями Думы поселения.</w:t>
      </w:r>
    </w:p>
    <w:p w14:paraId="2B57A634" w14:textId="3743FEBB" w:rsidR="0060590F" w:rsidRPr="00406DB2" w:rsidRDefault="009440EE" w:rsidP="002D5B5A">
      <w:pPr>
        <w:jc w:val="both"/>
        <w:rPr>
          <w:rFonts w:cs="Times New Roman"/>
          <w:b/>
          <w:szCs w:val="28"/>
        </w:rPr>
      </w:pPr>
      <w:r w:rsidRPr="00406DB2">
        <w:rPr>
          <w:rFonts w:cs="Times New Roman"/>
          <w:szCs w:val="28"/>
        </w:rPr>
        <w:t xml:space="preserve">После всех внесенных изменений, </w:t>
      </w:r>
      <w:r w:rsidR="0044611D" w:rsidRPr="00406DB2">
        <w:rPr>
          <w:rFonts w:cs="Times New Roman"/>
          <w:szCs w:val="28"/>
        </w:rPr>
        <w:t>к концу отчетного года</w:t>
      </w:r>
      <w:r w:rsidR="00762583" w:rsidRPr="00406DB2">
        <w:rPr>
          <w:rFonts w:cs="Times New Roman"/>
          <w:szCs w:val="28"/>
        </w:rPr>
        <w:t>, согласно отчетным данным</w:t>
      </w:r>
      <w:r w:rsidR="00B24914" w:rsidRPr="00406DB2">
        <w:rPr>
          <w:rFonts w:cs="Times New Roman"/>
          <w:szCs w:val="28"/>
        </w:rPr>
        <w:t xml:space="preserve"> и решению Думы поселения от </w:t>
      </w:r>
      <w:r w:rsidR="003A1782" w:rsidRPr="00406DB2">
        <w:rPr>
          <w:rFonts w:cs="Times New Roman"/>
          <w:szCs w:val="28"/>
        </w:rPr>
        <w:t>2</w:t>
      </w:r>
      <w:r w:rsidR="00EE7F2C" w:rsidRPr="00406DB2">
        <w:rPr>
          <w:rFonts w:cs="Times New Roman"/>
          <w:szCs w:val="28"/>
        </w:rPr>
        <w:t>8</w:t>
      </w:r>
      <w:r w:rsidR="003A1782" w:rsidRPr="00406DB2">
        <w:rPr>
          <w:rFonts w:cs="Times New Roman"/>
          <w:szCs w:val="28"/>
        </w:rPr>
        <w:t>.12.202</w:t>
      </w:r>
      <w:r w:rsidR="00EE7F2C" w:rsidRPr="00406DB2">
        <w:rPr>
          <w:rFonts w:cs="Times New Roman"/>
          <w:szCs w:val="28"/>
        </w:rPr>
        <w:t>2</w:t>
      </w:r>
      <w:r w:rsidR="00B24914" w:rsidRPr="00406DB2">
        <w:rPr>
          <w:rFonts w:cs="Times New Roman"/>
          <w:szCs w:val="28"/>
        </w:rPr>
        <w:t xml:space="preserve"> года № </w:t>
      </w:r>
      <w:r w:rsidR="009864FC" w:rsidRPr="00406DB2">
        <w:rPr>
          <w:rFonts w:cs="Times New Roman"/>
          <w:szCs w:val="28"/>
        </w:rPr>
        <w:t>4-</w:t>
      </w:r>
      <w:r w:rsidR="00EE7F2C" w:rsidRPr="00406DB2">
        <w:rPr>
          <w:rFonts w:cs="Times New Roman"/>
          <w:szCs w:val="28"/>
        </w:rPr>
        <w:t>65</w:t>
      </w:r>
      <w:r w:rsidR="009864FC" w:rsidRPr="00406DB2">
        <w:rPr>
          <w:rFonts w:cs="Times New Roman"/>
          <w:szCs w:val="28"/>
        </w:rPr>
        <w:t>-</w:t>
      </w:r>
      <w:r w:rsidR="00EE7F2C" w:rsidRPr="00406DB2">
        <w:rPr>
          <w:rFonts w:cs="Times New Roman"/>
          <w:szCs w:val="28"/>
        </w:rPr>
        <w:t>3</w:t>
      </w:r>
      <w:r w:rsidR="003A1782" w:rsidRPr="00406DB2">
        <w:rPr>
          <w:rFonts w:cs="Times New Roman"/>
          <w:szCs w:val="28"/>
        </w:rPr>
        <w:t xml:space="preserve"> </w:t>
      </w:r>
      <w:r w:rsidR="00762583" w:rsidRPr="00406DB2">
        <w:rPr>
          <w:rFonts w:cs="Times New Roman"/>
          <w:szCs w:val="28"/>
        </w:rPr>
        <w:t>,</w:t>
      </w:r>
      <w:r w:rsidR="00814D83" w:rsidRPr="00406DB2">
        <w:rPr>
          <w:rFonts w:cs="Times New Roman"/>
          <w:szCs w:val="28"/>
        </w:rPr>
        <w:t xml:space="preserve">плановые показатели </w:t>
      </w:r>
      <w:r w:rsidRPr="00406DB2">
        <w:rPr>
          <w:rFonts w:cs="Times New Roman"/>
          <w:szCs w:val="28"/>
        </w:rPr>
        <w:t>доход</w:t>
      </w:r>
      <w:r w:rsidR="00814D83" w:rsidRPr="00406DB2">
        <w:rPr>
          <w:rFonts w:cs="Times New Roman"/>
          <w:szCs w:val="28"/>
        </w:rPr>
        <w:t>ов</w:t>
      </w:r>
      <w:r w:rsidRPr="00406DB2">
        <w:rPr>
          <w:rFonts w:cs="Times New Roman"/>
          <w:szCs w:val="28"/>
        </w:rPr>
        <w:t xml:space="preserve"> бюджета  поселения увеличились </w:t>
      </w:r>
      <w:r w:rsidRPr="00406DB2">
        <w:rPr>
          <w:rFonts w:cs="Times New Roman"/>
          <w:b/>
          <w:szCs w:val="28"/>
        </w:rPr>
        <w:t xml:space="preserve">на </w:t>
      </w:r>
      <w:r w:rsidR="00EE7F2C" w:rsidRPr="00406DB2">
        <w:rPr>
          <w:rFonts w:cs="Times New Roman"/>
          <w:b/>
          <w:szCs w:val="28"/>
        </w:rPr>
        <w:t>5731,3</w:t>
      </w:r>
      <w:r w:rsidR="00962593" w:rsidRPr="00406DB2">
        <w:rPr>
          <w:rFonts w:cs="Times New Roman"/>
          <w:b/>
          <w:szCs w:val="28"/>
        </w:rPr>
        <w:t xml:space="preserve"> </w:t>
      </w:r>
      <w:proofErr w:type="spellStart"/>
      <w:r w:rsidR="00762583" w:rsidRPr="00406DB2">
        <w:rPr>
          <w:rFonts w:cs="Times New Roman"/>
          <w:b/>
          <w:szCs w:val="28"/>
        </w:rPr>
        <w:t>тыс</w:t>
      </w:r>
      <w:proofErr w:type="gramStart"/>
      <w:r w:rsidR="00762583" w:rsidRPr="00406DB2">
        <w:rPr>
          <w:rFonts w:cs="Times New Roman"/>
          <w:b/>
          <w:szCs w:val="28"/>
        </w:rPr>
        <w:t>.</w:t>
      </w:r>
      <w:r w:rsidR="0044611D" w:rsidRPr="00406DB2">
        <w:rPr>
          <w:rFonts w:cs="Times New Roman"/>
          <w:b/>
          <w:szCs w:val="28"/>
        </w:rPr>
        <w:t>р</w:t>
      </w:r>
      <w:proofErr w:type="gramEnd"/>
      <w:r w:rsidR="0044611D" w:rsidRPr="00406DB2">
        <w:rPr>
          <w:rFonts w:cs="Times New Roman"/>
          <w:b/>
          <w:szCs w:val="28"/>
        </w:rPr>
        <w:t>уб</w:t>
      </w:r>
      <w:proofErr w:type="spellEnd"/>
      <w:r w:rsidR="0044611D" w:rsidRPr="00406DB2">
        <w:rPr>
          <w:rFonts w:cs="Times New Roman"/>
          <w:b/>
          <w:szCs w:val="28"/>
        </w:rPr>
        <w:t>.,</w:t>
      </w:r>
      <w:r w:rsidR="00286837" w:rsidRPr="00406DB2">
        <w:rPr>
          <w:rFonts w:cs="Times New Roman"/>
          <w:b/>
          <w:szCs w:val="28"/>
        </w:rPr>
        <w:t xml:space="preserve"> </w:t>
      </w:r>
      <w:r w:rsidR="00B24914" w:rsidRPr="00406DB2">
        <w:rPr>
          <w:rFonts w:cs="Times New Roman"/>
          <w:szCs w:val="28"/>
        </w:rPr>
        <w:t xml:space="preserve">или </w:t>
      </w:r>
      <w:r w:rsidR="0060590F" w:rsidRPr="00406DB2">
        <w:rPr>
          <w:rFonts w:cs="Times New Roman"/>
          <w:b/>
          <w:szCs w:val="28"/>
        </w:rPr>
        <w:t xml:space="preserve"> в </w:t>
      </w:r>
      <w:r w:rsidR="00EE7F2C" w:rsidRPr="00406DB2">
        <w:rPr>
          <w:rFonts w:cs="Times New Roman"/>
          <w:b/>
          <w:szCs w:val="28"/>
        </w:rPr>
        <w:t>1,1</w:t>
      </w:r>
      <w:r w:rsidR="00962593" w:rsidRPr="00406DB2">
        <w:rPr>
          <w:rFonts w:cs="Times New Roman"/>
          <w:b/>
          <w:szCs w:val="28"/>
        </w:rPr>
        <w:t xml:space="preserve"> раз</w:t>
      </w:r>
      <w:r w:rsidR="00286837" w:rsidRPr="00406DB2">
        <w:rPr>
          <w:rFonts w:cs="Times New Roman"/>
          <w:b/>
          <w:szCs w:val="28"/>
        </w:rPr>
        <w:t>а</w:t>
      </w:r>
      <w:r w:rsidR="00B24914" w:rsidRPr="00406DB2">
        <w:rPr>
          <w:rFonts w:cs="Times New Roman"/>
          <w:szCs w:val="28"/>
        </w:rPr>
        <w:t xml:space="preserve"> и составили </w:t>
      </w:r>
      <w:r w:rsidR="006E54F9" w:rsidRPr="00406DB2">
        <w:rPr>
          <w:rFonts w:cs="Times New Roman"/>
          <w:b/>
          <w:szCs w:val="28"/>
        </w:rPr>
        <w:t xml:space="preserve"> </w:t>
      </w:r>
      <w:r w:rsidR="00EE7F2C" w:rsidRPr="00406DB2">
        <w:rPr>
          <w:rFonts w:cs="Times New Roman"/>
          <w:b/>
          <w:szCs w:val="28"/>
        </w:rPr>
        <w:t>41 815,3</w:t>
      </w:r>
      <w:r w:rsidR="00962593" w:rsidRPr="00406DB2">
        <w:rPr>
          <w:rFonts w:cs="Times New Roman"/>
          <w:b/>
          <w:szCs w:val="28"/>
        </w:rPr>
        <w:t xml:space="preserve"> </w:t>
      </w:r>
      <w:proofErr w:type="spellStart"/>
      <w:r w:rsidR="00B24914" w:rsidRPr="00406DB2">
        <w:rPr>
          <w:rFonts w:cs="Times New Roman"/>
          <w:b/>
          <w:szCs w:val="28"/>
        </w:rPr>
        <w:t>тыс.руб</w:t>
      </w:r>
      <w:proofErr w:type="spellEnd"/>
      <w:r w:rsidR="00B24914" w:rsidRPr="00406DB2">
        <w:rPr>
          <w:rFonts w:cs="Times New Roman"/>
          <w:b/>
          <w:szCs w:val="28"/>
        </w:rPr>
        <w:t>.</w:t>
      </w:r>
      <w:r w:rsidR="00B24914" w:rsidRPr="00406DB2">
        <w:rPr>
          <w:rFonts w:cs="Times New Roman"/>
          <w:szCs w:val="28"/>
        </w:rPr>
        <w:t xml:space="preserve"> Увеличение проведено в основном за счет </w:t>
      </w:r>
      <w:r w:rsidR="00A27C02" w:rsidRPr="00406DB2">
        <w:rPr>
          <w:rFonts w:cs="Times New Roman"/>
          <w:szCs w:val="28"/>
        </w:rPr>
        <w:t xml:space="preserve"> увеличения безвозмездных поступлений</w:t>
      </w:r>
      <w:r w:rsidR="00762583" w:rsidRPr="00406DB2">
        <w:rPr>
          <w:rFonts w:cs="Times New Roman"/>
          <w:szCs w:val="28"/>
        </w:rPr>
        <w:t xml:space="preserve"> (</w:t>
      </w:r>
      <w:r w:rsidR="00814D83" w:rsidRPr="00406DB2">
        <w:rPr>
          <w:rFonts w:cs="Times New Roman"/>
          <w:szCs w:val="28"/>
        </w:rPr>
        <w:t xml:space="preserve">на </w:t>
      </w:r>
      <w:r w:rsidR="00EE7F2C" w:rsidRPr="00406DB2">
        <w:rPr>
          <w:rFonts w:cs="Times New Roman"/>
          <w:b/>
          <w:szCs w:val="28"/>
        </w:rPr>
        <w:t>5201,9</w:t>
      </w:r>
      <w:r w:rsidR="00286837" w:rsidRPr="00406DB2">
        <w:rPr>
          <w:rFonts w:cs="Times New Roman"/>
          <w:b/>
          <w:szCs w:val="28"/>
        </w:rPr>
        <w:t xml:space="preserve"> </w:t>
      </w:r>
      <w:proofErr w:type="spellStart"/>
      <w:r w:rsidR="00762583" w:rsidRPr="00406DB2">
        <w:rPr>
          <w:rFonts w:cs="Times New Roman"/>
          <w:b/>
          <w:szCs w:val="28"/>
        </w:rPr>
        <w:t>тыс.руб</w:t>
      </w:r>
      <w:proofErr w:type="spellEnd"/>
      <w:r w:rsidR="00762583" w:rsidRPr="00406DB2">
        <w:rPr>
          <w:rFonts w:cs="Times New Roman"/>
          <w:b/>
          <w:szCs w:val="28"/>
        </w:rPr>
        <w:t>.</w:t>
      </w:r>
      <w:r w:rsidR="00B24914" w:rsidRPr="00406DB2">
        <w:rPr>
          <w:rFonts w:cs="Times New Roman"/>
          <w:b/>
          <w:szCs w:val="28"/>
        </w:rPr>
        <w:t xml:space="preserve"> </w:t>
      </w:r>
      <w:r w:rsidR="00962593" w:rsidRPr="00406DB2">
        <w:rPr>
          <w:rFonts w:cs="Times New Roman"/>
          <w:b/>
          <w:szCs w:val="28"/>
        </w:rPr>
        <w:t>и составили</w:t>
      </w:r>
      <w:r w:rsidR="00723BD1" w:rsidRPr="00406DB2">
        <w:rPr>
          <w:rFonts w:cs="Times New Roman"/>
          <w:b/>
          <w:szCs w:val="28"/>
        </w:rPr>
        <w:t xml:space="preserve"> </w:t>
      </w:r>
      <w:r w:rsidR="00EE7F2C" w:rsidRPr="00406DB2">
        <w:rPr>
          <w:rFonts w:cs="Times New Roman"/>
          <w:b/>
          <w:szCs w:val="28"/>
        </w:rPr>
        <w:t>37154,9</w:t>
      </w:r>
      <w:r w:rsidR="00723BD1" w:rsidRPr="00406DB2">
        <w:rPr>
          <w:rFonts w:cs="Times New Roman"/>
          <w:b/>
          <w:szCs w:val="28"/>
        </w:rPr>
        <w:t xml:space="preserve"> </w:t>
      </w:r>
      <w:proofErr w:type="spellStart"/>
      <w:r w:rsidR="00723BD1" w:rsidRPr="00406DB2">
        <w:rPr>
          <w:rFonts w:cs="Times New Roman"/>
          <w:b/>
          <w:szCs w:val="28"/>
        </w:rPr>
        <w:t>тыс.руб</w:t>
      </w:r>
      <w:proofErr w:type="spellEnd"/>
      <w:r w:rsidR="00762583" w:rsidRPr="00406DB2">
        <w:rPr>
          <w:rFonts w:cs="Times New Roman"/>
          <w:b/>
          <w:szCs w:val="28"/>
        </w:rPr>
        <w:t>)</w:t>
      </w:r>
      <w:r w:rsidR="00B24914" w:rsidRPr="00406DB2">
        <w:rPr>
          <w:rFonts w:cs="Times New Roman"/>
          <w:b/>
          <w:szCs w:val="28"/>
        </w:rPr>
        <w:t>;</w:t>
      </w:r>
      <w:r w:rsidR="00962593" w:rsidRPr="00406DB2">
        <w:rPr>
          <w:rFonts w:cs="Times New Roman"/>
          <w:b/>
          <w:szCs w:val="28"/>
        </w:rPr>
        <w:t xml:space="preserve"> </w:t>
      </w:r>
      <w:r w:rsidR="0044611D" w:rsidRPr="00406DB2">
        <w:rPr>
          <w:rFonts w:cs="Times New Roman"/>
          <w:szCs w:val="28"/>
        </w:rPr>
        <w:t>расходы</w:t>
      </w:r>
      <w:r w:rsidR="00762583" w:rsidRPr="00406DB2">
        <w:rPr>
          <w:rFonts w:cs="Times New Roman"/>
          <w:szCs w:val="28"/>
        </w:rPr>
        <w:t>, соответственно,</w:t>
      </w:r>
      <w:r w:rsidR="00B93395" w:rsidRPr="00406DB2">
        <w:rPr>
          <w:rFonts w:cs="Times New Roman"/>
          <w:szCs w:val="28"/>
        </w:rPr>
        <w:t xml:space="preserve"> увеличились </w:t>
      </w:r>
      <w:r w:rsidR="0044611D" w:rsidRPr="00406DB2">
        <w:rPr>
          <w:rFonts w:cs="Times New Roman"/>
          <w:szCs w:val="28"/>
        </w:rPr>
        <w:t xml:space="preserve">– </w:t>
      </w:r>
      <w:r w:rsidR="0044611D" w:rsidRPr="00406DB2">
        <w:rPr>
          <w:rFonts w:cs="Times New Roman"/>
          <w:b/>
          <w:szCs w:val="28"/>
        </w:rPr>
        <w:t xml:space="preserve">на </w:t>
      </w:r>
      <w:r w:rsidR="00406DB2" w:rsidRPr="00406DB2">
        <w:rPr>
          <w:rFonts w:cs="Times New Roman"/>
          <w:b/>
          <w:szCs w:val="28"/>
        </w:rPr>
        <w:t>6165,3</w:t>
      </w:r>
      <w:r w:rsidR="00962593" w:rsidRPr="00406DB2">
        <w:rPr>
          <w:rFonts w:cs="Times New Roman"/>
          <w:b/>
          <w:szCs w:val="28"/>
        </w:rPr>
        <w:t xml:space="preserve"> </w:t>
      </w:r>
      <w:proofErr w:type="spellStart"/>
      <w:r w:rsidR="0044611D" w:rsidRPr="00406DB2">
        <w:rPr>
          <w:rFonts w:cs="Times New Roman"/>
          <w:b/>
          <w:szCs w:val="28"/>
        </w:rPr>
        <w:t>тыс</w:t>
      </w:r>
      <w:proofErr w:type="gramStart"/>
      <w:r w:rsidR="0044611D" w:rsidRPr="00406DB2">
        <w:rPr>
          <w:rFonts w:cs="Times New Roman"/>
          <w:b/>
          <w:szCs w:val="28"/>
        </w:rPr>
        <w:t>.р</w:t>
      </w:r>
      <w:proofErr w:type="gramEnd"/>
      <w:r w:rsidR="0044611D" w:rsidRPr="00406DB2">
        <w:rPr>
          <w:rFonts w:cs="Times New Roman"/>
          <w:b/>
          <w:szCs w:val="28"/>
        </w:rPr>
        <w:t>уб</w:t>
      </w:r>
      <w:proofErr w:type="spellEnd"/>
      <w:r w:rsidR="0044611D" w:rsidRPr="00406DB2">
        <w:rPr>
          <w:rFonts w:cs="Times New Roman"/>
          <w:b/>
          <w:szCs w:val="28"/>
        </w:rPr>
        <w:t>.</w:t>
      </w:r>
      <w:r w:rsidR="00B24914" w:rsidRPr="00406DB2">
        <w:rPr>
          <w:rFonts w:cs="Times New Roman"/>
          <w:b/>
          <w:szCs w:val="28"/>
        </w:rPr>
        <w:t xml:space="preserve"> или </w:t>
      </w:r>
      <w:r w:rsidR="00962593" w:rsidRPr="00406DB2">
        <w:rPr>
          <w:rFonts w:cs="Times New Roman"/>
          <w:b/>
          <w:szCs w:val="28"/>
        </w:rPr>
        <w:t xml:space="preserve">в </w:t>
      </w:r>
      <w:r w:rsidR="00406DB2" w:rsidRPr="00406DB2">
        <w:rPr>
          <w:rFonts w:cs="Times New Roman"/>
          <w:b/>
          <w:szCs w:val="28"/>
        </w:rPr>
        <w:t>1,16</w:t>
      </w:r>
      <w:r w:rsidR="00962593" w:rsidRPr="00406DB2">
        <w:rPr>
          <w:rFonts w:cs="Times New Roman"/>
          <w:b/>
          <w:szCs w:val="28"/>
        </w:rPr>
        <w:t xml:space="preserve"> раз</w:t>
      </w:r>
      <w:r w:rsidR="0060590F" w:rsidRPr="00406DB2">
        <w:rPr>
          <w:rFonts w:cs="Times New Roman"/>
          <w:b/>
          <w:szCs w:val="28"/>
        </w:rPr>
        <w:t>а</w:t>
      </w:r>
      <w:r w:rsidR="00723BD1" w:rsidRPr="00406DB2">
        <w:rPr>
          <w:rFonts w:cs="Times New Roman"/>
          <w:b/>
          <w:szCs w:val="28"/>
        </w:rPr>
        <w:t xml:space="preserve"> и составили </w:t>
      </w:r>
      <w:r w:rsidR="00406DB2" w:rsidRPr="00406DB2">
        <w:rPr>
          <w:rFonts w:cs="Times New Roman"/>
          <w:b/>
          <w:szCs w:val="28"/>
        </w:rPr>
        <w:t>42456,5</w:t>
      </w:r>
      <w:r w:rsidR="0060590F" w:rsidRPr="00406DB2">
        <w:rPr>
          <w:rFonts w:cs="Times New Roman"/>
          <w:b/>
          <w:szCs w:val="28"/>
        </w:rPr>
        <w:t>5</w:t>
      </w:r>
      <w:r w:rsidR="00962593" w:rsidRPr="00406DB2">
        <w:rPr>
          <w:rFonts w:cs="Times New Roman"/>
          <w:b/>
          <w:szCs w:val="28"/>
        </w:rPr>
        <w:t xml:space="preserve"> </w:t>
      </w:r>
      <w:proofErr w:type="spellStart"/>
      <w:r w:rsidR="00723BD1" w:rsidRPr="00406DB2">
        <w:rPr>
          <w:rFonts w:cs="Times New Roman"/>
          <w:b/>
          <w:szCs w:val="28"/>
        </w:rPr>
        <w:t>тыс.руб</w:t>
      </w:r>
      <w:proofErr w:type="spellEnd"/>
      <w:r w:rsidR="00723BD1" w:rsidRPr="00406DB2">
        <w:rPr>
          <w:rFonts w:cs="Times New Roman"/>
          <w:b/>
          <w:szCs w:val="28"/>
        </w:rPr>
        <w:t>.</w:t>
      </w:r>
      <w:r w:rsidR="0044611D" w:rsidRPr="00406DB2">
        <w:rPr>
          <w:rFonts w:cs="Times New Roman"/>
          <w:szCs w:val="28"/>
        </w:rPr>
        <w:t xml:space="preserve">  При этом, дефицит бюджета </w:t>
      </w:r>
      <w:r w:rsidR="00B24914" w:rsidRPr="00406DB2">
        <w:rPr>
          <w:rFonts w:cs="Times New Roman"/>
          <w:szCs w:val="28"/>
        </w:rPr>
        <w:t xml:space="preserve">поселения </w:t>
      </w:r>
      <w:r w:rsidR="00D66AAF" w:rsidRPr="00406DB2">
        <w:rPr>
          <w:rFonts w:cs="Times New Roman"/>
          <w:szCs w:val="28"/>
        </w:rPr>
        <w:t xml:space="preserve">был </w:t>
      </w:r>
      <w:r w:rsidR="004E7C5A" w:rsidRPr="00406DB2">
        <w:rPr>
          <w:rFonts w:cs="Times New Roman"/>
          <w:szCs w:val="28"/>
        </w:rPr>
        <w:t xml:space="preserve">увеличен </w:t>
      </w:r>
      <w:r w:rsidR="00693D16" w:rsidRPr="00406DB2">
        <w:rPr>
          <w:rFonts w:cs="Times New Roman"/>
          <w:szCs w:val="28"/>
        </w:rPr>
        <w:t xml:space="preserve"> до </w:t>
      </w:r>
      <w:r w:rsidR="00406DB2" w:rsidRPr="00406DB2">
        <w:rPr>
          <w:rFonts w:cs="Times New Roman"/>
          <w:b/>
          <w:szCs w:val="28"/>
        </w:rPr>
        <w:t>641,2</w:t>
      </w:r>
      <w:r w:rsidR="00286837" w:rsidRPr="00406DB2">
        <w:rPr>
          <w:rFonts w:cs="Times New Roman"/>
          <w:b/>
          <w:szCs w:val="28"/>
        </w:rPr>
        <w:t xml:space="preserve"> </w:t>
      </w:r>
      <w:proofErr w:type="spellStart"/>
      <w:r w:rsidR="00E35618" w:rsidRPr="00406DB2">
        <w:rPr>
          <w:rFonts w:cs="Times New Roman"/>
          <w:b/>
          <w:szCs w:val="28"/>
        </w:rPr>
        <w:t>тыс</w:t>
      </w:r>
      <w:r w:rsidR="00E35618" w:rsidRPr="00406DB2">
        <w:rPr>
          <w:rFonts w:cs="Times New Roman"/>
          <w:szCs w:val="28"/>
        </w:rPr>
        <w:t>.р</w:t>
      </w:r>
      <w:r w:rsidR="0044611D" w:rsidRPr="00406DB2">
        <w:rPr>
          <w:rFonts w:cs="Times New Roman"/>
          <w:b/>
          <w:szCs w:val="28"/>
        </w:rPr>
        <w:t>уб</w:t>
      </w:r>
      <w:proofErr w:type="spellEnd"/>
      <w:r w:rsidR="0044611D" w:rsidRPr="00406DB2">
        <w:rPr>
          <w:rFonts w:cs="Times New Roman"/>
          <w:b/>
          <w:szCs w:val="28"/>
        </w:rPr>
        <w:t>.</w:t>
      </w:r>
      <w:r w:rsidR="009864FC" w:rsidRPr="00406DB2">
        <w:rPr>
          <w:rFonts w:cs="Times New Roman"/>
          <w:b/>
          <w:szCs w:val="28"/>
        </w:rPr>
        <w:t>,</w:t>
      </w:r>
      <w:r w:rsidR="0060590F" w:rsidRPr="00406DB2">
        <w:rPr>
          <w:rFonts w:cs="Times New Roman"/>
          <w:b/>
          <w:szCs w:val="28"/>
        </w:rPr>
        <w:t xml:space="preserve"> </w:t>
      </w:r>
      <w:r w:rsidR="00FA4BA6" w:rsidRPr="00406DB2">
        <w:rPr>
          <w:rFonts w:cs="Times New Roman"/>
          <w:b/>
          <w:szCs w:val="28"/>
        </w:rPr>
        <w:t xml:space="preserve">превысил установленный </w:t>
      </w:r>
      <w:r w:rsidR="000D6A75" w:rsidRPr="00406DB2">
        <w:rPr>
          <w:rFonts w:cs="Times New Roman"/>
          <w:b/>
          <w:szCs w:val="28"/>
        </w:rPr>
        <w:t xml:space="preserve">пунктом 3 </w:t>
      </w:r>
      <w:r w:rsidR="005D3150" w:rsidRPr="00406DB2">
        <w:rPr>
          <w:rFonts w:cs="Times New Roman"/>
          <w:b/>
          <w:szCs w:val="28"/>
        </w:rPr>
        <w:t>ст</w:t>
      </w:r>
      <w:r w:rsidR="000D6A75" w:rsidRPr="00406DB2">
        <w:rPr>
          <w:rFonts w:cs="Times New Roman"/>
          <w:b/>
          <w:szCs w:val="28"/>
        </w:rPr>
        <w:t xml:space="preserve">атьи  </w:t>
      </w:r>
      <w:r w:rsidR="005D3150" w:rsidRPr="00406DB2">
        <w:rPr>
          <w:rFonts w:cs="Times New Roman"/>
          <w:b/>
          <w:szCs w:val="28"/>
        </w:rPr>
        <w:t xml:space="preserve">92.1 </w:t>
      </w:r>
      <w:r w:rsidR="00FA4BA6" w:rsidRPr="00406DB2">
        <w:rPr>
          <w:rFonts w:cs="Times New Roman"/>
          <w:b/>
          <w:szCs w:val="28"/>
        </w:rPr>
        <w:t>Бюджетн</w:t>
      </w:r>
      <w:r w:rsidR="005D3150" w:rsidRPr="00406DB2">
        <w:rPr>
          <w:rFonts w:cs="Times New Roman"/>
          <w:b/>
          <w:szCs w:val="28"/>
        </w:rPr>
        <w:t>ого</w:t>
      </w:r>
      <w:r w:rsidR="00FA4BA6" w:rsidRPr="00406DB2">
        <w:rPr>
          <w:rFonts w:cs="Times New Roman"/>
          <w:b/>
          <w:szCs w:val="28"/>
        </w:rPr>
        <w:t xml:space="preserve"> Кодекс</w:t>
      </w:r>
      <w:r w:rsidR="005D3150" w:rsidRPr="00406DB2">
        <w:rPr>
          <w:rFonts w:cs="Times New Roman"/>
          <w:b/>
          <w:szCs w:val="28"/>
        </w:rPr>
        <w:t>а</w:t>
      </w:r>
      <w:r w:rsidR="00FA4BA6" w:rsidRPr="00406DB2">
        <w:rPr>
          <w:rFonts w:cs="Times New Roman"/>
          <w:b/>
          <w:szCs w:val="28"/>
        </w:rPr>
        <w:t xml:space="preserve"> РФ</w:t>
      </w:r>
      <w:r w:rsidR="009864FC" w:rsidRPr="00406DB2">
        <w:rPr>
          <w:rFonts w:cs="Times New Roman"/>
          <w:b/>
          <w:szCs w:val="28"/>
        </w:rPr>
        <w:t>5</w:t>
      </w:r>
      <w:r w:rsidR="00A27C02" w:rsidRPr="00406DB2">
        <w:rPr>
          <w:rFonts w:cs="Times New Roman"/>
          <w:b/>
          <w:szCs w:val="28"/>
        </w:rPr>
        <w:t>-процентный предел.</w:t>
      </w:r>
      <w:r w:rsidR="00794BC5" w:rsidRPr="00406DB2">
        <w:rPr>
          <w:rFonts w:cs="Times New Roman"/>
          <w:b/>
          <w:szCs w:val="28"/>
        </w:rPr>
        <w:t xml:space="preserve"> </w:t>
      </w:r>
    </w:p>
    <w:p w14:paraId="69FC19CC" w14:textId="5A5B7246" w:rsidR="005A0278" w:rsidRPr="00406DB2" w:rsidRDefault="00B13E80" w:rsidP="002D5B5A">
      <w:pPr>
        <w:jc w:val="both"/>
        <w:rPr>
          <w:rFonts w:cs="Times New Roman"/>
          <w:szCs w:val="28"/>
        </w:rPr>
      </w:pPr>
      <w:r w:rsidRPr="00406DB2">
        <w:rPr>
          <w:rFonts w:cs="Times New Roman"/>
          <w:szCs w:val="28"/>
        </w:rPr>
        <w:t>Причиной превышения явилось наличие остатков</w:t>
      </w:r>
      <w:r w:rsidR="004E7C5A" w:rsidRPr="00406DB2">
        <w:rPr>
          <w:rFonts w:cs="Times New Roman"/>
          <w:szCs w:val="28"/>
        </w:rPr>
        <w:t xml:space="preserve"> средств</w:t>
      </w:r>
      <w:r w:rsidRPr="00406DB2">
        <w:rPr>
          <w:rFonts w:cs="Times New Roman"/>
          <w:szCs w:val="28"/>
        </w:rPr>
        <w:t xml:space="preserve"> на счете бюджета по состоянию на 01.01.20</w:t>
      </w:r>
      <w:r w:rsidR="00286837" w:rsidRPr="00406DB2">
        <w:rPr>
          <w:rFonts w:cs="Times New Roman"/>
          <w:szCs w:val="28"/>
        </w:rPr>
        <w:t>2</w:t>
      </w:r>
      <w:r w:rsidR="00406DB2" w:rsidRPr="00406DB2">
        <w:rPr>
          <w:rFonts w:cs="Times New Roman"/>
          <w:szCs w:val="28"/>
        </w:rPr>
        <w:t>2</w:t>
      </w:r>
      <w:r w:rsidR="00286837" w:rsidRPr="00406DB2">
        <w:rPr>
          <w:rFonts w:cs="Times New Roman"/>
          <w:szCs w:val="28"/>
        </w:rPr>
        <w:t xml:space="preserve"> </w:t>
      </w:r>
      <w:r w:rsidRPr="00406DB2">
        <w:rPr>
          <w:rFonts w:cs="Times New Roman"/>
          <w:szCs w:val="28"/>
        </w:rPr>
        <w:t xml:space="preserve">года в сумме </w:t>
      </w:r>
      <w:r w:rsidR="00406DB2" w:rsidRPr="00406DB2">
        <w:rPr>
          <w:rFonts w:cs="Times New Roman"/>
          <w:b/>
          <w:szCs w:val="28"/>
        </w:rPr>
        <w:t>408,2</w:t>
      </w:r>
      <w:r w:rsidR="00286837" w:rsidRPr="00406DB2">
        <w:rPr>
          <w:rFonts w:cs="Times New Roman"/>
          <w:b/>
          <w:szCs w:val="28"/>
        </w:rPr>
        <w:t xml:space="preserve"> </w:t>
      </w:r>
      <w:r w:rsidRPr="00406DB2">
        <w:rPr>
          <w:rFonts w:cs="Times New Roman"/>
          <w:b/>
          <w:szCs w:val="28"/>
        </w:rPr>
        <w:t>тыс</w:t>
      </w:r>
      <w:proofErr w:type="gramStart"/>
      <w:r w:rsidRPr="00406DB2">
        <w:rPr>
          <w:rFonts w:cs="Times New Roman"/>
          <w:b/>
          <w:szCs w:val="28"/>
        </w:rPr>
        <w:t>.</w:t>
      </w:r>
      <w:proofErr w:type="spellStart"/>
      <w:r w:rsidRPr="00406DB2">
        <w:rPr>
          <w:rFonts w:cs="Times New Roman"/>
          <w:b/>
          <w:szCs w:val="28"/>
        </w:rPr>
        <w:t>р</w:t>
      </w:r>
      <w:proofErr w:type="gramEnd"/>
      <w:r w:rsidRPr="00406DB2">
        <w:rPr>
          <w:rFonts w:cs="Times New Roman"/>
          <w:b/>
          <w:szCs w:val="28"/>
        </w:rPr>
        <w:t>уб</w:t>
      </w:r>
      <w:proofErr w:type="spellEnd"/>
      <w:r w:rsidRPr="00406DB2">
        <w:rPr>
          <w:rFonts w:cs="Times New Roman"/>
          <w:b/>
          <w:szCs w:val="28"/>
        </w:rPr>
        <w:t>.</w:t>
      </w:r>
      <w:r w:rsidR="00D66AAF" w:rsidRPr="00406DB2">
        <w:rPr>
          <w:rFonts w:cs="Times New Roman"/>
          <w:b/>
          <w:szCs w:val="28"/>
        </w:rPr>
        <w:t>,</w:t>
      </w:r>
      <w:r w:rsidR="009A5FF4" w:rsidRPr="00406DB2">
        <w:rPr>
          <w:rFonts w:cs="Times New Roman"/>
          <w:szCs w:val="28"/>
        </w:rPr>
        <w:t>что подтверждено в ходе проверки</w:t>
      </w:r>
      <w:r w:rsidR="00434BAD" w:rsidRPr="00406DB2">
        <w:rPr>
          <w:rFonts w:cs="Times New Roman"/>
          <w:szCs w:val="28"/>
        </w:rPr>
        <w:t>.</w:t>
      </w:r>
    </w:p>
    <w:p w14:paraId="0776903D" w14:textId="77777777" w:rsidR="00723BD1" w:rsidRPr="00406DB2" w:rsidRDefault="00723BD1" w:rsidP="002D5B5A">
      <w:pPr>
        <w:jc w:val="both"/>
        <w:rPr>
          <w:rFonts w:cs="Times New Roman"/>
          <w:szCs w:val="28"/>
        </w:rPr>
      </w:pPr>
    </w:p>
    <w:p w14:paraId="6A882190" w14:textId="77777777" w:rsidR="00D64EE8" w:rsidRPr="004D0621" w:rsidRDefault="002B21C3" w:rsidP="003E6BFC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406DB2">
        <w:rPr>
          <w:rFonts w:cs="Times New Roman"/>
          <w:b/>
          <w:szCs w:val="28"/>
        </w:rPr>
        <w:t>Доходы</w:t>
      </w:r>
      <w:r w:rsidR="004E277E" w:rsidRPr="00406DB2">
        <w:rPr>
          <w:rFonts w:cs="Times New Roman"/>
          <w:b/>
          <w:szCs w:val="28"/>
        </w:rPr>
        <w:t xml:space="preserve">  бюджета</w:t>
      </w:r>
      <w:r w:rsidR="004E277E" w:rsidRPr="004D0621">
        <w:rPr>
          <w:rFonts w:cs="Times New Roman"/>
          <w:b/>
          <w:szCs w:val="28"/>
        </w:rPr>
        <w:t xml:space="preserve"> по</w:t>
      </w:r>
      <w:r w:rsidRPr="004D0621">
        <w:rPr>
          <w:rFonts w:cs="Times New Roman"/>
          <w:b/>
          <w:szCs w:val="28"/>
        </w:rPr>
        <w:t>селения</w:t>
      </w:r>
      <w:r w:rsidR="004E277E" w:rsidRPr="004D0621">
        <w:rPr>
          <w:rFonts w:cs="Times New Roman"/>
          <w:b/>
          <w:szCs w:val="28"/>
        </w:rPr>
        <w:t>.</w:t>
      </w:r>
    </w:p>
    <w:p w14:paraId="037C945E" w14:textId="77777777" w:rsidR="004E277E" w:rsidRPr="004D0621" w:rsidRDefault="004E277E" w:rsidP="004E277E">
      <w:pPr>
        <w:jc w:val="both"/>
        <w:rPr>
          <w:rFonts w:cs="Times New Roman"/>
          <w:b/>
          <w:szCs w:val="28"/>
          <w:highlight w:val="yellow"/>
        </w:rPr>
      </w:pPr>
    </w:p>
    <w:p w14:paraId="5D5481B6" w14:textId="2EF9B552" w:rsidR="00EF334E" w:rsidRPr="004D0621" w:rsidRDefault="00BA084F" w:rsidP="00EF334E">
      <w:pPr>
        <w:jc w:val="both"/>
        <w:rPr>
          <w:rFonts w:cs="Times New Roman"/>
          <w:b/>
          <w:szCs w:val="28"/>
          <w:highlight w:val="yellow"/>
        </w:rPr>
      </w:pPr>
      <w:r w:rsidRPr="004D0621">
        <w:rPr>
          <w:rFonts w:cs="Times New Roman"/>
          <w:b/>
          <w:szCs w:val="28"/>
        </w:rPr>
        <w:t>Исполнение бюджета</w:t>
      </w:r>
      <w:r w:rsidRPr="004D0621">
        <w:rPr>
          <w:rFonts w:cs="Times New Roman"/>
          <w:szCs w:val="28"/>
        </w:rPr>
        <w:t xml:space="preserve"> поселения за 20</w:t>
      </w:r>
      <w:r w:rsidR="00286837" w:rsidRPr="004D0621">
        <w:rPr>
          <w:rFonts w:cs="Times New Roman"/>
          <w:szCs w:val="28"/>
        </w:rPr>
        <w:t>2</w:t>
      </w:r>
      <w:r w:rsidR="005808BE">
        <w:rPr>
          <w:rFonts w:cs="Times New Roman"/>
          <w:szCs w:val="28"/>
        </w:rPr>
        <w:t>2</w:t>
      </w:r>
      <w:r w:rsidRPr="004D0621">
        <w:rPr>
          <w:rFonts w:cs="Times New Roman"/>
          <w:szCs w:val="28"/>
        </w:rPr>
        <w:t xml:space="preserve"> год по доходам составило </w:t>
      </w:r>
      <w:r w:rsidR="006C7A2D">
        <w:rPr>
          <w:rFonts w:cs="Times New Roman"/>
          <w:b/>
          <w:szCs w:val="28"/>
        </w:rPr>
        <w:t xml:space="preserve">41 021,9 </w:t>
      </w:r>
      <w:r w:rsidR="00962593" w:rsidRPr="003157D4">
        <w:rPr>
          <w:rFonts w:cs="Times New Roman"/>
          <w:b/>
          <w:szCs w:val="28"/>
        </w:rPr>
        <w:t xml:space="preserve"> </w:t>
      </w:r>
      <w:proofErr w:type="spellStart"/>
      <w:r w:rsidRPr="003157D4">
        <w:rPr>
          <w:rFonts w:cs="Times New Roman"/>
          <w:b/>
          <w:szCs w:val="28"/>
        </w:rPr>
        <w:t>тыс</w:t>
      </w:r>
      <w:proofErr w:type="gramStart"/>
      <w:r w:rsidRPr="003157D4">
        <w:rPr>
          <w:rFonts w:cs="Times New Roman"/>
          <w:b/>
          <w:szCs w:val="28"/>
        </w:rPr>
        <w:t>.р</w:t>
      </w:r>
      <w:proofErr w:type="gramEnd"/>
      <w:r w:rsidRPr="003157D4">
        <w:rPr>
          <w:rFonts w:cs="Times New Roman"/>
          <w:b/>
          <w:szCs w:val="28"/>
        </w:rPr>
        <w:t>уб.</w:t>
      </w:r>
      <w:r w:rsidR="00A7112D" w:rsidRPr="003157D4">
        <w:rPr>
          <w:rFonts w:cs="Times New Roman"/>
          <w:b/>
          <w:szCs w:val="28"/>
        </w:rPr>
        <w:t>или</w:t>
      </w:r>
      <w:proofErr w:type="spellEnd"/>
      <w:r w:rsidR="00A7112D" w:rsidRPr="003157D4">
        <w:rPr>
          <w:rFonts w:cs="Times New Roman"/>
          <w:b/>
          <w:szCs w:val="28"/>
        </w:rPr>
        <w:t xml:space="preserve"> </w:t>
      </w:r>
      <w:r w:rsidR="006C7A2D">
        <w:rPr>
          <w:rFonts w:cs="Times New Roman"/>
          <w:b/>
          <w:szCs w:val="28"/>
        </w:rPr>
        <w:t>98,1</w:t>
      </w:r>
      <w:r w:rsidR="00326CF4" w:rsidRPr="003157D4">
        <w:rPr>
          <w:rFonts w:cs="Times New Roman"/>
          <w:b/>
          <w:szCs w:val="28"/>
        </w:rPr>
        <w:t>%</w:t>
      </w:r>
      <w:r w:rsidR="00326CF4" w:rsidRPr="003157D4">
        <w:rPr>
          <w:rFonts w:cs="Times New Roman"/>
          <w:szCs w:val="28"/>
        </w:rPr>
        <w:t xml:space="preserve"> к плановым назначениям, по рас</w:t>
      </w:r>
      <w:r w:rsidR="00B93395" w:rsidRPr="003157D4">
        <w:rPr>
          <w:rFonts w:cs="Times New Roman"/>
          <w:szCs w:val="28"/>
        </w:rPr>
        <w:t xml:space="preserve">ходам – </w:t>
      </w:r>
      <w:r w:rsidR="006C7A2D">
        <w:rPr>
          <w:rFonts w:cs="Times New Roman"/>
          <w:b/>
          <w:szCs w:val="28"/>
        </w:rPr>
        <w:t>40 000,6</w:t>
      </w:r>
      <w:r w:rsidR="00286837" w:rsidRPr="003157D4">
        <w:rPr>
          <w:rFonts w:cs="Times New Roman"/>
          <w:b/>
          <w:szCs w:val="28"/>
        </w:rPr>
        <w:t xml:space="preserve"> </w:t>
      </w:r>
      <w:proofErr w:type="spellStart"/>
      <w:r w:rsidR="00651764" w:rsidRPr="003157D4">
        <w:rPr>
          <w:rFonts w:cs="Times New Roman"/>
          <w:b/>
          <w:szCs w:val="28"/>
        </w:rPr>
        <w:t>тыс.руб</w:t>
      </w:r>
      <w:proofErr w:type="spellEnd"/>
      <w:r w:rsidR="00651764" w:rsidRPr="003157D4">
        <w:rPr>
          <w:rFonts w:cs="Times New Roman"/>
          <w:b/>
          <w:szCs w:val="28"/>
        </w:rPr>
        <w:t>.</w:t>
      </w:r>
      <w:r w:rsidR="00B93395" w:rsidRPr="003157D4">
        <w:rPr>
          <w:rFonts w:cs="Times New Roman"/>
          <w:b/>
          <w:szCs w:val="28"/>
        </w:rPr>
        <w:t xml:space="preserve">. или  </w:t>
      </w:r>
      <w:r w:rsidR="006C7A2D">
        <w:rPr>
          <w:rFonts w:cs="Times New Roman"/>
          <w:b/>
          <w:szCs w:val="28"/>
        </w:rPr>
        <w:t>94,2</w:t>
      </w:r>
      <w:r w:rsidR="00B93395" w:rsidRPr="003157D4">
        <w:rPr>
          <w:rFonts w:cs="Times New Roman"/>
          <w:b/>
          <w:szCs w:val="28"/>
        </w:rPr>
        <w:t>%</w:t>
      </w:r>
      <w:r w:rsidR="00B93395" w:rsidRPr="003157D4">
        <w:rPr>
          <w:rFonts w:cs="Times New Roman"/>
          <w:szCs w:val="28"/>
        </w:rPr>
        <w:t xml:space="preserve"> к плану, с </w:t>
      </w:r>
      <w:r w:rsidR="0035402F">
        <w:rPr>
          <w:rFonts w:cs="Times New Roman"/>
          <w:szCs w:val="28"/>
        </w:rPr>
        <w:t xml:space="preserve">профицитом </w:t>
      </w:r>
      <w:r w:rsidR="00651764" w:rsidRPr="003157D4">
        <w:rPr>
          <w:rFonts w:cs="Times New Roman"/>
          <w:szCs w:val="28"/>
        </w:rPr>
        <w:t xml:space="preserve"> в размере</w:t>
      </w:r>
      <w:r w:rsidR="00962593" w:rsidRPr="003157D4">
        <w:rPr>
          <w:rFonts w:cs="Times New Roman"/>
          <w:szCs w:val="28"/>
        </w:rPr>
        <w:t xml:space="preserve"> </w:t>
      </w:r>
      <w:r w:rsidR="0035402F">
        <w:rPr>
          <w:rFonts w:cs="Times New Roman"/>
          <w:b/>
          <w:szCs w:val="28"/>
        </w:rPr>
        <w:t>1 021,4</w:t>
      </w:r>
      <w:r w:rsidR="00286837" w:rsidRPr="003157D4">
        <w:rPr>
          <w:rFonts w:cs="Times New Roman"/>
          <w:b/>
          <w:szCs w:val="28"/>
        </w:rPr>
        <w:t xml:space="preserve"> </w:t>
      </w:r>
      <w:proofErr w:type="spellStart"/>
      <w:r w:rsidR="00B93395" w:rsidRPr="003157D4">
        <w:rPr>
          <w:rFonts w:cs="Times New Roman"/>
          <w:b/>
          <w:szCs w:val="28"/>
        </w:rPr>
        <w:t>тыс.руб</w:t>
      </w:r>
      <w:proofErr w:type="spellEnd"/>
      <w:r w:rsidR="00B93395" w:rsidRPr="003157D4">
        <w:rPr>
          <w:rFonts w:cs="Times New Roman"/>
          <w:szCs w:val="28"/>
        </w:rPr>
        <w:t>.</w:t>
      </w:r>
      <w:r w:rsidR="00286837" w:rsidRPr="003157D4">
        <w:rPr>
          <w:rFonts w:cs="Times New Roman"/>
          <w:szCs w:val="28"/>
        </w:rPr>
        <w:t xml:space="preserve"> </w:t>
      </w:r>
      <w:r w:rsidR="00FA2E73" w:rsidRPr="003157D4">
        <w:rPr>
          <w:rFonts w:cs="Times New Roman"/>
          <w:szCs w:val="28"/>
        </w:rPr>
        <w:t>Н</w:t>
      </w:r>
      <w:r w:rsidR="00E378B1" w:rsidRPr="003157D4">
        <w:rPr>
          <w:rFonts w:cs="Times New Roman"/>
          <w:szCs w:val="28"/>
        </w:rPr>
        <w:t xml:space="preserve">еиспользованные остатки средств на счетах бюджета </w:t>
      </w:r>
      <w:r w:rsidR="001A63AF" w:rsidRPr="003157D4">
        <w:rPr>
          <w:rFonts w:cs="Times New Roman"/>
          <w:szCs w:val="28"/>
        </w:rPr>
        <w:t>по состоянию на 1 января 20</w:t>
      </w:r>
      <w:r w:rsidR="00286837" w:rsidRPr="003157D4">
        <w:rPr>
          <w:rFonts w:cs="Times New Roman"/>
          <w:szCs w:val="28"/>
        </w:rPr>
        <w:t>2</w:t>
      </w:r>
      <w:r w:rsidR="0035402F">
        <w:rPr>
          <w:rFonts w:cs="Times New Roman"/>
          <w:szCs w:val="28"/>
        </w:rPr>
        <w:t>3</w:t>
      </w:r>
      <w:r w:rsidR="001A63AF" w:rsidRPr="003157D4">
        <w:rPr>
          <w:rFonts w:cs="Times New Roman"/>
          <w:szCs w:val="28"/>
        </w:rPr>
        <w:t xml:space="preserve"> года </w:t>
      </w:r>
      <w:r w:rsidR="00E378B1" w:rsidRPr="003157D4">
        <w:rPr>
          <w:rFonts w:cs="Times New Roman"/>
          <w:b/>
          <w:szCs w:val="28"/>
        </w:rPr>
        <w:t>в сумме</w:t>
      </w:r>
      <w:r w:rsidR="00286837" w:rsidRPr="003157D4">
        <w:rPr>
          <w:rFonts w:cs="Times New Roman"/>
          <w:b/>
          <w:szCs w:val="28"/>
        </w:rPr>
        <w:t xml:space="preserve"> </w:t>
      </w:r>
      <w:r w:rsidR="0035402F">
        <w:rPr>
          <w:rFonts w:cs="Times New Roman"/>
          <w:b/>
          <w:szCs w:val="28"/>
        </w:rPr>
        <w:t>1 429,6</w:t>
      </w:r>
      <w:r w:rsidR="00286837" w:rsidRPr="003157D4">
        <w:rPr>
          <w:rFonts w:cs="Times New Roman"/>
          <w:b/>
          <w:szCs w:val="28"/>
        </w:rPr>
        <w:t>1</w:t>
      </w:r>
      <w:r w:rsidR="001A63AF" w:rsidRPr="003157D4">
        <w:rPr>
          <w:rFonts w:cs="Times New Roman"/>
          <w:b/>
          <w:szCs w:val="28"/>
        </w:rPr>
        <w:t xml:space="preserve"> </w:t>
      </w:r>
      <w:proofErr w:type="spellStart"/>
      <w:r w:rsidR="001A63AF" w:rsidRPr="003157D4">
        <w:rPr>
          <w:rFonts w:cs="Times New Roman"/>
          <w:b/>
          <w:szCs w:val="28"/>
        </w:rPr>
        <w:t>тыс.руб</w:t>
      </w:r>
      <w:proofErr w:type="spellEnd"/>
      <w:r w:rsidR="001A63AF" w:rsidRPr="003157D4">
        <w:rPr>
          <w:rFonts w:cs="Times New Roman"/>
          <w:b/>
          <w:szCs w:val="28"/>
        </w:rPr>
        <w:t>.</w:t>
      </w:r>
    </w:p>
    <w:p w14:paraId="0E00F95D" w14:textId="5EB65165" w:rsidR="00434BAD" w:rsidRPr="003157D4" w:rsidRDefault="00434BAD" w:rsidP="004E277E">
      <w:pPr>
        <w:jc w:val="both"/>
        <w:rPr>
          <w:rFonts w:cs="Times New Roman"/>
          <w:szCs w:val="28"/>
        </w:rPr>
      </w:pPr>
      <w:r w:rsidRPr="004D0621">
        <w:rPr>
          <w:rFonts w:cs="Times New Roman"/>
          <w:b/>
          <w:szCs w:val="28"/>
        </w:rPr>
        <w:t>Объем безвозмездных поступлений</w:t>
      </w:r>
      <w:r w:rsidRPr="004D0621">
        <w:rPr>
          <w:rFonts w:cs="Times New Roman"/>
          <w:szCs w:val="28"/>
        </w:rPr>
        <w:t xml:space="preserve"> из бюджетов других уровней в </w:t>
      </w:r>
      <w:r w:rsidRPr="003157D4">
        <w:rPr>
          <w:rFonts w:cs="Times New Roman"/>
          <w:szCs w:val="28"/>
        </w:rPr>
        <w:t>бюджет поселения в 20</w:t>
      </w:r>
      <w:r w:rsidR="00D46772" w:rsidRPr="003157D4">
        <w:rPr>
          <w:rFonts w:cs="Times New Roman"/>
          <w:szCs w:val="28"/>
        </w:rPr>
        <w:t>2</w:t>
      </w:r>
      <w:r w:rsidR="0035402F">
        <w:rPr>
          <w:rFonts w:cs="Times New Roman"/>
          <w:szCs w:val="28"/>
        </w:rPr>
        <w:t>2</w:t>
      </w:r>
      <w:r w:rsidRPr="003157D4">
        <w:rPr>
          <w:rFonts w:cs="Times New Roman"/>
          <w:szCs w:val="28"/>
        </w:rPr>
        <w:t xml:space="preserve"> году</w:t>
      </w:r>
      <w:r w:rsidR="00286837" w:rsidRPr="003157D4">
        <w:rPr>
          <w:rFonts w:cs="Times New Roman"/>
          <w:szCs w:val="28"/>
        </w:rPr>
        <w:t xml:space="preserve"> </w:t>
      </w:r>
      <w:r w:rsidR="00512B82">
        <w:rPr>
          <w:rFonts w:cs="Times New Roman"/>
          <w:szCs w:val="28"/>
        </w:rPr>
        <w:t xml:space="preserve">уменьшился </w:t>
      </w:r>
      <w:r w:rsidR="003157D4" w:rsidRPr="003157D4">
        <w:rPr>
          <w:rFonts w:cs="Times New Roman"/>
          <w:szCs w:val="28"/>
        </w:rPr>
        <w:t xml:space="preserve"> </w:t>
      </w:r>
      <w:r w:rsidR="00FA2E73" w:rsidRPr="003157D4">
        <w:rPr>
          <w:rFonts w:cs="Times New Roman"/>
          <w:szCs w:val="28"/>
        </w:rPr>
        <w:t xml:space="preserve"> по сравнению с</w:t>
      </w:r>
      <w:r w:rsidR="008E7139" w:rsidRPr="003157D4">
        <w:rPr>
          <w:rFonts w:cs="Times New Roman"/>
          <w:szCs w:val="28"/>
        </w:rPr>
        <w:t xml:space="preserve"> прошл</w:t>
      </w:r>
      <w:r w:rsidR="00FA2E73" w:rsidRPr="003157D4">
        <w:rPr>
          <w:rFonts w:cs="Times New Roman"/>
          <w:szCs w:val="28"/>
        </w:rPr>
        <w:t>ым</w:t>
      </w:r>
      <w:r w:rsidR="008E7139" w:rsidRPr="003157D4">
        <w:rPr>
          <w:rFonts w:cs="Times New Roman"/>
          <w:szCs w:val="28"/>
        </w:rPr>
        <w:t xml:space="preserve"> год</w:t>
      </w:r>
      <w:r w:rsidR="00FA2E73" w:rsidRPr="003157D4">
        <w:rPr>
          <w:rFonts w:cs="Times New Roman"/>
          <w:szCs w:val="28"/>
        </w:rPr>
        <w:t>ом</w:t>
      </w:r>
      <w:r w:rsidR="009B0230" w:rsidRPr="003157D4">
        <w:rPr>
          <w:rFonts w:cs="Times New Roman"/>
          <w:szCs w:val="28"/>
        </w:rPr>
        <w:t xml:space="preserve"> </w:t>
      </w:r>
      <w:r w:rsidR="00FA2E73" w:rsidRPr="003157D4">
        <w:rPr>
          <w:rFonts w:cs="Times New Roman"/>
          <w:szCs w:val="28"/>
        </w:rPr>
        <w:t xml:space="preserve">на </w:t>
      </w:r>
      <w:r w:rsidR="00512B82">
        <w:rPr>
          <w:rFonts w:cs="Times New Roman"/>
          <w:szCs w:val="28"/>
        </w:rPr>
        <w:t>18 038,5</w:t>
      </w:r>
      <w:r w:rsidR="00FA2E73" w:rsidRPr="003157D4">
        <w:rPr>
          <w:rFonts w:cs="Times New Roman"/>
          <w:szCs w:val="28"/>
        </w:rPr>
        <w:t xml:space="preserve"> </w:t>
      </w:r>
      <w:proofErr w:type="spellStart"/>
      <w:r w:rsidR="00FA2E73" w:rsidRPr="003157D4">
        <w:rPr>
          <w:rFonts w:cs="Times New Roman"/>
          <w:szCs w:val="28"/>
        </w:rPr>
        <w:t>тыс</w:t>
      </w:r>
      <w:proofErr w:type="gramStart"/>
      <w:r w:rsidR="00FA2E73" w:rsidRPr="003157D4">
        <w:rPr>
          <w:rFonts w:cs="Times New Roman"/>
          <w:szCs w:val="28"/>
        </w:rPr>
        <w:t>.р</w:t>
      </w:r>
      <w:proofErr w:type="gramEnd"/>
      <w:r w:rsidR="00FA2E73" w:rsidRPr="003157D4">
        <w:rPr>
          <w:rFonts w:cs="Times New Roman"/>
          <w:szCs w:val="28"/>
        </w:rPr>
        <w:t>уб.</w:t>
      </w:r>
      <w:r w:rsidR="00DA70FF" w:rsidRPr="003157D4">
        <w:rPr>
          <w:rFonts w:cs="Times New Roman"/>
          <w:szCs w:val="28"/>
        </w:rPr>
        <w:t>и</w:t>
      </w:r>
      <w:proofErr w:type="spellEnd"/>
      <w:r w:rsidR="00DA70FF" w:rsidRPr="003157D4">
        <w:rPr>
          <w:rFonts w:cs="Times New Roman"/>
          <w:szCs w:val="28"/>
        </w:rPr>
        <w:t xml:space="preserve"> </w:t>
      </w:r>
      <w:r w:rsidRPr="003157D4">
        <w:rPr>
          <w:rFonts w:cs="Times New Roman"/>
          <w:szCs w:val="28"/>
        </w:rPr>
        <w:t>составил</w:t>
      </w:r>
      <w:r w:rsidR="009B0230" w:rsidRPr="003157D4">
        <w:rPr>
          <w:rFonts w:cs="Times New Roman"/>
          <w:szCs w:val="28"/>
        </w:rPr>
        <w:t xml:space="preserve"> </w:t>
      </w:r>
      <w:r w:rsidR="00512B82">
        <w:rPr>
          <w:rFonts w:cs="Times New Roman"/>
          <w:b/>
          <w:szCs w:val="28"/>
        </w:rPr>
        <w:t>40 000,5</w:t>
      </w:r>
      <w:r w:rsidR="009B0230" w:rsidRPr="003157D4">
        <w:rPr>
          <w:rFonts w:cs="Times New Roman"/>
          <w:b/>
          <w:szCs w:val="28"/>
        </w:rPr>
        <w:t xml:space="preserve"> </w:t>
      </w:r>
      <w:proofErr w:type="spellStart"/>
      <w:r w:rsidR="00760F12" w:rsidRPr="003157D4">
        <w:rPr>
          <w:rFonts w:cs="Times New Roman"/>
          <w:b/>
          <w:szCs w:val="28"/>
        </w:rPr>
        <w:t>тыс.руб</w:t>
      </w:r>
      <w:proofErr w:type="spellEnd"/>
      <w:r w:rsidR="00760F12" w:rsidRPr="003157D4">
        <w:rPr>
          <w:rFonts w:cs="Times New Roman"/>
          <w:b/>
          <w:szCs w:val="28"/>
        </w:rPr>
        <w:t xml:space="preserve">. или </w:t>
      </w:r>
      <w:r w:rsidR="00512B82">
        <w:rPr>
          <w:rFonts w:cs="Times New Roman"/>
          <w:b/>
          <w:szCs w:val="28"/>
        </w:rPr>
        <w:t>94,2</w:t>
      </w:r>
      <w:r w:rsidR="00846834" w:rsidRPr="003157D4">
        <w:rPr>
          <w:rFonts w:cs="Times New Roman"/>
          <w:b/>
          <w:szCs w:val="28"/>
        </w:rPr>
        <w:t>% к план</w:t>
      </w:r>
      <w:r w:rsidR="008E7139" w:rsidRPr="003157D4">
        <w:rPr>
          <w:rFonts w:cs="Times New Roman"/>
          <w:b/>
          <w:szCs w:val="28"/>
        </w:rPr>
        <w:t>овым назначениям</w:t>
      </w:r>
      <w:r w:rsidR="00F3443D" w:rsidRPr="003157D4">
        <w:rPr>
          <w:rFonts w:cs="Times New Roman"/>
          <w:szCs w:val="28"/>
        </w:rPr>
        <w:t xml:space="preserve">. </w:t>
      </w:r>
      <w:r w:rsidR="00512B82">
        <w:rPr>
          <w:rFonts w:cs="Times New Roman"/>
          <w:szCs w:val="28"/>
        </w:rPr>
        <w:t xml:space="preserve"> </w:t>
      </w:r>
      <w:r w:rsidR="00F3443D" w:rsidRPr="003157D4">
        <w:rPr>
          <w:rFonts w:cs="Times New Roman"/>
          <w:szCs w:val="28"/>
        </w:rPr>
        <w:t xml:space="preserve">Это </w:t>
      </w:r>
      <w:r w:rsidR="008E7139" w:rsidRPr="003157D4">
        <w:rPr>
          <w:rFonts w:cs="Times New Roman"/>
          <w:szCs w:val="28"/>
        </w:rPr>
        <w:t xml:space="preserve">почти </w:t>
      </w:r>
      <w:r w:rsidR="00512B82">
        <w:rPr>
          <w:rFonts w:cs="Times New Roman"/>
          <w:b/>
          <w:szCs w:val="28"/>
        </w:rPr>
        <w:t>97,5</w:t>
      </w:r>
      <w:r w:rsidR="00F3443D" w:rsidRPr="003157D4">
        <w:rPr>
          <w:rFonts w:cs="Times New Roman"/>
          <w:b/>
          <w:szCs w:val="28"/>
        </w:rPr>
        <w:t>%</w:t>
      </w:r>
      <w:r w:rsidR="00F3443D" w:rsidRPr="003157D4">
        <w:rPr>
          <w:rFonts w:cs="Times New Roman"/>
          <w:szCs w:val="28"/>
        </w:rPr>
        <w:t xml:space="preserve"> от общего объема доходов бюджета поселения</w:t>
      </w:r>
      <w:r w:rsidR="00846834" w:rsidRPr="003157D4">
        <w:rPr>
          <w:rFonts w:cs="Times New Roman"/>
          <w:szCs w:val="28"/>
        </w:rPr>
        <w:t>. Из них:</w:t>
      </w:r>
    </w:p>
    <w:p w14:paraId="088B5429" w14:textId="75A0AB57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>Дотация</w:t>
      </w:r>
      <w:r w:rsidRPr="009B3FB4">
        <w:rPr>
          <w:rFonts w:eastAsia="Times New Roman" w:cs="Times New Roman"/>
          <w:szCs w:val="28"/>
        </w:rPr>
        <w:t xml:space="preserve"> бюджетам поселений на выравнивание бюджетной обеспеченности из бюджета района поступила в размере 21 037,3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 или 98,5%  от запланированного.</w:t>
      </w:r>
    </w:p>
    <w:p w14:paraId="64284DE8" w14:textId="33DAB105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szCs w:val="28"/>
        </w:rPr>
        <w:t xml:space="preserve"> </w:t>
      </w:r>
      <w:r w:rsidRPr="009B3FB4">
        <w:rPr>
          <w:rFonts w:eastAsia="Times New Roman" w:cs="Times New Roman"/>
          <w:b/>
          <w:szCs w:val="28"/>
        </w:rPr>
        <w:t>Субсидия</w:t>
      </w:r>
      <w:r w:rsidRPr="009B3FB4">
        <w:rPr>
          <w:rFonts w:eastAsia="Times New Roman" w:cs="Times New Roman"/>
          <w:szCs w:val="28"/>
        </w:rPr>
        <w:t xml:space="preserve"> на реализацию мероприятий перечня проектов народных инициатив поступила в бюджет поселения в полном объеме в сумме  450,5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</w:t>
      </w:r>
    </w:p>
    <w:p w14:paraId="7941B324" w14:textId="635404D1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>Субсидия</w:t>
      </w:r>
      <w:r w:rsidRPr="009B3FB4">
        <w:rPr>
          <w:rFonts w:eastAsia="Times New Roman" w:cs="Times New Roman"/>
          <w:szCs w:val="28"/>
        </w:rPr>
        <w:t xml:space="preserve"> на реализацию общественно значимых проектов по благоустройству сельских территорий в рамках обеспечения комплексного развития сельских территорий (гранты) поступила в бюджет поселения в сумме 1 592,2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</w:t>
      </w:r>
    </w:p>
    <w:p w14:paraId="68826190" w14:textId="03D71655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>Субвенции</w:t>
      </w:r>
      <w:r w:rsidRPr="009B3FB4">
        <w:rPr>
          <w:rFonts w:eastAsia="Times New Roman" w:cs="Times New Roman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комиссариаты, поступило 151,6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 или 100%.</w:t>
      </w:r>
    </w:p>
    <w:p w14:paraId="6CE5CA52" w14:textId="7E04D6B4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>Субвенция</w:t>
      </w:r>
      <w:r w:rsidRPr="009B3FB4">
        <w:rPr>
          <w:rFonts w:eastAsia="Times New Roman" w:cs="Times New Roman"/>
          <w:szCs w:val="28"/>
        </w:rPr>
        <w:t xml:space="preserve"> на осуществление отдельных областных государственных полномочий в сфере водоснабжения и водоотведения поступило 49,9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 (84,2%)</w:t>
      </w:r>
      <w:r>
        <w:rPr>
          <w:rFonts w:eastAsia="Times New Roman" w:cs="Times New Roman"/>
          <w:szCs w:val="28"/>
        </w:rPr>
        <w:t>.</w:t>
      </w:r>
    </w:p>
    <w:p w14:paraId="468F930A" w14:textId="77777777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>Субвенция</w:t>
      </w:r>
      <w:r w:rsidRPr="009B3FB4">
        <w:rPr>
          <w:rFonts w:eastAsia="Times New Roman" w:cs="Times New Roman"/>
          <w:szCs w:val="28"/>
        </w:rPr>
        <w:t xml:space="preserve"> на осуществление переданных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</w:r>
      <w:r w:rsidRPr="009B3FB4">
        <w:rPr>
          <w:rFonts w:eastAsia="Times New Roman" w:cs="Times New Roman"/>
          <w:szCs w:val="28"/>
        </w:rPr>
        <w:lastRenderedPageBreak/>
        <w:t>административной ответственности, средства поступили в полном объеме в размере 700 рублей.</w:t>
      </w:r>
    </w:p>
    <w:p w14:paraId="0D08CC04" w14:textId="77A33F28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 xml:space="preserve"> Субсидия</w:t>
      </w:r>
      <w:r w:rsidRPr="009B3FB4">
        <w:rPr>
          <w:rFonts w:eastAsia="Times New Roman" w:cs="Times New Roman"/>
          <w:szCs w:val="28"/>
        </w:rPr>
        <w:t xml:space="preserve"> на переселение граждан из аварийного жилищного фонда поступили в полном объеме в сумме 13 280,8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</w:t>
      </w:r>
    </w:p>
    <w:p w14:paraId="25875FB7" w14:textId="5C7A7FCB" w:rsidR="009B3FB4" w:rsidRPr="009B3FB4" w:rsidRDefault="009B3FB4" w:rsidP="009B3FB4">
      <w:pPr>
        <w:jc w:val="both"/>
        <w:rPr>
          <w:rFonts w:eastAsia="Times New Roman" w:cs="Times New Roman"/>
          <w:b/>
          <w:szCs w:val="28"/>
        </w:rPr>
      </w:pPr>
      <w:r w:rsidRPr="009B3FB4">
        <w:rPr>
          <w:rFonts w:eastAsia="Times New Roman" w:cs="Times New Roman"/>
          <w:b/>
          <w:szCs w:val="28"/>
        </w:rPr>
        <w:t xml:space="preserve">Прочие безвозмездные поступления </w:t>
      </w:r>
      <w:r w:rsidRPr="009B3FB4">
        <w:rPr>
          <w:rFonts w:eastAsia="Times New Roman" w:cs="Times New Roman"/>
          <w:szCs w:val="28"/>
        </w:rPr>
        <w:t>в бюджет сельских поселений (взнос на инициативный проект) 55</w:t>
      </w:r>
      <w:r>
        <w:rPr>
          <w:rFonts w:eastAsia="Times New Roman" w:cs="Times New Roman"/>
          <w:szCs w:val="28"/>
        </w:rPr>
        <w:t xml:space="preserve">,0 </w:t>
      </w:r>
      <w:proofErr w:type="spellStart"/>
      <w:r>
        <w:rPr>
          <w:rFonts w:eastAsia="Times New Roman" w:cs="Times New Roman"/>
          <w:szCs w:val="28"/>
        </w:rPr>
        <w:t>тыс</w:t>
      </w:r>
      <w:proofErr w:type="gramStart"/>
      <w:r>
        <w:rPr>
          <w:rFonts w:eastAsia="Times New Roman" w:cs="Times New Roman"/>
          <w:szCs w:val="28"/>
        </w:rPr>
        <w:t>.р</w:t>
      </w:r>
      <w:proofErr w:type="gramEnd"/>
      <w:r>
        <w:rPr>
          <w:rFonts w:eastAsia="Times New Roman" w:cs="Times New Roman"/>
          <w:szCs w:val="28"/>
        </w:rPr>
        <w:t>уб</w:t>
      </w:r>
      <w:proofErr w:type="spellEnd"/>
      <w:r>
        <w:rPr>
          <w:rFonts w:eastAsia="Times New Roman" w:cs="Times New Roman"/>
          <w:szCs w:val="28"/>
        </w:rPr>
        <w:t>.</w:t>
      </w:r>
      <w:r w:rsidRPr="009B3FB4">
        <w:rPr>
          <w:rFonts w:eastAsia="Times New Roman" w:cs="Times New Roman"/>
          <w:szCs w:val="28"/>
        </w:rPr>
        <w:t xml:space="preserve"> в полном объеме 100%.</w:t>
      </w:r>
    </w:p>
    <w:p w14:paraId="556FB40A" w14:textId="38F07625" w:rsidR="009B3FB4" w:rsidRPr="009B3FB4" w:rsidRDefault="009B3FB4" w:rsidP="009B3FB4">
      <w:pPr>
        <w:jc w:val="both"/>
        <w:rPr>
          <w:rFonts w:eastAsia="Times New Roman" w:cs="Times New Roman"/>
          <w:szCs w:val="28"/>
        </w:rPr>
      </w:pPr>
      <w:r w:rsidRPr="009B3FB4">
        <w:rPr>
          <w:rFonts w:eastAsia="Times New Roman" w:cs="Times New Roman"/>
          <w:b/>
          <w:szCs w:val="28"/>
        </w:rPr>
        <w:t xml:space="preserve">Иные межбюджетные трансферты </w:t>
      </w:r>
      <w:r w:rsidRPr="009B3FB4">
        <w:rPr>
          <w:rFonts w:eastAsia="Times New Roman" w:cs="Times New Roman"/>
          <w:szCs w:val="28"/>
        </w:rPr>
        <w:t xml:space="preserve">на государственную поддержку лучших работников сельских учреждений культуры поступили в полном объеме 50,0 </w:t>
      </w:r>
      <w:proofErr w:type="spellStart"/>
      <w:r w:rsidRPr="009B3FB4">
        <w:rPr>
          <w:rFonts w:eastAsia="Times New Roman" w:cs="Times New Roman"/>
          <w:szCs w:val="28"/>
        </w:rPr>
        <w:t>тыс</w:t>
      </w:r>
      <w:proofErr w:type="gramStart"/>
      <w:r w:rsidRPr="009B3FB4">
        <w:rPr>
          <w:rFonts w:eastAsia="Times New Roman" w:cs="Times New Roman"/>
          <w:szCs w:val="28"/>
        </w:rPr>
        <w:t>.р</w:t>
      </w:r>
      <w:proofErr w:type="gramEnd"/>
      <w:r w:rsidRPr="009B3FB4">
        <w:rPr>
          <w:rFonts w:eastAsia="Times New Roman" w:cs="Times New Roman"/>
          <w:szCs w:val="28"/>
        </w:rPr>
        <w:t>уб</w:t>
      </w:r>
      <w:proofErr w:type="spellEnd"/>
      <w:r w:rsidRPr="009B3FB4">
        <w:rPr>
          <w:rFonts w:eastAsia="Times New Roman" w:cs="Times New Roman"/>
          <w:szCs w:val="28"/>
        </w:rPr>
        <w:t>.</w:t>
      </w:r>
    </w:p>
    <w:p w14:paraId="6A4BAF4E" w14:textId="62B7068C" w:rsidR="009B3FB4" w:rsidRPr="009B3FB4" w:rsidRDefault="009B3FB4" w:rsidP="009B3FB4">
      <w:pPr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       </w:t>
      </w:r>
      <w:r w:rsidRPr="009B3FB4">
        <w:rPr>
          <w:rFonts w:eastAsia="Times New Roman" w:cs="Times New Roman"/>
          <w:b/>
          <w:szCs w:val="28"/>
        </w:rPr>
        <w:t xml:space="preserve">Иные межбюджетные трансферты на реализацию мероприятий, </w:t>
      </w:r>
      <w:r w:rsidRPr="009B3FB4">
        <w:rPr>
          <w:rFonts w:eastAsia="Times New Roman" w:cs="Times New Roman"/>
          <w:szCs w:val="28"/>
        </w:rPr>
        <w:t>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в полном объеме 154</w:t>
      </w:r>
      <w:r>
        <w:rPr>
          <w:rFonts w:eastAsia="Times New Roman" w:cs="Times New Roman"/>
          <w:szCs w:val="28"/>
        </w:rPr>
        <w:t xml:space="preserve">,9 </w:t>
      </w:r>
      <w:proofErr w:type="spellStart"/>
      <w:r>
        <w:rPr>
          <w:rFonts w:eastAsia="Times New Roman" w:cs="Times New Roman"/>
          <w:szCs w:val="28"/>
        </w:rPr>
        <w:t>тыс</w:t>
      </w:r>
      <w:proofErr w:type="gramStart"/>
      <w:r>
        <w:rPr>
          <w:rFonts w:eastAsia="Times New Roman" w:cs="Times New Roman"/>
          <w:szCs w:val="28"/>
        </w:rPr>
        <w:t>.р</w:t>
      </w:r>
      <w:proofErr w:type="gramEnd"/>
      <w:r>
        <w:rPr>
          <w:rFonts w:eastAsia="Times New Roman" w:cs="Times New Roman"/>
          <w:szCs w:val="28"/>
        </w:rPr>
        <w:t>уб</w:t>
      </w:r>
      <w:proofErr w:type="spellEnd"/>
      <w:r>
        <w:rPr>
          <w:rFonts w:eastAsia="Times New Roman" w:cs="Times New Roman"/>
          <w:szCs w:val="28"/>
        </w:rPr>
        <w:t>.</w:t>
      </w:r>
    </w:p>
    <w:p w14:paraId="47E10401" w14:textId="7491409D" w:rsidR="009A0300" w:rsidRPr="009B3FB4" w:rsidRDefault="00742381" w:rsidP="009B3FB4">
      <w:pPr>
        <w:jc w:val="both"/>
        <w:rPr>
          <w:rFonts w:cs="Times New Roman"/>
          <w:b/>
          <w:szCs w:val="28"/>
        </w:rPr>
      </w:pPr>
      <w:r w:rsidRPr="009B3FB4">
        <w:rPr>
          <w:rFonts w:cs="Times New Roman"/>
          <w:b/>
          <w:szCs w:val="28"/>
        </w:rPr>
        <w:t xml:space="preserve">Собственные доходы бюджета поселения состоят из налоговых и неналоговых доходов. </w:t>
      </w:r>
    </w:p>
    <w:p w14:paraId="7B1C61AE" w14:textId="3136F59E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Налог на доходы физических лиц</w:t>
      </w:r>
      <w:r w:rsidRPr="009B3FB4">
        <w:rPr>
          <w:rFonts w:cs="Times New Roman"/>
          <w:szCs w:val="28"/>
        </w:rPr>
        <w:t xml:space="preserve"> – сумма поступления налога за 2022 год составляет 597</w:t>
      </w:r>
      <w:r>
        <w:rPr>
          <w:rFonts w:cs="Times New Roman"/>
          <w:szCs w:val="28"/>
        </w:rPr>
        <w:t xml:space="preserve">,7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108,7% от запланированных поступлений. </w:t>
      </w:r>
    </w:p>
    <w:p w14:paraId="0ADC3A03" w14:textId="59A4AF2F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Налог на товары (акцизы)</w:t>
      </w:r>
      <w:r w:rsidRPr="009B3FB4">
        <w:rPr>
          <w:rFonts w:cs="Times New Roman"/>
          <w:szCs w:val="28"/>
        </w:rPr>
        <w:t xml:space="preserve"> - сумма поступления налога за 2022 год составляет  2</w:t>
      </w:r>
      <w:r>
        <w:rPr>
          <w:rFonts w:cs="Times New Roman"/>
          <w:szCs w:val="28"/>
        </w:rPr>
        <w:t> </w:t>
      </w:r>
      <w:r w:rsidRPr="009B3FB4">
        <w:rPr>
          <w:rFonts w:cs="Times New Roman"/>
          <w:szCs w:val="28"/>
        </w:rPr>
        <w:t>694</w:t>
      </w:r>
      <w:r>
        <w:rPr>
          <w:rFonts w:cs="Times New Roman"/>
          <w:szCs w:val="28"/>
        </w:rPr>
        <w:t xml:space="preserve">,1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99,5% от запланированного.</w:t>
      </w:r>
    </w:p>
    <w:p w14:paraId="3DAA4AD9" w14:textId="42C426BE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Налоги на совокупный доход</w:t>
      </w:r>
      <w:r w:rsidRPr="009B3FB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с</w:t>
      </w:r>
      <w:r w:rsidRPr="009B3FB4">
        <w:rPr>
          <w:rFonts w:cs="Times New Roman"/>
          <w:szCs w:val="28"/>
        </w:rPr>
        <w:t>умма поступления единого сельхозналога составила            98</w:t>
      </w:r>
      <w:r>
        <w:rPr>
          <w:rFonts w:cs="Times New Roman"/>
          <w:szCs w:val="28"/>
        </w:rPr>
        <w:t xml:space="preserve">,5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100% от запланированного.</w:t>
      </w:r>
    </w:p>
    <w:p w14:paraId="490644CB" w14:textId="29F46A94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Налоги на имущество физических лиц</w:t>
      </w:r>
      <w:r w:rsidRPr="009B3FB4">
        <w:rPr>
          <w:rFonts w:cs="Times New Roman"/>
          <w:szCs w:val="28"/>
        </w:rPr>
        <w:t xml:space="preserve">  - сумма налога за 2022 год составляет 48</w:t>
      </w:r>
      <w:r>
        <w:rPr>
          <w:rFonts w:cs="Times New Roman"/>
          <w:szCs w:val="28"/>
        </w:rPr>
        <w:t xml:space="preserve">,9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 xml:space="preserve">. </w:t>
      </w:r>
      <w:r w:rsidRPr="009B3FB4">
        <w:rPr>
          <w:rFonts w:cs="Times New Roman"/>
          <w:szCs w:val="28"/>
        </w:rPr>
        <w:t xml:space="preserve">или 84,5% от запланированных поступлений. </w:t>
      </w:r>
    </w:p>
    <w:p w14:paraId="1089F10C" w14:textId="70D0604E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Земельный налог</w:t>
      </w:r>
      <w:r w:rsidRPr="009B3FB4">
        <w:rPr>
          <w:rFonts w:cs="Times New Roman"/>
          <w:szCs w:val="28"/>
        </w:rPr>
        <w:t xml:space="preserve"> – поступления по налогу, за 2022 год составляет  649</w:t>
      </w:r>
      <w:r>
        <w:rPr>
          <w:rFonts w:cs="Times New Roman"/>
          <w:szCs w:val="28"/>
        </w:rPr>
        <w:t xml:space="preserve">,9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57,2% от запланированных поступлений.</w:t>
      </w:r>
    </w:p>
    <w:p w14:paraId="16F10FE9" w14:textId="1485D162" w:rsidR="009B3FB4" w:rsidRPr="009B3FB4" w:rsidRDefault="009B3FB4" w:rsidP="009B3FB4">
      <w:pPr>
        <w:jc w:val="both"/>
        <w:rPr>
          <w:rFonts w:cs="Times New Roman"/>
          <w:szCs w:val="28"/>
        </w:rPr>
      </w:pPr>
      <w:r w:rsidRPr="009B3FB4">
        <w:rPr>
          <w:rFonts w:cs="Times New Roman"/>
          <w:b/>
          <w:szCs w:val="28"/>
        </w:rPr>
        <w:t>Государственная пошлина</w:t>
      </w:r>
      <w:r w:rsidRPr="009B3FB4">
        <w:rPr>
          <w:rFonts w:cs="Times New Roman"/>
          <w:szCs w:val="28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поступила в размере </w:t>
      </w:r>
      <w:r>
        <w:rPr>
          <w:rFonts w:cs="Times New Roman"/>
          <w:szCs w:val="28"/>
        </w:rPr>
        <w:t xml:space="preserve"> </w:t>
      </w:r>
      <w:r w:rsidRPr="009B3FB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,0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100 % от запланированных поступлений в 2022 году. </w:t>
      </w:r>
    </w:p>
    <w:p w14:paraId="38FC1A1D" w14:textId="59B620B6" w:rsidR="009B3FB4" w:rsidRPr="009B3FB4" w:rsidRDefault="00EC0C4E" w:rsidP="009B3F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B3FB4" w:rsidRPr="009B3FB4">
        <w:rPr>
          <w:rFonts w:cs="Times New Roman"/>
          <w:szCs w:val="28"/>
        </w:rPr>
        <w:t>Доходы от использования имущества, находящегося в муниципальной собственности:</w:t>
      </w:r>
    </w:p>
    <w:p w14:paraId="3A82946A" w14:textId="30EAB1A4" w:rsidR="009B3FB4" w:rsidRPr="009B3FB4" w:rsidRDefault="009B3FB4" w:rsidP="009B3FB4">
      <w:pPr>
        <w:jc w:val="both"/>
        <w:rPr>
          <w:rFonts w:cs="Times New Roman"/>
          <w:szCs w:val="28"/>
        </w:rPr>
      </w:pPr>
      <w:r w:rsidRPr="00EC0C4E">
        <w:rPr>
          <w:rFonts w:cs="Times New Roman"/>
          <w:b/>
          <w:szCs w:val="28"/>
        </w:rPr>
        <w:t>Доходы, получаемые в виде арендной платы</w:t>
      </w:r>
      <w:r w:rsidRPr="009B3FB4">
        <w:rPr>
          <w:rFonts w:cs="Times New Roman"/>
          <w:szCs w:val="28"/>
        </w:rPr>
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составили 86</w:t>
      </w:r>
      <w:r w:rsidR="00EC0C4E">
        <w:rPr>
          <w:rFonts w:cs="Times New Roman"/>
          <w:szCs w:val="28"/>
        </w:rPr>
        <w:t xml:space="preserve">,9 </w:t>
      </w:r>
      <w:proofErr w:type="spellStart"/>
      <w:r w:rsidR="00EC0C4E">
        <w:rPr>
          <w:rFonts w:cs="Times New Roman"/>
          <w:szCs w:val="28"/>
        </w:rPr>
        <w:t>тыс</w:t>
      </w:r>
      <w:proofErr w:type="gramStart"/>
      <w:r w:rsidR="00EC0C4E">
        <w:rPr>
          <w:rFonts w:cs="Times New Roman"/>
          <w:szCs w:val="28"/>
        </w:rPr>
        <w:t>.р</w:t>
      </w:r>
      <w:proofErr w:type="gramEnd"/>
      <w:r w:rsidR="00EC0C4E">
        <w:rPr>
          <w:rFonts w:cs="Times New Roman"/>
          <w:szCs w:val="28"/>
        </w:rPr>
        <w:t>уб</w:t>
      </w:r>
      <w:proofErr w:type="spellEnd"/>
      <w:r w:rsidR="00EC0C4E">
        <w:rPr>
          <w:rFonts w:cs="Times New Roman"/>
          <w:szCs w:val="28"/>
        </w:rPr>
        <w:t>.</w:t>
      </w:r>
      <w:r w:rsidRPr="009B3FB4">
        <w:rPr>
          <w:rFonts w:cs="Times New Roman"/>
          <w:szCs w:val="28"/>
        </w:rPr>
        <w:t xml:space="preserve"> или 100%;</w:t>
      </w:r>
    </w:p>
    <w:p w14:paraId="3E848418" w14:textId="562F4555" w:rsidR="009B3FB4" w:rsidRPr="009B3FB4" w:rsidRDefault="00EC0C4E" w:rsidP="009B3F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B3FB4" w:rsidRPr="00EC0C4E">
        <w:rPr>
          <w:rFonts w:cs="Times New Roman"/>
          <w:b/>
          <w:szCs w:val="28"/>
        </w:rPr>
        <w:t>Доходы от сдачи в аренду имущества</w:t>
      </w:r>
      <w:r w:rsidR="009B3FB4" w:rsidRPr="009B3FB4">
        <w:rPr>
          <w:rFonts w:cs="Times New Roman"/>
          <w:szCs w:val="28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составили 10</w:t>
      </w:r>
      <w:r>
        <w:rPr>
          <w:rFonts w:cs="Times New Roman"/>
          <w:szCs w:val="28"/>
        </w:rPr>
        <w:t xml:space="preserve">,3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="009B3FB4" w:rsidRPr="009B3FB4">
        <w:rPr>
          <w:rFonts w:cs="Times New Roman"/>
          <w:szCs w:val="28"/>
        </w:rPr>
        <w:t xml:space="preserve"> или 100,6% от запланированных поступлений в 2022 году.</w:t>
      </w:r>
    </w:p>
    <w:p w14:paraId="7ABB3033" w14:textId="77777777" w:rsidR="008D0C8A" w:rsidRPr="009B3FB4" w:rsidRDefault="008D0C8A" w:rsidP="00742381">
      <w:pPr>
        <w:jc w:val="both"/>
        <w:rPr>
          <w:rFonts w:cs="Times New Roman"/>
          <w:szCs w:val="28"/>
        </w:rPr>
      </w:pPr>
    </w:p>
    <w:p w14:paraId="7A34FC4D" w14:textId="77777777" w:rsidR="008D0C8A" w:rsidRDefault="008D0C8A" w:rsidP="00742381">
      <w:pPr>
        <w:jc w:val="both"/>
        <w:rPr>
          <w:rFonts w:cs="Times New Roman"/>
          <w:b/>
          <w:szCs w:val="28"/>
        </w:rPr>
      </w:pPr>
    </w:p>
    <w:p w14:paraId="5DC005D7" w14:textId="77777777" w:rsidR="008D0C8A" w:rsidRDefault="008D0C8A" w:rsidP="00742381">
      <w:pPr>
        <w:jc w:val="both"/>
        <w:rPr>
          <w:rFonts w:cs="Times New Roman"/>
          <w:b/>
          <w:szCs w:val="28"/>
        </w:rPr>
      </w:pPr>
    </w:p>
    <w:p w14:paraId="2AACEA4A" w14:textId="77777777" w:rsidR="008D0C8A" w:rsidRDefault="008D0C8A" w:rsidP="00742381">
      <w:pPr>
        <w:jc w:val="both"/>
        <w:rPr>
          <w:rFonts w:cs="Times New Roman"/>
          <w:b/>
          <w:szCs w:val="28"/>
        </w:rPr>
      </w:pPr>
    </w:p>
    <w:p w14:paraId="46A4E2E9" w14:textId="77777777" w:rsidR="008D0C8A" w:rsidRPr="004D0621" w:rsidRDefault="008D0C8A" w:rsidP="00742381">
      <w:pPr>
        <w:jc w:val="both"/>
        <w:rPr>
          <w:rFonts w:cs="Times New Roman"/>
          <w:b/>
          <w:szCs w:val="28"/>
          <w:u w:val="single"/>
        </w:rPr>
      </w:pPr>
    </w:p>
    <w:p w14:paraId="4CCFD0A4" w14:textId="77777777" w:rsidR="003E571B" w:rsidRPr="004D0621" w:rsidRDefault="003E571B" w:rsidP="004E277E">
      <w:pPr>
        <w:jc w:val="both"/>
        <w:rPr>
          <w:rFonts w:cs="Times New Roman"/>
          <w:b/>
          <w:szCs w:val="28"/>
        </w:rPr>
      </w:pPr>
    </w:p>
    <w:p w14:paraId="5B83F300" w14:textId="77777777" w:rsidR="003E571B" w:rsidRPr="006A6303" w:rsidRDefault="003E3ECF" w:rsidP="003E6BFC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6A6303">
        <w:rPr>
          <w:rFonts w:cs="Times New Roman"/>
          <w:b/>
          <w:szCs w:val="28"/>
        </w:rPr>
        <w:t xml:space="preserve">Расходы </w:t>
      </w:r>
      <w:r w:rsidR="003E571B" w:rsidRPr="006A6303">
        <w:rPr>
          <w:rFonts w:cs="Times New Roman"/>
          <w:b/>
          <w:szCs w:val="28"/>
        </w:rPr>
        <w:t xml:space="preserve"> бюджета по</w:t>
      </w:r>
      <w:r w:rsidRPr="006A6303">
        <w:rPr>
          <w:rFonts w:cs="Times New Roman"/>
          <w:b/>
          <w:szCs w:val="28"/>
        </w:rPr>
        <w:t>селения</w:t>
      </w:r>
      <w:r w:rsidR="003E571B" w:rsidRPr="006A6303">
        <w:rPr>
          <w:rFonts w:cs="Times New Roman"/>
          <w:b/>
          <w:szCs w:val="28"/>
        </w:rPr>
        <w:t>.</w:t>
      </w:r>
    </w:p>
    <w:p w14:paraId="700E3584" w14:textId="77777777" w:rsidR="003E571B" w:rsidRPr="006A6303" w:rsidRDefault="003E571B" w:rsidP="003E571B">
      <w:pPr>
        <w:jc w:val="both"/>
        <w:rPr>
          <w:rFonts w:cs="Times New Roman"/>
          <w:szCs w:val="28"/>
        </w:rPr>
      </w:pPr>
    </w:p>
    <w:p w14:paraId="6C280615" w14:textId="1307D58B" w:rsidR="005154F9" w:rsidRPr="006A6303" w:rsidRDefault="005154F9" w:rsidP="005154F9">
      <w:pPr>
        <w:jc w:val="both"/>
        <w:rPr>
          <w:rFonts w:cs="Times New Roman"/>
          <w:szCs w:val="28"/>
        </w:rPr>
      </w:pPr>
      <w:r w:rsidRPr="006A6303">
        <w:rPr>
          <w:rFonts w:cs="Times New Roman"/>
          <w:szCs w:val="28"/>
        </w:rPr>
        <w:t>Расходная часть бюджета поселения за 20</w:t>
      </w:r>
      <w:r w:rsidR="004D3DC9" w:rsidRPr="006A6303">
        <w:rPr>
          <w:rFonts w:cs="Times New Roman"/>
          <w:szCs w:val="28"/>
        </w:rPr>
        <w:t>2</w:t>
      </w:r>
      <w:r w:rsidR="006A6303" w:rsidRPr="006A6303">
        <w:rPr>
          <w:rFonts w:cs="Times New Roman"/>
          <w:szCs w:val="28"/>
        </w:rPr>
        <w:t>2</w:t>
      </w:r>
      <w:r w:rsidRPr="006A6303">
        <w:rPr>
          <w:rFonts w:cs="Times New Roman"/>
          <w:szCs w:val="28"/>
        </w:rPr>
        <w:t xml:space="preserve"> год исполнена в объеме </w:t>
      </w:r>
      <w:r w:rsidR="006A6303" w:rsidRPr="006A6303">
        <w:rPr>
          <w:rFonts w:cs="Times New Roman"/>
          <w:b/>
          <w:szCs w:val="28"/>
        </w:rPr>
        <w:t>40 000,5</w:t>
      </w:r>
      <w:r w:rsidRPr="006A6303">
        <w:rPr>
          <w:rFonts w:cs="Times New Roman"/>
          <w:b/>
          <w:szCs w:val="28"/>
        </w:rPr>
        <w:t xml:space="preserve"> </w:t>
      </w:r>
      <w:proofErr w:type="spellStart"/>
      <w:r w:rsidRPr="006A6303">
        <w:rPr>
          <w:rFonts w:cs="Times New Roman"/>
          <w:b/>
          <w:szCs w:val="28"/>
        </w:rPr>
        <w:t>тыс</w:t>
      </w:r>
      <w:proofErr w:type="gramStart"/>
      <w:r w:rsidRPr="006A6303">
        <w:rPr>
          <w:rFonts w:cs="Times New Roman"/>
          <w:b/>
          <w:szCs w:val="28"/>
        </w:rPr>
        <w:t>.р</w:t>
      </w:r>
      <w:proofErr w:type="gramEnd"/>
      <w:r w:rsidRPr="006A6303">
        <w:rPr>
          <w:rFonts w:cs="Times New Roman"/>
          <w:b/>
          <w:szCs w:val="28"/>
        </w:rPr>
        <w:t>уб</w:t>
      </w:r>
      <w:proofErr w:type="spellEnd"/>
      <w:r w:rsidRPr="006A6303">
        <w:rPr>
          <w:rFonts w:cs="Times New Roman"/>
          <w:b/>
          <w:szCs w:val="28"/>
        </w:rPr>
        <w:t xml:space="preserve">.  или  на </w:t>
      </w:r>
      <w:r w:rsidR="006A6303" w:rsidRPr="006A6303">
        <w:rPr>
          <w:rFonts w:cs="Times New Roman"/>
          <w:b/>
          <w:szCs w:val="28"/>
        </w:rPr>
        <w:t>94,2</w:t>
      </w:r>
      <w:r w:rsidRPr="006A6303">
        <w:rPr>
          <w:rFonts w:cs="Times New Roman"/>
          <w:b/>
          <w:szCs w:val="28"/>
        </w:rPr>
        <w:t>% к плану</w:t>
      </w:r>
      <w:r w:rsidRPr="006A6303">
        <w:rPr>
          <w:rFonts w:cs="Times New Roman"/>
          <w:szCs w:val="28"/>
        </w:rPr>
        <w:t xml:space="preserve">. </w:t>
      </w:r>
    </w:p>
    <w:p w14:paraId="60134703" w14:textId="77777777" w:rsidR="006A6303" w:rsidRPr="006A6303" w:rsidRDefault="005154F9" w:rsidP="002971B6">
      <w:pPr>
        <w:jc w:val="both"/>
        <w:rPr>
          <w:rFonts w:cs="Times New Roman"/>
          <w:szCs w:val="28"/>
        </w:rPr>
      </w:pPr>
      <w:r w:rsidRPr="006A6303">
        <w:rPr>
          <w:rFonts w:cs="Times New Roman"/>
          <w:b/>
          <w:szCs w:val="28"/>
        </w:rPr>
        <w:t xml:space="preserve">Исполнение бюджета по разделу 0102«Функционирование высшего должностного лица» </w:t>
      </w:r>
      <w:r w:rsidRPr="006A6303">
        <w:rPr>
          <w:rFonts w:cs="Times New Roman"/>
          <w:szCs w:val="28"/>
        </w:rPr>
        <w:t xml:space="preserve">составило  </w:t>
      </w:r>
      <w:r w:rsidR="006A6303" w:rsidRPr="006A6303">
        <w:rPr>
          <w:rFonts w:cs="Times New Roman"/>
          <w:b/>
          <w:szCs w:val="28"/>
        </w:rPr>
        <w:t>1 291,2</w:t>
      </w:r>
      <w:r w:rsidR="003216DB" w:rsidRPr="006A6303">
        <w:rPr>
          <w:rFonts w:cs="Times New Roman"/>
          <w:b/>
          <w:szCs w:val="28"/>
        </w:rPr>
        <w:t xml:space="preserve"> </w:t>
      </w:r>
      <w:proofErr w:type="spellStart"/>
      <w:r w:rsidRPr="006A6303">
        <w:rPr>
          <w:rFonts w:cs="Times New Roman"/>
          <w:b/>
          <w:szCs w:val="28"/>
        </w:rPr>
        <w:t>тыс</w:t>
      </w:r>
      <w:proofErr w:type="gramStart"/>
      <w:r w:rsidRPr="006A6303">
        <w:rPr>
          <w:rFonts w:cs="Times New Roman"/>
          <w:b/>
          <w:szCs w:val="28"/>
        </w:rPr>
        <w:t>.р</w:t>
      </w:r>
      <w:proofErr w:type="gramEnd"/>
      <w:r w:rsidRPr="006A6303">
        <w:rPr>
          <w:rFonts w:cs="Times New Roman"/>
          <w:b/>
          <w:szCs w:val="28"/>
        </w:rPr>
        <w:t>уб</w:t>
      </w:r>
      <w:proofErr w:type="spellEnd"/>
      <w:r w:rsidRPr="006A6303">
        <w:rPr>
          <w:rFonts w:cs="Times New Roman"/>
          <w:szCs w:val="28"/>
        </w:rPr>
        <w:t>. или  100</w:t>
      </w:r>
      <w:r w:rsidRPr="006A6303">
        <w:rPr>
          <w:rFonts w:cs="Times New Roman"/>
          <w:b/>
          <w:szCs w:val="28"/>
        </w:rPr>
        <w:t>% к плану</w:t>
      </w:r>
      <w:r w:rsidRPr="006A6303">
        <w:rPr>
          <w:rFonts w:cs="Times New Roman"/>
          <w:szCs w:val="28"/>
        </w:rPr>
        <w:t xml:space="preserve">. </w:t>
      </w:r>
    </w:p>
    <w:p w14:paraId="56182656" w14:textId="77777777" w:rsidR="00062A0D" w:rsidRDefault="005154F9" w:rsidP="002971B6">
      <w:pPr>
        <w:jc w:val="both"/>
        <w:rPr>
          <w:rFonts w:cs="Times New Roman"/>
          <w:szCs w:val="28"/>
        </w:rPr>
      </w:pPr>
      <w:r w:rsidRPr="00062A0D">
        <w:rPr>
          <w:rFonts w:cs="Times New Roman"/>
          <w:szCs w:val="28"/>
        </w:rPr>
        <w:t xml:space="preserve">В данном разделе отражена заработная плата с начислениями главы администрации поселения. Из общей суммы расходов, расходы по заработной плате главы составили </w:t>
      </w:r>
      <w:r w:rsidR="00E023F4" w:rsidRPr="00062A0D">
        <w:rPr>
          <w:rFonts w:cs="Times New Roman"/>
          <w:b/>
          <w:szCs w:val="28"/>
        </w:rPr>
        <w:t>1080,92</w:t>
      </w:r>
      <w:r w:rsidR="003216DB" w:rsidRPr="00062A0D">
        <w:rPr>
          <w:rFonts w:cs="Times New Roman"/>
          <w:b/>
          <w:szCs w:val="28"/>
        </w:rPr>
        <w:t xml:space="preserve"> </w:t>
      </w:r>
      <w:proofErr w:type="spellStart"/>
      <w:r w:rsidRPr="00062A0D">
        <w:rPr>
          <w:rFonts w:cs="Times New Roman"/>
          <w:b/>
          <w:szCs w:val="28"/>
        </w:rPr>
        <w:t>тыс</w:t>
      </w:r>
      <w:proofErr w:type="gramStart"/>
      <w:r w:rsidRPr="00062A0D">
        <w:rPr>
          <w:rFonts w:cs="Times New Roman"/>
          <w:b/>
          <w:szCs w:val="28"/>
        </w:rPr>
        <w:t>.р</w:t>
      </w:r>
      <w:proofErr w:type="gramEnd"/>
      <w:r w:rsidRPr="00062A0D">
        <w:rPr>
          <w:rFonts w:cs="Times New Roman"/>
          <w:b/>
          <w:szCs w:val="28"/>
        </w:rPr>
        <w:t>уб</w:t>
      </w:r>
      <w:proofErr w:type="spellEnd"/>
      <w:r w:rsidRPr="00062A0D">
        <w:rPr>
          <w:rFonts w:cs="Times New Roman"/>
          <w:b/>
          <w:szCs w:val="28"/>
        </w:rPr>
        <w:t>.</w:t>
      </w:r>
      <w:r w:rsidRPr="00062A0D">
        <w:rPr>
          <w:rFonts w:cs="Times New Roman"/>
          <w:szCs w:val="28"/>
        </w:rPr>
        <w:t xml:space="preserve"> или </w:t>
      </w:r>
      <w:r w:rsidR="00062A0D" w:rsidRPr="00062A0D">
        <w:rPr>
          <w:rFonts w:cs="Times New Roman"/>
          <w:szCs w:val="28"/>
        </w:rPr>
        <w:t>94</w:t>
      </w:r>
      <w:r w:rsidRPr="00062A0D">
        <w:rPr>
          <w:rFonts w:cs="Times New Roman"/>
          <w:szCs w:val="28"/>
        </w:rPr>
        <w:t xml:space="preserve">% к плану. Денежное содержание главе администрации поселения установлено решением Думы поселения от </w:t>
      </w:r>
      <w:r w:rsidR="004C7B08" w:rsidRPr="00062A0D">
        <w:rPr>
          <w:rFonts w:cs="Times New Roman"/>
          <w:szCs w:val="28"/>
        </w:rPr>
        <w:t>03.03.2020</w:t>
      </w:r>
      <w:r w:rsidRPr="00062A0D">
        <w:rPr>
          <w:rFonts w:cs="Times New Roman"/>
          <w:szCs w:val="28"/>
        </w:rPr>
        <w:t xml:space="preserve"> года № </w:t>
      </w:r>
      <w:r w:rsidR="004C7B08" w:rsidRPr="00062A0D">
        <w:rPr>
          <w:rFonts w:cs="Times New Roman"/>
          <w:szCs w:val="28"/>
        </w:rPr>
        <w:t>4-34-3</w:t>
      </w:r>
      <w:r w:rsidR="00424ED3" w:rsidRPr="00062A0D">
        <w:rPr>
          <w:rFonts w:cs="Times New Roman"/>
          <w:szCs w:val="28"/>
        </w:rPr>
        <w:t xml:space="preserve"> и Положением  о гарантиях МО от 31.05.2019 года №4-25-3</w:t>
      </w:r>
      <w:r w:rsidR="009974C9" w:rsidRPr="00062A0D">
        <w:rPr>
          <w:rFonts w:cs="Times New Roman"/>
          <w:szCs w:val="28"/>
        </w:rPr>
        <w:t>.Д</w:t>
      </w:r>
      <w:r w:rsidRPr="00062A0D">
        <w:rPr>
          <w:rFonts w:cs="Times New Roman"/>
          <w:szCs w:val="28"/>
        </w:rPr>
        <w:t xml:space="preserve">енежное содержание главы состоит из:  </w:t>
      </w:r>
      <w:r w:rsidRPr="00062A0D">
        <w:rPr>
          <w:rFonts w:cs="Times New Roman"/>
          <w:b/>
          <w:szCs w:val="28"/>
        </w:rPr>
        <w:t xml:space="preserve">оклада в размере </w:t>
      </w:r>
      <w:r w:rsidR="00A30C06" w:rsidRPr="00062A0D">
        <w:rPr>
          <w:rFonts w:cs="Times New Roman"/>
          <w:b/>
          <w:szCs w:val="28"/>
        </w:rPr>
        <w:t>7800</w:t>
      </w:r>
      <w:r w:rsidR="009974C9" w:rsidRPr="00062A0D">
        <w:rPr>
          <w:rFonts w:cs="Times New Roman"/>
          <w:b/>
          <w:szCs w:val="28"/>
        </w:rPr>
        <w:t>,0</w:t>
      </w:r>
      <w:r w:rsidRPr="00062A0D">
        <w:rPr>
          <w:rFonts w:cs="Times New Roman"/>
          <w:b/>
          <w:szCs w:val="28"/>
        </w:rPr>
        <w:t xml:space="preserve"> руб</w:t>
      </w:r>
      <w:r w:rsidRPr="00062A0D">
        <w:rPr>
          <w:rFonts w:cs="Times New Roman"/>
          <w:szCs w:val="28"/>
        </w:rPr>
        <w:t>., надбавки за выслугу лет в размере 30% от оклада,  и ежемесячного денежного поощрения в размере 3,</w:t>
      </w:r>
      <w:r w:rsidR="009974C9" w:rsidRPr="00062A0D">
        <w:rPr>
          <w:rFonts w:cs="Times New Roman"/>
          <w:szCs w:val="28"/>
        </w:rPr>
        <w:t>9</w:t>
      </w:r>
      <w:r w:rsidRPr="00062A0D">
        <w:rPr>
          <w:rFonts w:cs="Times New Roman"/>
          <w:szCs w:val="28"/>
        </w:rPr>
        <w:t xml:space="preserve">  денежного вознаграждения</w:t>
      </w:r>
    </w:p>
    <w:p w14:paraId="0C367968" w14:textId="4AE599C0" w:rsidR="00062A0D" w:rsidRDefault="00062A0D" w:rsidP="002971B6">
      <w:pPr>
        <w:jc w:val="both"/>
        <w:rPr>
          <w:rFonts w:cs="Times New Roman"/>
          <w:szCs w:val="28"/>
        </w:rPr>
      </w:pPr>
      <w:r w:rsidRPr="00062A0D">
        <w:rPr>
          <w:rFonts w:cs="Times New Roman"/>
          <w:szCs w:val="28"/>
        </w:rPr>
        <w:t>Решением Думы поселения от 13.12.2022 года  № 11/2 (с 01.10.2022г.), которое  состоит из:  оклада в размере 14 789,0 руб., надбавки за выслугу лет в размере 30% от оклада, ежемесячного денежного поощрения в размере 1,8 денежного вознаграждения.</w:t>
      </w:r>
    </w:p>
    <w:p w14:paraId="0B59AB9F" w14:textId="4AE5F824" w:rsidR="002971B6" w:rsidRPr="00BB356D" w:rsidRDefault="002D6EEB" w:rsidP="00155D13">
      <w:pPr>
        <w:jc w:val="both"/>
        <w:rPr>
          <w:rFonts w:cs="Times New Roman"/>
          <w:szCs w:val="28"/>
        </w:rPr>
      </w:pPr>
      <w:r w:rsidRPr="00C34EF4">
        <w:rPr>
          <w:rFonts w:cs="Times New Roman"/>
          <w:b/>
          <w:szCs w:val="28"/>
        </w:rPr>
        <w:t xml:space="preserve"> </w:t>
      </w:r>
      <w:r w:rsidR="00C34EF4" w:rsidRPr="00C34EF4">
        <w:rPr>
          <w:rFonts w:cs="Times New Roman"/>
          <w:szCs w:val="28"/>
        </w:rPr>
        <w:t xml:space="preserve">Решением Думы поселения от </w:t>
      </w:r>
      <w:r w:rsidR="00C34EF4">
        <w:rPr>
          <w:rFonts w:cs="Times New Roman"/>
          <w:szCs w:val="28"/>
        </w:rPr>
        <w:t>09.12.2022</w:t>
      </w:r>
      <w:r w:rsidR="00C34EF4" w:rsidRPr="00C34EF4">
        <w:rPr>
          <w:rFonts w:cs="Times New Roman"/>
          <w:szCs w:val="28"/>
        </w:rPr>
        <w:t xml:space="preserve"> года  № </w:t>
      </w:r>
      <w:r w:rsidR="00C34EF4">
        <w:rPr>
          <w:rFonts w:cs="Times New Roman"/>
          <w:szCs w:val="28"/>
        </w:rPr>
        <w:t>4-66-2</w:t>
      </w:r>
      <w:r w:rsidR="00F55449">
        <w:rPr>
          <w:rFonts w:cs="Times New Roman"/>
          <w:szCs w:val="28"/>
        </w:rPr>
        <w:t xml:space="preserve"> </w:t>
      </w:r>
      <w:r w:rsidR="00C34EF4" w:rsidRPr="00C34EF4">
        <w:rPr>
          <w:rFonts w:cs="Times New Roman"/>
          <w:szCs w:val="28"/>
        </w:rPr>
        <w:t xml:space="preserve"> (с 01.10.2022г.), которое  состоит из:  оклада в размере </w:t>
      </w:r>
      <w:r w:rsidR="00155D13">
        <w:rPr>
          <w:rFonts w:cs="Times New Roman"/>
          <w:szCs w:val="28"/>
        </w:rPr>
        <w:t>17 901,00</w:t>
      </w:r>
      <w:r w:rsidR="00C34EF4" w:rsidRPr="00C34EF4">
        <w:rPr>
          <w:rFonts w:cs="Times New Roman"/>
          <w:szCs w:val="28"/>
        </w:rPr>
        <w:t xml:space="preserve"> руб., надбавки за выслугу лет в размере 30% от оклада, ежемесячного денежного поощрения в размере </w:t>
      </w:r>
      <w:r w:rsidR="00155D13">
        <w:rPr>
          <w:rFonts w:cs="Times New Roman"/>
          <w:szCs w:val="28"/>
        </w:rPr>
        <w:t xml:space="preserve">1,23 </w:t>
      </w:r>
      <w:r w:rsidR="00C34EF4" w:rsidRPr="00BB356D">
        <w:rPr>
          <w:rFonts w:cs="Times New Roman"/>
          <w:szCs w:val="28"/>
        </w:rPr>
        <w:t xml:space="preserve">денежного вознаграждения. </w:t>
      </w:r>
    </w:p>
    <w:p w14:paraId="78CD3273" w14:textId="731569B9" w:rsidR="00BB356D" w:rsidRPr="00BB356D" w:rsidRDefault="0009031B" w:rsidP="00BB356D">
      <w:pPr>
        <w:jc w:val="both"/>
        <w:rPr>
          <w:rFonts w:cs="Times New Roman"/>
          <w:color w:val="0D0D0D" w:themeColor="text1" w:themeTint="F2"/>
          <w:szCs w:val="28"/>
        </w:rPr>
      </w:pPr>
      <w:r w:rsidRPr="00BB356D">
        <w:rPr>
          <w:rFonts w:cs="Times New Roman"/>
          <w:color w:val="0D0D0D" w:themeColor="text1" w:themeTint="F2"/>
          <w:szCs w:val="28"/>
        </w:rPr>
        <w:t xml:space="preserve"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 </w:t>
      </w:r>
      <w:r w:rsidR="00BB356D" w:rsidRPr="00BB356D">
        <w:rPr>
          <w:rFonts w:cs="Times New Roman"/>
          <w:color w:val="0D0D0D" w:themeColor="text1" w:themeTint="F2"/>
          <w:szCs w:val="28"/>
        </w:rPr>
        <w:t>1179,1</w:t>
      </w:r>
      <w:r w:rsidRPr="00BB356D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Pr="00BB356D">
        <w:rPr>
          <w:rFonts w:cs="Times New Roman"/>
          <w:color w:val="0D0D0D" w:themeColor="text1" w:themeTint="F2"/>
          <w:szCs w:val="28"/>
        </w:rPr>
        <w:t>тыс.руб</w:t>
      </w:r>
      <w:proofErr w:type="spellEnd"/>
      <w:r w:rsidRPr="00BB356D">
        <w:rPr>
          <w:rFonts w:cs="Times New Roman"/>
          <w:color w:val="0D0D0D" w:themeColor="text1" w:themeTint="F2"/>
          <w:szCs w:val="28"/>
        </w:rPr>
        <w:t>,  не  превышен.</w:t>
      </w:r>
      <w:r w:rsidR="00B74BC3" w:rsidRPr="00BB356D">
        <w:rPr>
          <w:rFonts w:cs="Times New Roman"/>
          <w:color w:val="0D0D0D" w:themeColor="text1" w:themeTint="F2"/>
          <w:szCs w:val="28"/>
        </w:rPr>
        <w:t xml:space="preserve"> </w:t>
      </w:r>
    </w:p>
    <w:p w14:paraId="3D251456" w14:textId="77777777" w:rsidR="00D0712E" w:rsidRPr="00D0712E" w:rsidRDefault="005154F9" w:rsidP="00D0712E">
      <w:pPr>
        <w:ind w:left="-142"/>
        <w:jc w:val="both"/>
        <w:rPr>
          <w:rFonts w:cs="Times New Roman"/>
          <w:szCs w:val="28"/>
        </w:rPr>
      </w:pPr>
      <w:r w:rsidRPr="008B489C">
        <w:rPr>
          <w:rFonts w:cs="Times New Roman"/>
          <w:szCs w:val="28"/>
        </w:rPr>
        <w:t xml:space="preserve">Затраты на содержание работников администрации </w:t>
      </w:r>
      <w:proofErr w:type="spellStart"/>
      <w:r w:rsidR="000F3AE6" w:rsidRPr="008B489C">
        <w:rPr>
          <w:rFonts w:cs="Times New Roman"/>
          <w:szCs w:val="28"/>
        </w:rPr>
        <w:t>Мойганского</w:t>
      </w:r>
      <w:proofErr w:type="spellEnd"/>
      <w:r w:rsidR="004E7A5F" w:rsidRPr="008B489C">
        <w:rPr>
          <w:rFonts w:cs="Times New Roman"/>
          <w:szCs w:val="28"/>
        </w:rPr>
        <w:t xml:space="preserve"> </w:t>
      </w:r>
      <w:r w:rsidRPr="008B489C">
        <w:rPr>
          <w:rFonts w:cs="Times New Roman"/>
          <w:szCs w:val="28"/>
        </w:rPr>
        <w:t xml:space="preserve">МО отражены </w:t>
      </w:r>
      <w:r w:rsidRPr="008B489C">
        <w:rPr>
          <w:rFonts w:cs="Times New Roman"/>
          <w:b/>
          <w:szCs w:val="28"/>
        </w:rPr>
        <w:t xml:space="preserve">в разделе 0104 «Функционирование органа местного самоуправления» </w:t>
      </w:r>
      <w:r w:rsidRPr="008B489C">
        <w:rPr>
          <w:rFonts w:cs="Times New Roman"/>
          <w:szCs w:val="28"/>
        </w:rPr>
        <w:t>и составили в 20</w:t>
      </w:r>
      <w:r w:rsidR="006A6303" w:rsidRPr="008B489C">
        <w:rPr>
          <w:rFonts w:cs="Times New Roman"/>
          <w:szCs w:val="28"/>
        </w:rPr>
        <w:t>22</w:t>
      </w:r>
      <w:r w:rsidRPr="008B489C">
        <w:rPr>
          <w:rFonts w:cs="Times New Roman"/>
          <w:szCs w:val="28"/>
        </w:rPr>
        <w:t xml:space="preserve"> году  </w:t>
      </w:r>
      <w:r w:rsidR="00D0712E" w:rsidRPr="00D0712E">
        <w:rPr>
          <w:rFonts w:cs="Times New Roman"/>
          <w:szCs w:val="28"/>
        </w:rPr>
        <w:t>8</w:t>
      </w:r>
      <w:r w:rsidR="00D0712E">
        <w:rPr>
          <w:rFonts w:cs="Times New Roman"/>
          <w:szCs w:val="28"/>
        </w:rPr>
        <w:t> </w:t>
      </w:r>
      <w:r w:rsidR="00D0712E" w:rsidRPr="00D0712E">
        <w:rPr>
          <w:rFonts w:cs="Times New Roman"/>
          <w:szCs w:val="28"/>
        </w:rPr>
        <w:t>180</w:t>
      </w:r>
      <w:r w:rsidR="00D0712E">
        <w:rPr>
          <w:rFonts w:cs="Times New Roman"/>
          <w:szCs w:val="28"/>
        </w:rPr>
        <w:t xml:space="preserve">,8 </w:t>
      </w:r>
      <w:proofErr w:type="spellStart"/>
      <w:r w:rsidR="00D0712E">
        <w:rPr>
          <w:rFonts w:cs="Times New Roman"/>
          <w:szCs w:val="28"/>
        </w:rPr>
        <w:t>тыс</w:t>
      </w:r>
      <w:proofErr w:type="gramStart"/>
      <w:r w:rsidR="00D0712E">
        <w:rPr>
          <w:rFonts w:cs="Times New Roman"/>
          <w:szCs w:val="28"/>
        </w:rPr>
        <w:t>.р</w:t>
      </w:r>
      <w:proofErr w:type="gramEnd"/>
      <w:r w:rsidR="00D0712E">
        <w:rPr>
          <w:rFonts w:cs="Times New Roman"/>
          <w:szCs w:val="28"/>
        </w:rPr>
        <w:t>уб</w:t>
      </w:r>
      <w:proofErr w:type="spellEnd"/>
      <w:r w:rsidR="00D0712E" w:rsidRPr="00D0712E">
        <w:rPr>
          <w:rFonts w:cs="Times New Roman"/>
          <w:szCs w:val="28"/>
        </w:rPr>
        <w:t>, в т. ч. на заработную плату с начислениями на нее составил  6</w:t>
      </w:r>
      <w:r w:rsidR="00D0712E">
        <w:rPr>
          <w:rFonts w:cs="Times New Roman"/>
          <w:szCs w:val="28"/>
        </w:rPr>
        <w:t> </w:t>
      </w:r>
      <w:r w:rsidR="00D0712E" w:rsidRPr="00D0712E">
        <w:rPr>
          <w:rFonts w:cs="Times New Roman"/>
          <w:szCs w:val="28"/>
        </w:rPr>
        <w:t>398</w:t>
      </w:r>
      <w:r w:rsidR="00D0712E">
        <w:rPr>
          <w:rFonts w:cs="Times New Roman"/>
          <w:szCs w:val="28"/>
        </w:rPr>
        <w:t>,2 тыс.</w:t>
      </w:r>
      <w:r w:rsidR="00D0712E" w:rsidRPr="00D0712E">
        <w:rPr>
          <w:rFonts w:cs="Times New Roman"/>
          <w:szCs w:val="28"/>
        </w:rPr>
        <w:t xml:space="preserve"> </w:t>
      </w:r>
      <w:r w:rsidR="00D0712E">
        <w:rPr>
          <w:rFonts w:cs="Times New Roman"/>
          <w:szCs w:val="28"/>
        </w:rPr>
        <w:t>руб.</w:t>
      </w:r>
      <w:r w:rsidR="00D0712E" w:rsidRPr="00D0712E">
        <w:rPr>
          <w:rFonts w:cs="Times New Roman"/>
          <w:szCs w:val="28"/>
        </w:rPr>
        <w:t xml:space="preserve"> или 100% от годового назначения 6</w:t>
      </w:r>
      <w:r w:rsidR="00D0712E">
        <w:rPr>
          <w:rFonts w:cs="Times New Roman"/>
          <w:szCs w:val="28"/>
        </w:rPr>
        <w:t> </w:t>
      </w:r>
      <w:r w:rsidR="00D0712E" w:rsidRPr="00D0712E">
        <w:rPr>
          <w:rFonts w:cs="Times New Roman"/>
          <w:szCs w:val="28"/>
        </w:rPr>
        <w:t>398</w:t>
      </w:r>
      <w:r w:rsidR="00D0712E">
        <w:rPr>
          <w:rFonts w:cs="Times New Roman"/>
          <w:szCs w:val="28"/>
        </w:rPr>
        <w:t>,1тыс. руб</w:t>
      </w:r>
      <w:r w:rsidR="00D0712E" w:rsidRPr="00D0712E">
        <w:rPr>
          <w:rFonts w:cs="Times New Roman"/>
          <w:szCs w:val="28"/>
        </w:rPr>
        <w:t>.  Объем прочих расходов составил 1</w:t>
      </w:r>
      <w:r w:rsidR="00D0712E">
        <w:rPr>
          <w:rFonts w:cs="Times New Roman"/>
          <w:szCs w:val="28"/>
        </w:rPr>
        <w:t> </w:t>
      </w:r>
      <w:r w:rsidR="00D0712E" w:rsidRPr="00D0712E">
        <w:rPr>
          <w:rFonts w:cs="Times New Roman"/>
          <w:szCs w:val="28"/>
        </w:rPr>
        <w:t>782</w:t>
      </w:r>
      <w:r w:rsidR="00D0712E">
        <w:rPr>
          <w:rFonts w:cs="Times New Roman"/>
          <w:szCs w:val="28"/>
        </w:rPr>
        <w:t>,6 тыс.</w:t>
      </w:r>
      <w:r w:rsidR="00D0712E" w:rsidRPr="00D0712E">
        <w:rPr>
          <w:rFonts w:cs="Times New Roman"/>
          <w:szCs w:val="28"/>
        </w:rPr>
        <w:t xml:space="preserve"> руб. в </w:t>
      </w:r>
      <w:proofErr w:type="spellStart"/>
      <w:r w:rsidR="00D0712E" w:rsidRPr="00D0712E">
        <w:rPr>
          <w:rFonts w:cs="Times New Roman"/>
          <w:szCs w:val="28"/>
        </w:rPr>
        <w:t>т.ч</w:t>
      </w:r>
      <w:proofErr w:type="spellEnd"/>
      <w:r w:rsidR="00D0712E" w:rsidRPr="00D0712E">
        <w:rPr>
          <w:rFonts w:cs="Times New Roman"/>
          <w:szCs w:val="28"/>
        </w:rPr>
        <w:t>. 205</w:t>
      </w:r>
      <w:r w:rsidR="00D0712E">
        <w:rPr>
          <w:rFonts w:cs="Times New Roman"/>
          <w:szCs w:val="28"/>
        </w:rPr>
        <w:t>,0</w:t>
      </w:r>
      <w:r w:rsidR="00D0712E" w:rsidRPr="00D0712E">
        <w:rPr>
          <w:rFonts w:cs="Times New Roman"/>
          <w:szCs w:val="28"/>
        </w:rPr>
        <w:t xml:space="preserve"> руб. – электроэнергия 25</w:t>
      </w:r>
      <w:r w:rsidR="00D0712E">
        <w:rPr>
          <w:rFonts w:cs="Times New Roman"/>
          <w:szCs w:val="28"/>
        </w:rPr>
        <w:t>,3</w:t>
      </w:r>
      <w:r w:rsidR="00D0712E" w:rsidRPr="00D0712E">
        <w:rPr>
          <w:rFonts w:cs="Times New Roman"/>
          <w:szCs w:val="28"/>
        </w:rPr>
        <w:t xml:space="preserve"> руб.- связь и интернет; 292</w:t>
      </w:r>
      <w:r w:rsidR="00D0712E">
        <w:rPr>
          <w:rFonts w:cs="Times New Roman"/>
          <w:szCs w:val="28"/>
        </w:rPr>
        <w:t>,9</w:t>
      </w:r>
      <w:r w:rsidR="00D0712E" w:rsidRPr="00D0712E">
        <w:rPr>
          <w:rFonts w:cs="Times New Roman"/>
          <w:szCs w:val="28"/>
        </w:rPr>
        <w:t xml:space="preserve"> – оплата канцелярских товаров,</w:t>
      </w:r>
      <w:r w:rsidR="00D0712E">
        <w:rPr>
          <w:rFonts w:cs="Times New Roman"/>
          <w:szCs w:val="28"/>
        </w:rPr>
        <w:t xml:space="preserve"> </w:t>
      </w:r>
      <w:r w:rsidR="00D0712E" w:rsidRPr="00D0712E">
        <w:rPr>
          <w:rFonts w:cs="Times New Roman"/>
          <w:szCs w:val="28"/>
        </w:rPr>
        <w:t>газета тех сопровождение 1С; 695</w:t>
      </w:r>
      <w:r w:rsidR="00D0712E">
        <w:rPr>
          <w:rFonts w:cs="Times New Roman"/>
          <w:szCs w:val="28"/>
        </w:rPr>
        <w:t xml:space="preserve">,3 </w:t>
      </w:r>
      <w:proofErr w:type="spellStart"/>
      <w:r w:rsidR="00D0712E">
        <w:rPr>
          <w:rFonts w:cs="Times New Roman"/>
          <w:szCs w:val="28"/>
        </w:rPr>
        <w:t>тыс</w:t>
      </w:r>
      <w:proofErr w:type="gramStart"/>
      <w:r w:rsidR="00D0712E">
        <w:rPr>
          <w:rFonts w:cs="Times New Roman"/>
          <w:szCs w:val="28"/>
        </w:rPr>
        <w:t>.р</w:t>
      </w:r>
      <w:proofErr w:type="gramEnd"/>
      <w:r w:rsidR="00D0712E">
        <w:rPr>
          <w:rFonts w:cs="Times New Roman"/>
          <w:szCs w:val="28"/>
        </w:rPr>
        <w:t>уб</w:t>
      </w:r>
      <w:proofErr w:type="spellEnd"/>
      <w:r w:rsidR="00D0712E">
        <w:rPr>
          <w:rFonts w:cs="Times New Roman"/>
          <w:szCs w:val="28"/>
        </w:rPr>
        <w:t>.</w:t>
      </w:r>
      <w:r w:rsidR="00D0712E" w:rsidRPr="00D0712E">
        <w:rPr>
          <w:rFonts w:cs="Times New Roman"/>
          <w:szCs w:val="28"/>
        </w:rPr>
        <w:t xml:space="preserve"> – ГСМ ; закупка </w:t>
      </w:r>
      <w:proofErr w:type="spellStart"/>
      <w:r w:rsidR="00D0712E" w:rsidRPr="00D0712E">
        <w:rPr>
          <w:rFonts w:cs="Times New Roman"/>
          <w:szCs w:val="28"/>
        </w:rPr>
        <w:t>орг</w:t>
      </w:r>
      <w:proofErr w:type="spellEnd"/>
      <w:r w:rsidR="00D0712E" w:rsidRPr="00D0712E">
        <w:rPr>
          <w:rFonts w:cs="Times New Roman"/>
          <w:szCs w:val="28"/>
        </w:rPr>
        <w:t xml:space="preserve"> техники,освещение;119</w:t>
      </w:r>
      <w:r w:rsidR="00D0712E">
        <w:rPr>
          <w:rFonts w:cs="Times New Roman"/>
          <w:szCs w:val="28"/>
        </w:rPr>
        <w:t xml:space="preserve">,7 </w:t>
      </w:r>
      <w:proofErr w:type="spellStart"/>
      <w:r w:rsidR="00D0712E">
        <w:rPr>
          <w:rFonts w:cs="Times New Roman"/>
          <w:szCs w:val="28"/>
        </w:rPr>
        <w:t>тыс.руб</w:t>
      </w:r>
      <w:proofErr w:type="spellEnd"/>
      <w:r w:rsidR="00D0712E">
        <w:rPr>
          <w:rFonts w:cs="Times New Roman"/>
          <w:szCs w:val="28"/>
        </w:rPr>
        <w:t>.</w:t>
      </w:r>
      <w:r w:rsidR="00D0712E" w:rsidRPr="00D0712E">
        <w:rPr>
          <w:rFonts w:cs="Times New Roman"/>
          <w:szCs w:val="28"/>
        </w:rPr>
        <w:t xml:space="preserve"> налоги ,сборы, штрафы; 4 147,90</w:t>
      </w:r>
      <w:r w:rsidR="00D0712E">
        <w:rPr>
          <w:rFonts w:cs="Times New Roman"/>
          <w:szCs w:val="28"/>
        </w:rPr>
        <w:t xml:space="preserve"> </w:t>
      </w:r>
      <w:proofErr w:type="spellStart"/>
      <w:r w:rsidR="00D0712E">
        <w:rPr>
          <w:rFonts w:cs="Times New Roman"/>
          <w:szCs w:val="28"/>
        </w:rPr>
        <w:t>руб</w:t>
      </w:r>
      <w:proofErr w:type="spellEnd"/>
      <w:r w:rsidR="00D0712E" w:rsidRPr="00D0712E">
        <w:rPr>
          <w:rFonts w:cs="Times New Roman"/>
          <w:szCs w:val="28"/>
        </w:rPr>
        <w:t xml:space="preserve"> - страхование;</w:t>
      </w:r>
      <w:r w:rsidR="00D0712E">
        <w:rPr>
          <w:rFonts w:cs="Times New Roman"/>
          <w:szCs w:val="28"/>
        </w:rPr>
        <w:t xml:space="preserve"> </w:t>
      </w:r>
      <w:r w:rsidR="00D0712E" w:rsidRPr="00D0712E">
        <w:rPr>
          <w:rFonts w:cs="Times New Roman"/>
          <w:szCs w:val="28"/>
        </w:rPr>
        <w:t>392 673,86</w:t>
      </w:r>
      <w:r w:rsidR="00D0712E">
        <w:rPr>
          <w:rFonts w:cs="Times New Roman"/>
          <w:szCs w:val="28"/>
        </w:rPr>
        <w:t xml:space="preserve"> руб.</w:t>
      </w:r>
      <w:r w:rsidR="00D0712E" w:rsidRPr="00D0712E">
        <w:rPr>
          <w:rFonts w:cs="Times New Roman"/>
          <w:szCs w:val="28"/>
        </w:rPr>
        <w:t>-ГПХ; 21 468,00</w:t>
      </w:r>
      <w:r w:rsidR="00D0712E">
        <w:rPr>
          <w:rFonts w:cs="Times New Roman"/>
          <w:szCs w:val="28"/>
        </w:rPr>
        <w:t xml:space="preserve"> руб.</w:t>
      </w:r>
      <w:r w:rsidR="00D0712E" w:rsidRPr="00D0712E">
        <w:rPr>
          <w:rFonts w:cs="Times New Roman"/>
          <w:szCs w:val="28"/>
        </w:rPr>
        <w:t>-аренда помещения; 26 074,44 руб. –вывоз мусора ТКО.</w:t>
      </w:r>
    </w:p>
    <w:p w14:paraId="66CF6C85" w14:textId="5289FCF6" w:rsidR="001B6B38" w:rsidRPr="00D0712E" w:rsidRDefault="001B6B38" w:rsidP="00D0712E">
      <w:pPr>
        <w:ind w:left="-142"/>
        <w:jc w:val="both"/>
        <w:rPr>
          <w:rFonts w:cs="Times New Roman"/>
          <w:szCs w:val="28"/>
        </w:rPr>
      </w:pPr>
      <w:r w:rsidRPr="00D0712E">
        <w:rPr>
          <w:rFonts w:cs="Times New Roman"/>
          <w:szCs w:val="28"/>
        </w:rPr>
        <w:t>Выборочная проверка заработной платы работников администрации показала:</w:t>
      </w:r>
    </w:p>
    <w:p w14:paraId="3E8316E3" w14:textId="60AC6122" w:rsidR="001B6B38" w:rsidRPr="00D0712E" w:rsidRDefault="001B6B38" w:rsidP="001B6B38">
      <w:pPr>
        <w:shd w:val="clear" w:color="auto" w:fill="FFFFFF"/>
        <w:jc w:val="both"/>
        <w:rPr>
          <w:rFonts w:eastAsia="Times New Roman" w:cs="Times New Roman"/>
          <w:color w:val="FF0000"/>
          <w:szCs w:val="28"/>
        </w:rPr>
      </w:pPr>
      <w:r w:rsidRPr="00D0712E">
        <w:rPr>
          <w:rFonts w:eastAsia="Times New Roman" w:cs="Times New Roman"/>
          <w:szCs w:val="28"/>
        </w:rPr>
        <w:t>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</w:t>
      </w:r>
      <w:proofErr w:type="gramStart"/>
      <w:r w:rsidRPr="00D0712E">
        <w:rPr>
          <w:rFonts w:eastAsia="Times New Roman" w:cs="Times New Roman"/>
          <w:szCs w:val="28"/>
        </w:rPr>
        <w:t>.В</w:t>
      </w:r>
      <w:proofErr w:type="gramEnd"/>
      <w:r w:rsidRPr="00D0712E">
        <w:rPr>
          <w:rFonts w:eastAsia="Times New Roman" w:cs="Times New Roman"/>
          <w:szCs w:val="28"/>
        </w:rPr>
        <w:t xml:space="preserve"> соответствии с </w:t>
      </w:r>
      <w:r w:rsidRPr="00D0712E">
        <w:rPr>
          <w:rFonts w:eastAsia="Times New Roman" w:cs="Times New Roman"/>
          <w:szCs w:val="28"/>
        </w:rPr>
        <w:lastRenderedPageBreak/>
        <w:t xml:space="preserve">вышеуказанными рекомендациями, учитывая численность населения </w:t>
      </w:r>
      <w:proofErr w:type="spellStart"/>
      <w:r w:rsidR="00195C35" w:rsidRPr="00D0712E">
        <w:rPr>
          <w:rFonts w:eastAsia="Times New Roman" w:cs="Times New Roman"/>
          <w:szCs w:val="28"/>
        </w:rPr>
        <w:t>Мойганского</w:t>
      </w:r>
      <w:proofErr w:type="spellEnd"/>
      <w:r w:rsidR="00195C35" w:rsidRPr="00D0712E">
        <w:rPr>
          <w:rFonts w:eastAsia="Times New Roman" w:cs="Times New Roman"/>
          <w:szCs w:val="28"/>
        </w:rPr>
        <w:t xml:space="preserve"> МО  </w:t>
      </w:r>
      <w:r w:rsidRPr="00D0712E">
        <w:rPr>
          <w:rFonts w:eastAsia="Times New Roman" w:cs="Times New Roman"/>
          <w:szCs w:val="28"/>
        </w:rPr>
        <w:t xml:space="preserve"> (по состоянию на 01.01.2017г. – </w:t>
      </w:r>
      <w:r w:rsidR="00195C35" w:rsidRPr="00D0712E">
        <w:rPr>
          <w:rFonts w:eastAsia="Times New Roman" w:cs="Times New Roman"/>
          <w:szCs w:val="28"/>
        </w:rPr>
        <w:t>1,178</w:t>
      </w:r>
      <w:r w:rsidRPr="00D0712E">
        <w:rPr>
          <w:rFonts w:eastAsia="Times New Roman" w:cs="Times New Roman"/>
          <w:szCs w:val="28"/>
        </w:rPr>
        <w:t xml:space="preserve">тыс.чел.), письмом Министерства труда и занятости Иркутской области от 21.03.2018 г. № 01-74-41/18 направлены нормативы численности, согласно которых норматив численности работников администрации </w:t>
      </w:r>
      <w:proofErr w:type="spellStart"/>
      <w:r w:rsidR="00195C35" w:rsidRPr="00D0712E">
        <w:rPr>
          <w:rFonts w:eastAsia="Times New Roman" w:cs="Times New Roman"/>
          <w:szCs w:val="28"/>
        </w:rPr>
        <w:t>Мойганского</w:t>
      </w:r>
      <w:proofErr w:type="spellEnd"/>
      <w:r w:rsidR="00195C35" w:rsidRPr="00D0712E">
        <w:rPr>
          <w:rFonts w:eastAsia="Times New Roman" w:cs="Times New Roman"/>
          <w:szCs w:val="28"/>
        </w:rPr>
        <w:t xml:space="preserve"> сельского поселения </w:t>
      </w:r>
      <w:r w:rsidRPr="00D0712E">
        <w:rPr>
          <w:rFonts w:eastAsia="Times New Roman" w:cs="Times New Roman"/>
          <w:szCs w:val="28"/>
        </w:rPr>
        <w:t>составляет</w:t>
      </w:r>
      <w:r w:rsidR="005A0337" w:rsidRPr="00D0712E">
        <w:rPr>
          <w:rFonts w:eastAsia="Times New Roman" w:cs="Times New Roman"/>
          <w:szCs w:val="28"/>
        </w:rPr>
        <w:t xml:space="preserve"> </w:t>
      </w:r>
      <w:r w:rsidR="00195C35" w:rsidRPr="00D0712E">
        <w:rPr>
          <w:rFonts w:eastAsia="Times New Roman" w:cs="Times New Roman"/>
          <w:szCs w:val="28"/>
        </w:rPr>
        <w:t>16</w:t>
      </w:r>
      <w:r w:rsidRPr="00D0712E">
        <w:rPr>
          <w:rFonts w:eastAsia="Times New Roman" w:cs="Times New Roman"/>
          <w:szCs w:val="28"/>
        </w:rPr>
        <w:t xml:space="preserve"> шт. ед. (муниципальные служащие – </w:t>
      </w:r>
      <w:r w:rsidR="004E7A5F" w:rsidRPr="00D0712E">
        <w:rPr>
          <w:rFonts w:eastAsia="Times New Roman" w:cs="Times New Roman"/>
          <w:szCs w:val="28"/>
        </w:rPr>
        <w:t>5,1</w:t>
      </w:r>
      <w:r w:rsidRPr="00D0712E">
        <w:rPr>
          <w:rFonts w:eastAsia="Times New Roman" w:cs="Times New Roman"/>
          <w:szCs w:val="28"/>
        </w:rPr>
        <w:t xml:space="preserve"> ед., технический персонал – </w:t>
      </w:r>
      <w:r w:rsidR="004E7A5F" w:rsidRPr="00D0712E">
        <w:rPr>
          <w:rFonts w:eastAsia="Times New Roman" w:cs="Times New Roman"/>
          <w:szCs w:val="28"/>
        </w:rPr>
        <w:t>2</w:t>
      </w:r>
      <w:r w:rsidRPr="00D0712E">
        <w:rPr>
          <w:rFonts w:eastAsia="Times New Roman" w:cs="Times New Roman"/>
          <w:szCs w:val="28"/>
        </w:rPr>
        <w:t xml:space="preserve"> е</w:t>
      </w:r>
      <w:r w:rsidR="00195C35" w:rsidRPr="00D0712E">
        <w:rPr>
          <w:rFonts w:eastAsia="Times New Roman" w:cs="Times New Roman"/>
          <w:szCs w:val="28"/>
        </w:rPr>
        <w:t xml:space="preserve">д., вспомогательный персонал – </w:t>
      </w:r>
      <w:r w:rsidR="004E7A5F" w:rsidRPr="00D0712E">
        <w:rPr>
          <w:rFonts w:eastAsia="Times New Roman" w:cs="Times New Roman"/>
          <w:szCs w:val="28"/>
        </w:rPr>
        <w:t xml:space="preserve">8 </w:t>
      </w:r>
      <w:r w:rsidRPr="00D0712E">
        <w:rPr>
          <w:rFonts w:eastAsia="Times New Roman" w:cs="Times New Roman"/>
          <w:szCs w:val="28"/>
        </w:rPr>
        <w:t>шт. ед.).</w:t>
      </w:r>
    </w:p>
    <w:p w14:paraId="6F79E312" w14:textId="1EC9910A" w:rsidR="00E52A18" w:rsidRPr="00C377D4" w:rsidRDefault="001B6B38" w:rsidP="00E52A18">
      <w:pPr>
        <w:shd w:val="clear" w:color="auto" w:fill="FFFFFF"/>
        <w:jc w:val="both"/>
        <w:rPr>
          <w:rFonts w:eastAsia="Times New Roman" w:cs="Times New Roman"/>
          <w:color w:val="FF0000"/>
          <w:szCs w:val="28"/>
        </w:rPr>
      </w:pPr>
      <w:r w:rsidRPr="00C377D4">
        <w:rPr>
          <w:rFonts w:eastAsia="Times New Roman" w:cs="Times New Roman"/>
          <w:szCs w:val="28"/>
        </w:rPr>
        <w:t>Штатным расписанием на 20</w:t>
      </w:r>
      <w:r w:rsidR="00735C1F" w:rsidRPr="00C377D4">
        <w:rPr>
          <w:rFonts w:eastAsia="Times New Roman" w:cs="Times New Roman"/>
          <w:szCs w:val="28"/>
        </w:rPr>
        <w:t>2</w:t>
      </w:r>
      <w:r w:rsidR="00C377D4" w:rsidRPr="00C377D4">
        <w:rPr>
          <w:rFonts w:eastAsia="Times New Roman" w:cs="Times New Roman"/>
          <w:szCs w:val="28"/>
        </w:rPr>
        <w:t>2</w:t>
      </w:r>
      <w:r w:rsidRPr="00C377D4">
        <w:rPr>
          <w:rFonts w:eastAsia="Times New Roman" w:cs="Times New Roman"/>
          <w:szCs w:val="28"/>
        </w:rPr>
        <w:t xml:space="preserve"> год утверждено </w:t>
      </w:r>
      <w:r w:rsidR="00C377D4" w:rsidRPr="00C377D4">
        <w:rPr>
          <w:rFonts w:eastAsia="Times New Roman" w:cs="Times New Roman"/>
          <w:szCs w:val="28"/>
        </w:rPr>
        <w:t>16</w:t>
      </w:r>
      <w:r w:rsidRPr="00C377D4">
        <w:rPr>
          <w:rFonts w:eastAsia="Times New Roman" w:cs="Times New Roman"/>
          <w:szCs w:val="28"/>
        </w:rPr>
        <w:t xml:space="preserve"> штатных единиц, из них муниципальные служащие – </w:t>
      </w:r>
      <w:r w:rsidR="000E084D" w:rsidRPr="00C377D4">
        <w:rPr>
          <w:rFonts w:eastAsia="Times New Roman" w:cs="Times New Roman"/>
          <w:szCs w:val="28"/>
        </w:rPr>
        <w:t>4,0</w:t>
      </w:r>
      <w:r w:rsidRPr="00C377D4">
        <w:rPr>
          <w:rFonts w:eastAsia="Times New Roman" w:cs="Times New Roman"/>
          <w:szCs w:val="28"/>
        </w:rPr>
        <w:t xml:space="preserve"> ед., вспомогательный персонал – </w:t>
      </w:r>
      <w:r w:rsidR="00A34338" w:rsidRPr="00C377D4">
        <w:rPr>
          <w:rFonts w:eastAsia="Times New Roman" w:cs="Times New Roman"/>
          <w:szCs w:val="28"/>
        </w:rPr>
        <w:t>9,</w:t>
      </w:r>
      <w:r w:rsidR="00C377D4" w:rsidRPr="00C377D4">
        <w:rPr>
          <w:rFonts w:eastAsia="Times New Roman" w:cs="Times New Roman"/>
          <w:szCs w:val="28"/>
        </w:rPr>
        <w:t>7</w:t>
      </w:r>
      <w:r w:rsidR="00A34338" w:rsidRPr="00C377D4">
        <w:rPr>
          <w:rFonts w:eastAsia="Times New Roman" w:cs="Times New Roman"/>
          <w:szCs w:val="28"/>
        </w:rPr>
        <w:t>5</w:t>
      </w:r>
      <w:r w:rsidRPr="00C377D4">
        <w:rPr>
          <w:rFonts w:eastAsia="Times New Roman" w:cs="Times New Roman"/>
          <w:szCs w:val="28"/>
        </w:rPr>
        <w:t xml:space="preserve"> ед., технический персонал – </w:t>
      </w:r>
      <w:r w:rsidR="00A34338" w:rsidRPr="00C377D4">
        <w:rPr>
          <w:rFonts w:eastAsia="Times New Roman" w:cs="Times New Roman"/>
          <w:szCs w:val="28"/>
        </w:rPr>
        <w:t>2,25</w:t>
      </w:r>
      <w:r w:rsidRPr="00C377D4">
        <w:rPr>
          <w:rFonts w:eastAsia="Times New Roman" w:cs="Times New Roman"/>
          <w:szCs w:val="28"/>
        </w:rPr>
        <w:t xml:space="preserve"> ед.</w:t>
      </w:r>
    </w:p>
    <w:p w14:paraId="32091D9B" w14:textId="1669F5AB" w:rsidR="001B6B38" w:rsidRPr="00C377D4" w:rsidRDefault="00E52A18" w:rsidP="00E52A18">
      <w:pPr>
        <w:shd w:val="clear" w:color="auto" w:fill="FFFFFF"/>
        <w:jc w:val="both"/>
        <w:rPr>
          <w:rFonts w:eastAsia="Times New Roman" w:cs="Times New Roman"/>
          <w:szCs w:val="28"/>
          <w:u w:val="single"/>
        </w:rPr>
      </w:pPr>
      <w:r w:rsidRPr="00C377D4">
        <w:rPr>
          <w:rFonts w:eastAsia="Times New Roman" w:cs="Times New Roman"/>
          <w:szCs w:val="28"/>
        </w:rPr>
        <w:t xml:space="preserve">Следовательно, общая численность работников администрации </w:t>
      </w:r>
      <w:proofErr w:type="spellStart"/>
      <w:r w:rsidRPr="00C377D4">
        <w:rPr>
          <w:rFonts w:eastAsia="Times New Roman" w:cs="Times New Roman"/>
          <w:szCs w:val="28"/>
        </w:rPr>
        <w:t>Мойганского</w:t>
      </w:r>
      <w:proofErr w:type="spellEnd"/>
      <w:r w:rsidRPr="00C377D4">
        <w:rPr>
          <w:rFonts w:eastAsia="Times New Roman" w:cs="Times New Roman"/>
          <w:szCs w:val="28"/>
        </w:rPr>
        <w:t xml:space="preserve"> сельского поселения </w:t>
      </w:r>
      <w:r w:rsidR="005A0337" w:rsidRPr="00C377D4">
        <w:rPr>
          <w:rFonts w:eastAsia="Times New Roman" w:cs="Times New Roman"/>
          <w:szCs w:val="28"/>
        </w:rPr>
        <w:t xml:space="preserve"> не </w:t>
      </w:r>
      <w:r w:rsidRPr="00C377D4">
        <w:rPr>
          <w:rFonts w:eastAsia="Times New Roman" w:cs="Times New Roman"/>
          <w:szCs w:val="28"/>
        </w:rPr>
        <w:t xml:space="preserve">превышает установленный норматив численности работников </w:t>
      </w:r>
      <w:r w:rsidRPr="00C377D4">
        <w:rPr>
          <w:rFonts w:eastAsia="Times New Roman" w:cs="Times New Roman"/>
          <w:szCs w:val="28"/>
          <w:u w:val="single"/>
        </w:rPr>
        <w:t>администрации</w:t>
      </w:r>
      <w:proofErr w:type="gramStart"/>
      <w:r w:rsidRPr="00C377D4">
        <w:rPr>
          <w:rFonts w:eastAsia="Times New Roman" w:cs="Times New Roman"/>
          <w:szCs w:val="28"/>
          <w:u w:val="single"/>
        </w:rPr>
        <w:t xml:space="preserve"> </w:t>
      </w:r>
      <w:r w:rsidR="005A0337" w:rsidRPr="00C377D4">
        <w:rPr>
          <w:rFonts w:eastAsia="Times New Roman" w:cs="Times New Roman"/>
          <w:szCs w:val="28"/>
          <w:u w:val="single"/>
        </w:rPr>
        <w:t>.</w:t>
      </w:r>
      <w:proofErr w:type="gramEnd"/>
    </w:p>
    <w:p w14:paraId="30BACBCF" w14:textId="158EA1CA" w:rsidR="00A34338" w:rsidRDefault="00A34338" w:rsidP="00A34338">
      <w:pPr>
        <w:jc w:val="both"/>
        <w:rPr>
          <w:rFonts w:cs="Times New Roman"/>
          <w:szCs w:val="28"/>
        </w:rPr>
      </w:pPr>
      <w:r w:rsidRPr="00C377D4">
        <w:rPr>
          <w:rFonts w:cs="Times New Roman"/>
          <w:szCs w:val="28"/>
        </w:rPr>
        <w:t xml:space="preserve">Заработная плата муниципальных служащих  начисляется в соответствии с Положением «Об оплате труда муниципальных служащих </w:t>
      </w:r>
      <w:proofErr w:type="spellStart"/>
      <w:r w:rsidRPr="00C377D4">
        <w:rPr>
          <w:rFonts w:cs="Times New Roman"/>
          <w:szCs w:val="28"/>
        </w:rPr>
        <w:t>Мойганского</w:t>
      </w:r>
      <w:proofErr w:type="spellEnd"/>
      <w:r w:rsidRPr="00C377D4">
        <w:rPr>
          <w:rFonts w:cs="Times New Roman"/>
          <w:szCs w:val="28"/>
        </w:rPr>
        <w:t xml:space="preserve"> муниципального образования» (</w:t>
      </w:r>
      <w:r w:rsidRPr="003E20EB">
        <w:rPr>
          <w:rFonts w:cs="Times New Roman"/>
          <w:b/>
          <w:szCs w:val="28"/>
        </w:rPr>
        <w:t>далее Положение</w:t>
      </w:r>
      <w:r w:rsidR="009E5425" w:rsidRPr="003E20EB">
        <w:rPr>
          <w:rFonts w:cs="Times New Roman"/>
          <w:b/>
          <w:szCs w:val="28"/>
        </w:rPr>
        <w:t xml:space="preserve"> 1</w:t>
      </w:r>
      <w:r w:rsidRPr="003E20EB">
        <w:rPr>
          <w:rFonts w:cs="Times New Roman"/>
          <w:b/>
          <w:szCs w:val="28"/>
        </w:rPr>
        <w:t>),</w:t>
      </w:r>
      <w:r w:rsidRPr="00C377D4">
        <w:rPr>
          <w:rFonts w:cs="Times New Roman"/>
          <w:szCs w:val="28"/>
        </w:rPr>
        <w:t xml:space="preserve"> утвержденного  Решением Думы  №4-32-2 от 30.12.2019 года. </w:t>
      </w:r>
      <w:r w:rsidR="009E5425">
        <w:rPr>
          <w:rFonts w:cs="Times New Roman"/>
          <w:szCs w:val="28"/>
        </w:rPr>
        <w:t>С 01.10.2022 года  з</w:t>
      </w:r>
      <w:r w:rsidR="009E5425" w:rsidRPr="00C377D4">
        <w:rPr>
          <w:rFonts w:cs="Times New Roman"/>
          <w:szCs w:val="28"/>
        </w:rPr>
        <w:t xml:space="preserve">аработная плата муниципальных служащих  начисляется в соответствии с Положением «Об оплате труда муниципальных служащих </w:t>
      </w:r>
      <w:r w:rsidR="009E5425">
        <w:rPr>
          <w:rFonts w:cs="Times New Roman"/>
          <w:szCs w:val="28"/>
        </w:rPr>
        <w:t xml:space="preserve">Администрации </w:t>
      </w:r>
      <w:proofErr w:type="spellStart"/>
      <w:r w:rsidR="009E5425" w:rsidRPr="00C377D4">
        <w:rPr>
          <w:rFonts w:cs="Times New Roman"/>
          <w:szCs w:val="28"/>
        </w:rPr>
        <w:t>Мойганского</w:t>
      </w:r>
      <w:proofErr w:type="spellEnd"/>
      <w:r w:rsidR="009E5425" w:rsidRPr="00C377D4">
        <w:rPr>
          <w:rFonts w:cs="Times New Roman"/>
          <w:szCs w:val="28"/>
        </w:rPr>
        <w:t xml:space="preserve"> муниципального образования» (далее Положение</w:t>
      </w:r>
      <w:r w:rsidR="009E5425">
        <w:rPr>
          <w:rFonts w:cs="Times New Roman"/>
          <w:szCs w:val="28"/>
        </w:rPr>
        <w:t xml:space="preserve"> 2</w:t>
      </w:r>
      <w:r w:rsidR="009E5425" w:rsidRPr="00C377D4">
        <w:rPr>
          <w:rFonts w:cs="Times New Roman"/>
          <w:szCs w:val="28"/>
        </w:rPr>
        <w:t>)</w:t>
      </w:r>
      <w:r w:rsidR="003E20EB" w:rsidRPr="003E20EB">
        <w:rPr>
          <w:rFonts w:cs="Times New Roman"/>
          <w:szCs w:val="28"/>
        </w:rPr>
        <w:t xml:space="preserve"> </w:t>
      </w:r>
      <w:r w:rsidR="003E20EB" w:rsidRPr="00C377D4">
        <w:rPr>
          <w:rFonts w:cs="Times New Roman"/>
          <w:szCs w:val="28"/>
        </w:rPr>
        <w:t>утвержденного  Решением Думы  №4-</w:t>
      </w:r>
      <w:r w:rsidR="003E20EB">
        <w:rPr>
          <w:rFonts w:cs="Times New Roman"/>
          <w:szCs w:val="28"/>
        </w:rPr>
        <w:t>63</w:t>
      </w:r>
      <w:r w:rsidR="003E20EB" w:rsidRPr="00C377D4">
        <w:rPr>
          <w:rFonts w:cs="Times New Roman"/>
          <w:szCs w:val="28"/>
        </w:rPr>
        <w:t>-</w:t>
      </w:r>
      <w:r w:rsidR="003E20EB">
        <w:rPr>
          <w:rFonts w:cs="Times New Roman"/>
          <w:szCs w:val="28"/>
        </w:rPr>
        <w:t>7</w:t>
      </w:r>
      <w:r w:rsidR="003E20EB" w:rsidRPr="00C377D4">
        <w:rPr>
          <w:rFonts w:cs="Times New Roman"/>
          <w:szCs w:val="28"/>
        </w:rPr>
        <w:t xml:space="preserve"> от </w:t>
      </w:r>
      <w:r w:rsidR="003E20EB">
        <w:rPr>
          <w:rFonts w:cs="Times New Roman"/>
          <w:szCs w:val="28"/>
        </w:rPr>
        <w:t>09</w:t>
      </w:r>
      <w:r w:rsidR="003E20EB" w:rsidRPr="00C377D4">
        <w:rPr>
          <w:rFonts w:cs="Times New Roman"/>
          <w:szCs w:val="28"/>
        </w:rPr>
        <w:t>.12.20</w:t>
      </w:r>
      <w:r w:rsidR="003E20EB">
        <w:rPr>
          <w:rFonts w:cs="Times New Roman"/>
          <w:szCs w:val="28"/>
        </w:rPr>
        <w:t>22</w:t>
      </w:r>
      <w:r w:rsidR="003E20EB" w:rsidRPr="00C377D4">
        <w:rPr>
          <w:rFonts w:cs="Times New Roman"/>
          <w:szCs w:val="28"/>
        </w:rPr>
        <w:t xml:space="preserve"> года</w:t>
      </w:r>
      <w:r w:rsidR="003E20EB">
        <w:rPr>
          <w:rFonts w:cs="Times New Roman"/>
          <w:szCs w:val="28"/>
        </w:rPr>
        <w:t>.</w:t>
      </w:r>
    </w:p>
    <w:p w14:paraId="5E65904E" w14:textId="6F4C07B7" w:rsidR="009E5425" w:rsidRPr="009E5425" w:rsidRDefault="009E5425" w:rsidP="009E5425">
      <w:pPr>
        <w:jc w:val="both"/>
        <w:rPr>
          <w:rFonts w:cs="Times New Roman"/>
          <w:szCs w:val="28"/>
        </w:rPr>
      </w:pPr>
      <w:r w:rsidRPr="009E5425">
        <w:rPr>
          <w:rFonts w:cs="Times New Roman"/>
          <w:szCs w:val="28"/>
        </w:rPr>
        <w:t xml:space="preserve"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 администрации </w:t>
      </w:r>
      <w:proofErr w:type="spellStart"/>
      <w:r w:rsidR="003E20EB">
        <w:rPr>
          <w:rFonts w:cs="Times New Roman"/>
          <w:szCs w:val="28"/>
        </w:rPr>
        <w:t>Мойганского</w:t>
      </w:r>
      <w:proofErr w:type="spellEnd"/>
      <w:r w:rsidRPr="009E5425">
        <w:rPr>
          <w:rFonts w:cs="Times New Roman"/>
          <w:szCs w:val="28"/>
        </w:rPr>
        <w:t xml:space="preserve"> муниципального образования, замещающих должности, не являющиеся должностями муниципальной службы администрации </w:t>
      </w:r>
      <w:proofErr w:type="spellStart"/>
      <w:r w:rsidR="003E20EB">
        <w:rPr>
          <w:rFonts w:cs="Times New Roman"/>
          <w:szCs w:val="28"/>
        </w:rPr>
        <w:t>Мойганского</w:t>
      </w:r>
      <w:proofErr w:type="spellEnd"/>
      <w:r w:rsidRPr="009E5425">
        <w:rPr>
          <w:rFonts w:cs="Times New Roman"/>
          <w:szCs w:val="28"/>
        </w:rPr>
        <w:t xml:space="preserve"> муниципального образования, структурных подразделений и вспомогательного персонала», утвержденного  Постановлением   администрации №65 от 30.12.2019 года</w:t>
      </w:r>
      <w:proofErr w:type="gramStart"/>
      <w:r w:rsidRPr="009E5425">
        <w:rPr>
          <w:rFonts w:cs="Times New Roman"/>
          <w:szCs w:val="28"/>
        </w:rPr>
        <w:t>.</w:t>
      </w:r>
      <w:proofErr w:type="gramEnd"/>
      <w:r w:rsidRPr="009E5425">
        <w:rPr>
          <w:rFonts w:cs="Times New Roman"/>
          <w:szCs w:val="28"/>
        </w:rPr>
        <w:t xml:space="preserve"> (</w:t>
      </w:r>
      <w:proofErr w:type="gramStart"/>
      <w:r w:rsidRPr="009E5425">
        <w:rPr>
          <w:rFonts w:cs="Times New Roman"/>
          <w:szCs w:val="28"/>
        </w:rPr>
        <w:t>д</w:t>
      </w:r>
      <w:proofErr w:type="gramEnd"/>
      <w:r w:rsidRPr="009E5425">
        <w:rPr>
          <w:rFonts w:cs="Times New Roman"/>
          <w:szCs w:val="28"/>
        </w:rPr>
        <w:t>алее Положение 1) и Постановлением   администрации №54  от 14.12.2022 года. (далее Положение 2).</w:t>
      </w:r>
    </w:p>
    <w:p w14:paraId="795DF7FE" w14:textId="77777777" w:rsidR="009E5425" w:rsidRPr="009E5425" w:rsidRDefault="009E5425" w:rsidP="009E5425">
      <w:pPr>
        <w:jc w:val="both"/>
        <w:rPr>
          <w:rFonts w:cs="Times New Roman"/>
          <w:szCs w:val="28"/>
        </w:rPr>
      </w:pPr>
      <w:r w:rsidRPr="009E5425">
        <w:rPr>
          <w:rFonts w:cs="Times New Roman"/>
          <w:szCs w:val="28"/>
        </w:rPr>
        <w:t>Выборочной проверкой начисления заработной платы иным категориям работников администрации  установлено:</w:t>
      </w:r>
    </w:p>
    <w:p w14:paraId="24FFCE8D" w14:textId="6062D2A7" w:rsidR="009E5425" w:rsidRPr="009E5425" w:rsidRDefault="009E5425" w:rsidP="009E5425">
      <w:pPr>
        <w:jc w:val="both"/>
        <w:rPr>
          <w:rFonts w:cs="Times New Roman"/>
          <w:szCs w:val="28"/>
        </w:rPr>
      </w:pPr>
      <w:r w:rsidRPr="009E5425">
        <w:rPr>
          <w:rFonts w:cs="Times New Roman"/>
          <w:szCs w:val="28"/>
        </w:rPr>
        <w:t xml:space="preserve"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</w:t>
      </w:r>
      <w:proofErr w:type="spellStart"/>
      <w:r w:rsidR="003E20EB">
        <w:rPr>
          <w:rFonts w:cs="Times New Roman"/>
          <w:szCs w:val="28"/>
        </w:rPr>
        <w:t>Мойганского</w:t>
      </w:r>
      <w:proofErr w:type="spellEnd"/>
      <w:r w:rsidRPr="009E5425">
        <w:rPr>
          <w:rFonts w:cs="Times New Roman"/>
          <w:szCs w:val="28"/>
        </w:rPr>
        <w:t xml:space="preserve"> муниципального образования, структурных подразделений   и вспомогательного персонала.</w:t>
      </w:r>
    </w:p>
    <w:p w14:paraId="04A3B3B2" w14:textId="31142E2E" w:rsidR="009E5425" w:rsidRPr="00677D7F" w:rsidRDefault="009E5425" w:rsidP="009E5425">
      <w:pPr>
        <w:jc w:val="both"/>
        <w:rPr>
          <w:rFonts w:cs="Times New Roman"/>
          <w:b/>
          <w:szCs w:val="28"/>
        </w:rPr>
      </w:pPr>
      <w:proofErr w:type="gramStart"/>
      <w:r w:rsidRPr="00677D7F">
        <w:rPr>
          <w:rFonts w:cs="Times New Roman"/>
          <w:b/>
          <w:szCs w:val="28"/>
        </w:rPr>
        <w:t>Контрольно-счетная палата рекомендует внести изменения в Положение «Об оплате труда и порядке формирования фонда оплаты труда работников</w:t>
      </w:r>
      <w:r w:rsidR="003E20EB" w:rsidRPr="00677D7F">
        <w:rPr>
          <w:rFonts w:cs="Times New Roman"/>
          <w:b/>
          <w:szCs w:val="28"/>
        </w:rPr>
        <w:t>,</w:t>
      </w:r>
      <w:r w:rsidRPr="00677D7F">
        <w:rPr>
          <w:rFonts w:cs="Times New Roman"/>
          <w:b/>
          <w:szCs w:val="28"/>
        </w:rPr>
        <w:t xml:space="preserve"> замещающих должности, не </w:t>
      </w:r>
      <w:r w:rsidR="003E20EB" w:rsidRPr="00677D7F">
        <w:rPr>
          <w:rFonts w:cs="Times New Roman"/>
          <w:b/>
          <w:szCs w:val="28"/>
        </w:rPr>
        <w:t>относящиеся к  должностям</w:t>
      </w:r>
      <w:r w:rsidRPr="00677D7F">
        <w:rPr>
          <w:rFonts w:cs="Times New Roman"/>
          <w:b/>
          <w:szCs w:val="28"/>
        </w:rPr>
        <w:t xml:space="preserve"> муниципальной службы</w:t>
      </w:r>
      <w:r w:rsidR="003E20EB" w:rsidRPr="00677D7F">
        <w:rPr>
          <w:rFonts w:cs="Times New Roman"/>
          <w:b/>
          <w:szCs w:val="28"/>
        </w:rPr>
        <w:t xml:space="preserve"> в органах местного самоуправления </w:t>
      </w:r>
      <w:r w:rsidRPr="00677D7F">
        <w:rPr>
          <w:rFonts w:cs="Times New Roman"/>
          <w:b/>
          <w:szCs w:val="28"/>
        </w:rPr>
        <w:t xml:space="preserve"> </w:t>
      </w:r>
      <w:proofErr w:type="spellStart"/>
      <w:r w:rsidR="003E20EB" w:rsidRPr="00677D7F">
        <w:rPr>
          <w:rFonts w:cs="Times New Roman"/>
          <w:b/>
          <w:szCs w:val="28"/>
        </w:rPr>
        <w:t>Мойганского</w:t>
      </w:r>
      <w:proofErr w:type="spellEnd"/>
      <w:r w:rsidRPr="00677D7F">
        <w:rPr>
          <w:rFonts w:cs="Times New Roman"/>
          <w:b/>
          <w:szCs w:val="28"/>
        </w:rPr>
        <w:t xml:space="preserve"> муниципального образования и вспомогательного персонала», утвержденного Постановлением   администрации №54  от 14.12.2022 года (далее Постановление 2) в соответствии с Указом Губернатора Иркутской области от 22.11.2022г. №271-уг.:</w:t>
      </w:r>
      <w:proofErr w:type="gramEnd"/>
    </w:p>
    <w:p w14:paraId="1731572F" w14:textId="77777777" w:rsidR="009E5425" w:rsidRPr="00677D7F" w:rsidRDefault="009E5425" w:rsidP="009E5425">
      <w:pPr>
        <w:jc w:val="both"/>
        <w:rPr>
          <w:rFonts w:cs="Times New Roman"/>
          <w:b/>
          <w:szCs w:val="28"/>
        </w:rPr>
      </w:pPr>
      <w:r w:rsidRPr="00677D7F">
        <w:rPr>
          <w:rFonts w:cs="Times New Roman"/>
          <w:b/>
          <w:szCs w:val="28"/>
        </w:rPr>
        <w:t xml:space="preserve">- по установлению </w:t>
      </w:r>
      <w:proofErr w:type="gramStart"/>
      <w:r w:rsidRPr="00677D7F">
        <w:rPr>
          <w:rFonts w:cs="Times New Roman"/>
          <w:b/>
          <w:szCs w:val="28"/>
        </w:rPr>
        <w:t>норматива формирования фонда оплаты труда</w:t>
      </w:r>
      <w:proofErr w:type="gramEnd"/>
      <w:r w:rsidRPr="00677D7F">
        <w:rPr>
          <w:rFonts w:cs="Times New Roman"/>
          <w:b/>
          <w:szCs w:val="28"/>
        </w:rPr>
        <w:t xml:space="preserve"> данным категориям работников (служащие – 31,6 оклада, вспомогательный персонал – 26,2 оклада);</w:t>
      </w:r>
    </w:p>
    <w:p w14:paraId="788F2502" w14:textId="5AEA5D4C" w:rsidR="009E5425" w:rsidRPr="00677D7F" w:rsidRDefault="009E5425" w:rsidP="009E5425">
      <w:pPr>
        <w:jc w:val="both"/>
        <w:rPr>
          <w:rFonts w:cs="Times New Roman"/>
          <w:b/>
          <w:szCs w:val="28"/>
        </w:rPr>
      </w:pPr>
      <w:r w:rsidRPr="00677D7F">
        <w:rPr>
          <w:rFonts w:cs="Times New Roman"/>
          <w:b/>
          <w:szCs w:val="28"/>
        </w:rPr>
        <w:lastRenderedPageBreak/>
        <w:t xml:space="preserve">-  по установлению ежемесячных и иных дополнительных выплат в пределах </w:t>
      </w:r>
      <w:proofErr w:type="gramStart"/>
      <w:r w:rsidRPr="00677D7F">
        <w:rPr>
          <w:rFonts w:cs="Times New Roman"/>
          <w:b/>
          <w:szCs w:val="28"/>
        </w:rPr>
        <w:t>норматива формирования фонда оплаты труда</w:t>
      </w:r>
      <w:proofErr w:type="gramEnd"/>
      <w:r w:rsidRPr="00677D7F">
        <w:rPr>
          <w:rFonts w:cs="Times New Roman"/>
          <w:b/>
          <w:szCs w:val="28"/>
        </w:rPr>
        <w:t xml:space="preserve"> данным категориям работников.</w:t>
      </w:r>
    </w:p>
    <w:p w14:paraId="302C1EE3" w14:textId="0F353ECE" w:rsidR="00022E7D" w:rsidRDefault="00B93940" w:rsidP="00F469F7">
      <w:pPr>
        <w:ind w:firstLine="708"/>
        <w:jc w:val="both"/>
        <w:rPr>
          <w:rFonts w:cs="Times New Roman"/>
          <w:b/>
          <w:szCs w:val="28"/>
        </w:rPr>
      </w:pPr>
      <w:r w:rsidRPr="009E5425">
        <w:rPr>
          <w:rFonts w:cs="Times New Roman"/>
          <w:b/>
          <w:szCs w:val="28"/>
        </w:rPr>
        <w:t xml:space="preserve">В ходе выборочной </w:t>
      </w:r>
      <w:proofErr w:type="gramStart"/>
      <w:r w:rsidRPr="009E5425">
        <w:rPr>
          <w:rFonts w:cs="Times New Roman"/>
          <w:b/>
          <w:szCs w:val="28"/>
        </w:rPr>
        <w:t xml:space="preserve">проверки расчетов оплаты труда </w:t>
      </w:r>
      <w:r w:rsidR="00F469F7" w:rsidRPr="009E5425">
        <w:rPr>
          <w:rFonts w:cs="Times New Roman"/>
          <w:b/>
          <w:szCs w:val="28"/>
        </w:rPr>
        <w:t>нарушения</w:t>
      </w:r>
      <w:proofErr w:type="gramEnd"/>
      <w:r w:rsidR="00F469F7" w:rsidRPr="009E5425">
        <w:rPr>
          <w:rFonts w:cs="Times New Roman"/>
          <w:b/>
          <w:szCs w:val="28"/>
        </w:rPr>
        <w:t xml:space="preserve"> не  установлены.</w:t>
      </w:r>
    </w:p>
    <w:p w14:paraId="55D04998" w14:textId="255A5355" w:rsidR="005902C5" w:rsidRPr="008A2523" w:rsidRDefault="005902C5" w:rsidP="00F469F7">
      <w:pPr>
        <w:ind w:firstLine="708"/>
        <w:jc w:val="both"/>
        <w:rPr>
          <w:rFonts w:cs="Times New Roman"/>
          <w:szCs w:val="28"/>
        </w:rPr>
      </w:pPr>
      <w:r w:rsidRPr="005902C5">
        <w:rPr>
          <w:rFonts w:cs="Times New Roman"/>
          <w:b/>
          <w:szCs w:val="28"/>
        </w:rPr>
        <w:t xml:space="preserve">По подразделу 07 «Обеспечение проведения </w:t>
      </w:r>
      <w:r w:rsidRPr="005902C5">
        <w:rPr>
          <w:rFonts w:cs="Times New Roman"/>
          <w:szCs w:val="28"/>
        </w:rPr>
        <w:t xml:space="preserve">выборов и референдумов»  Сумма          расходов составила 513,2 тыс. руб. или 100% от запланированного, на  </w:t>
      </w:r>
      <w:r w:rsidRPr="008A2523">
        <w:rPr>
          <w:rFonts w:cs="Times New Roman"/>
          <w:szCs w:val="28"/>
        </w:rPr>
        <w:t xml:space="preserve">проведение выборов главы </w:t>
      </w:r>
      <w:proofErr w:type="spellStart"/>
      <w:r w:rsidRPr="008A2523">
        <w:rPr>
          <w:rFonts w:cs="Times New Roman"/>
          <w:szCs w:val="28"/>
        </w:rPr>
        <w:t>Мойганского</w:t>
      </w:r>
      <w:proofErr w:type="spellEnd"/>
      <w:r w:rsidRPr="008A2523">
        <w:rPr>
          <w:rFonts w:cs="Times New Roman"/>
          <w:szCs w:val="28"/>
        </w:rPr>
        <w:t xml:space="preserve"> МО.</w:t>
      </w:r>
    </w:p>
    <w:p w14:paraId="0092A16B" w14:textId="121A453E" w:rsidR="005902C5" w:rsidRPr="008A2523" w:rsidRDefault="005902C5" w:rsidP="00DB21BF">
      <w:pPr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b/>
          <w:szCs w:val="28"/>
          <w:lang w:eastAsia="ru-RU"/>
        </w:rPr>
        <w:t xml:space="preserve">По подразделу 13 «Другие общегосударственные вопросы» </w:t>
      </w:r>
      <w:r w:rsidRPr="008A2523">
        <w:rPr>
          <w:rFonts w:eastAsia="Times New Roman" w:cs="Times New Roman"/>
          <w:szCs w:val="28"/>
          <w:lang w:eastAsia="ru-RU"/>
        </w:rPr>
        <w:t xml:space="preserve">расходы составили 121,3 </w:t>
      </w:r>
      <w:proofErr w:type="spellStart"/>
      <w:r w:rsidRPr="008A2523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8A2523">
        <w:rPr>
          <w:rFonts w:eastAsia="Times New Roman" w:cs="Times New Roman"/>
          <w:szCs w:val="28"/>
          <w:lang w:eastAsia="ru-RU"/>
        </w:rPr>
        <w:t>.р</w:t>
      </w:r>
      <w:proofErr w:type="gramEnd"/>
      <w:r w:rsidRPr="008A2523">
        <w:rPr>
          <w:rFonts w:eastAsia="Times New Roman" w:cs="Times New Roman"/>
          <w:szCs w:val="28"/>
          <w:lang w:eastAsia="ru-RU"/>
        </w:rPr>
        <w:t>уб</w:t>
      </w:r>
      <w:proofErr w:type="spellEnd"/>
      <w:r w:rsidRPr="008A2523">
        <w:rPr>
          <w:rFonts w:eastAsia="Times New Roman" w:cs="Times New Roman"/>
          <w:szCs w:val="28"/>
          <w:lang w:eastAsia="ru-RU"/>
        </w:rPr>
        <w:t xml:space="preserve">.. Сумма расходов 20,6 </w:t>
      </w:r>
      <w:proofErr w:type="spellStart"/>
      <w:r w:rsidRPr="008A2523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Pr="008A2523">
        <w:rPr>
          <w:rFonts w:eastAsia="Times New Roman" w:cs="Times New Roman"/>
          <w:szCs w:val="28"/>
          <w:lang w:eastAsia="ru-RU"/>
        </w:rPr>
        <w:t>.- приобретение бетона ; 700 руб. – оплата канцелярских товаров (</w:t>
      </w:r>
      <w:proofErr w:type="spellStart"/>
      <w:r w:rsidRPr="008A2523">
        <w:rPr>
          <w:rFonts w:eastAsia="Times New Roman" w:cs="Times New Roman"/>
          <w:szCs w:val="28"/>
          <w:lang w:eastAsia="ru-RU"/>
        </w:rPr>
        <w:t>катридж</w:t>
      </w:r>
      <w:proofErr w:type="spellEnd"/>
      <w:r w:rsidRPr="008A2523">
        <w:rPr>
          <w:rFonts w:eastAsia="Times New Roman" w:cs="Times New Roman"/>
          <w:szCs w:val="28"/>
          <w:lang w:eastAsia="ru-RU"/>
        </w:rPr>
        <w:t>).</w:t>
      </w:r>
    </w:p>
    <w:p w14:paraId="21CFAE76" w14:textId="77777777" w:rsidR="008A2523" w:rsidRDefault="005154F9" w:rsidP="00DB21BF">
      <w:pPr>
        <w:jc w:val="both"/>
        <w:rPr>
          <w:rFonts w:cs="Times New Roman"/>
          <w:szCs w:val="28"/>
        </w:rPr>
      </w:pPr>
      <w:r w:rsidRPr="008A2523">
        <w:rPr>
          <w:rFonts w:cs="Times New Roman"/>
          <w:b/>
          <w:szCs w:val="28"/>
        </w:rPr>
        <w:t xml:space="preserve">Расходы по разделу 02 «Национальная оборона» </w:t>
      </w:r>
      <w:r w:rsidR="008A2523" w:rsidRPr="008A2523">
        <w:rPr>
          <w:rFonts w:cs="Times New Roman"/>
          <w:szCs w:val="28"/>
        </w:rPr>
        <w:t xml:space="preserve">сумма расходов составляет 151600 ,00 рублей или 100% от запланированных показателей.  Расходы на фонд оплаты труда составил 148 100,00 рублей, приобретение канцелярских товаров   3 500,00рублей. </w:t>
      </w:r>
    </w:p>
    <w:p w14:paraId="1E3D5711" w14:textId="77777777" w:rsidR="008A2523" w:rsidRPr="008A2523" w:rsidRDefault="008A2523" w:rsidP="008A2523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A2523">
        <w:rPr>
          <w:rFonts w:eastAsia="Times New Roman" w:cs="Times New Roman"/>
          <w:b/>
          <w:bCs/>
          <w:szCs w:val="28"/>
          <w:lang w:eastAsia="ru-RU"/>
        </w:rPr>
        <w:t>Раздел 04 «Национальная экономика»</w:t>
      </w:r>
      <w:r w:rsidRPr="008A2523">
        <w:rPr>
          <w:rFonts w:eastAsia="Times New Roman" w:cs="Times New Roman"/>
          <w:bCs/>
          <w:szCs w:val="28"/>
          <w:lang w:eastAsia="ru-RU"/>
        </w:rPr>
        <w:t xml:space="preserve"> исполнение составляет 1 014 009,50 рублей или 32% от плановых назначений  3 196 660,57 рублей.</w:t>
      </w:r>
    </w:p>
    <w:p w14:paraId="25BB4FD4" w14:textId="7B0689DA" w:rsidR="008A2523" w:rsidRDefault="008A2523" w:rsidP="008A2523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A2523">
        <w:rPr>
          <w:rFonts w:eastAsia="Times New Roman" w:cs="Times New Roman"/>
          <w:b/>
          <w:bCs/>
          <w:szCs w:val="28"/>
          <w:lang w:eastAsia="ru-RU"/>
        </w:rPr>
        <w:t>По подразделу 01 «Общеэкономические вопросы»</w:t>
      </w:r>
      <w:r w:rsidRPr="008A2523">
        <w:rPr>
          <w:rFonts w:eastAsia="Times New Roman" w:cs="Times New Roman"/>
          <w:bCs/>
          <w:szCs w:val="28"/>
          <w:lang w:eastAsia="ru-RU"/>
        </w:rPr>
        <w:t xml:space="preserve"> - сумма </w:t>
      </w:r>
      <w:r w:rsidR="00400075">
        <w:rPr>
          <w:rFonts w:eastAsia="Times New Roman" w:cs="Times New Roman"/>
          <w:bCs/>
          <w:szCs w:val="28"/>
          <w:lang w:eastAsia="ru-RU"/>
        </w:rPr>
        <w:t xml:space="preserve">расходов составила </w:t>
      </w:r>
      <w:r w:rsidRPr="008A2523">
        <w:rPr>
          <w:rFonts w:eastAsia="Times New Roman" w:cs="Times New Roman"/>
          <w:bCs/>
          <w:szCs w:val="28"/>
          <w:lang w:eastAsia="ru-RU"/>
        </w:rPr>
        <w:t xml:space="preserve"> 49 000,00 рублей или 85% от планового назначения 59 300,00 рублей ( 49 900,00 рубле</w:t>
      </w:r>
      <w:proofErr w:type="gramStart"/>
      <w:r w:rsidRPr="008A2523">
        <w:rPr>
          <w:rFonts w:eastAsia="Times New Roman" w:cs="Times New Roman"/>
          <w:bCs/>
          <w:szCs w:val="28"/>
          <w:lang w:eastAsia="ru-RU"/>
        </w:rPr>
        <w:t>й-</w:t>
      </w:r>
      <w:proofErr w:type="gramEnd"/>
      <w:r w:rsidRPr="008A2523">
        <w:rPr>
          <w:rFonts w:eastAsia="Times New Roman" w:cs="Times New Roman"/>
          <w:bCs/>
          <w:szCs w:val="28"/>
          <w:lang w:eastAsia="ru-RU"/>
        </w:rPr>
        <w:t xml:space="preserve"> на заработную плату с начислениями на нее).</w:t>
      </w:r>
    </w:p>
    <w:p w14:paraId="290B5DA9" w14:textId="3DFB2672" w:rsidR="008A2523" w:rsidRDefault="00DB21BF" w:rsidP="008A2523">
      <w:pPr>
        <w:jc w:val="both"/>
        <w:rPr>
          <w:rFonts w:cs="Times New Roman"/>
          <w:szCs w:val="28"/>
        </w:rPr>
      </w:pPr>
      <w:r w:rsidRPr="00780576">
        <w:rPr>
          <w:rFonts w:cs="Times New Roman"/>
          <w:b/>
          <w:bCs/>
          <w:szCs w:val="28"/>
        </w:rPr>
        <w:t>П</w:t>
      </w:r>
      <w:r w:rsidR="00EA37CD" w:rsidRPr="00780576">
        <w:rPr>
          <w:rFonts w:cs="Times New Roman"/>
          <w:b/>
          <w:bCs/>
          <w:szCs w:val="28"/>
        </w:rPr>
        <w:t>о подразделу 0409 «Дорожное хозяйство»</w:t>
      </w:r>
      <w:r w:rsidR="00EA37CD" w:rsidRPr="00780576">
        <w:rPr>
          <w:rFonts w:cs="Times New Roman"/>
          <w:szCs w:val="28"/>
        </w:rPr>
        <w:t xml:space="preserve"> </w:t>
      </w:r>
      <w:r w:rsidR="008A2523" w:rsidRPr="008A2523">
        <w:rPr>
          <w:rFonts w:cs="Times New Roman"/>
          <w:szCs w:val="28"/>
        </w:rPr>
        <w:t>с</w:t>
      </w:r>
      <w:r w:rsidR="008A2523">
        <w:rPr>
          <w:rFonts w:cs="Times New Roman"/>
          <w:szCs w:val="28"/>
        </w:rPr>
        <w:t xml:space="preserve">умма расходов составила 964,0 </w:t>
      </w:r>
      <w:proofErr w:type="spellStart"/>
      <w:r w:rsidR="008A2523">
        <w:rPr>
          <w:rFonts w:cs="Times New Roman"/>
          <w:szCs w:val="28"/>
        </w:rPr>
        <w:t>тыс</w:t>
      </w:r>
      <w:proofErr w:type="gramStart"/>
      <w:r w:rsidR="008A2523">
        <w:rPr>
          <w:rFonts w:cs="Times New Roman"/>
          <w:szCs w:val="28"/>
        </w:rPr>
        <w:t>.р</w:t>
      </w:r>
      <w:proofErr w:type="gramEnd"/>
      <w:r w:rsidR="008A2523">
        <w:rPr>
          <w:rFonts w:cs="Times New Roman"/>
          <w:szCs w:val="28"/>
        </w:rPr>
        <w:t>уб</w:t>
      </w:r>
      <w:proofErr w:type="spellEnd"/>
      <w:r w:rsidR="008A2523">
        <w:rPr>
          <w:rFonts w:cs="Times New Roman"/>
          <w:szCs w:val="28"/>
        </w:rPr>
        <w:t xml:space="preserve">. </w:t>
      </w:r>
      <w:r w:rsidR="008A2523" w:rsidRPr="008A2523">
        <w:rPr>
          <w:rFonts w:cs="Times New Roman"/>
          <w:szCs w:val="28"/>
        </w:rPr>
        <w:t>или 31% от планового назначения 3</w:t>
      </w:r>
      <w:r w:rsidR="008A2523">
        <w:rPr>
          <w:rFonts w:cs="Times New Roman"/>
          <w:szCs w:val="28"/>
        </w:rPr>
        <w:t> </w:t>
      </w:r>
      <w:r w:rsidR="008A2523" w:rsidRPr="008A2523">
        <w:rPr>
          <w:rFonts w:cs="Times New Roman"/>
          <w:szCs w:val="28"/>
        </w:rPr>
        <w:t>137</w:t>
      </w:r>
      <w:r w:rsidR="008A2523">
        <w:rPr>
          <w:rFonts w:cs="Times New Roman"/>
          <w:szCs w:val="28"/>
        </w:rPr>
        <w:t xml:space="preserve">,4 </w:t>
      </w:r>
      <w:proofErr w:type="spellStart"/>
      <w:r w:rsidR="008A2523">
        <w:rPr>
          <w:rFonts w:cs="Times New Roman"/>
          <w:szCs w:val="28"/>
        </w:rPr>
        <w:t>тыс.руб</w:t>
      </w:r>
      <w:proofErr w:type="spellEnd"/>
      <w:r w:rsidR="008A2523">
        <w:rPr>
          <w:rFonts w:cs="Times New Roman"/>
          <w:szCs w:val="28"/>
        </w:rPr>
        <w:t>.</w:t>
      </w:r>
      <w:r w:rsidR="008A2523" w:rsidRPr="008A2523">
        <w:rPr>
          <w:rFonts w:cs="Times New Roman"/>
          <w:szCs w:val="28"/>
        </w:rPr>
        <w:t xml:space="preserve">                 Расходы на электроэнергию составили 37 003,82 </w:t>
      </w:r>
      <w:proofErr w:type="spellStart"/>
      <w:r w:rsidR="008A2523" w:rsidRPr="008A2523">
        <w:rPr>
          <w:rFonts w:cs="Times New Roman"/>
          <w:szCs w:val="28"/>
        </w:rPr>
        <w:t>руб</w:t>
      </w:r>
      <w:proofErr w:type="spellEnd"/>
      <w:r w:rsidR="008A2523" w:rsidRPr="008A2523">
        <w:rPr>
          <w:rFonts w:cs="Times New Roman"/>
          <w:szCs w:val="28"/>
        </w:rPr>
        <w:t>, установка знаков, оплата услуг по  ремонту дорог -927 105,68 рублей.</w:t>
      </w:r>
    </w:p>
    <w:p w14:paraId="6D9E65AF" w14:textId="3414EEE4" w:rsidR="00EA37CD" w:rsidRPr="00780576" w:rsidRDefault="00EA37CD" w:rsidP="008A2523">
      <w:pPr>
        <w:jc w:val="both"/>
        <w:rPr>
          <w:rFonts w:cs="Times New Roman"/>
          <w:szCs w:val="28"/>
        </w:rPr>
      </w:pPr>
      <w:r w:rsidRPr="00780576">
        <w:rPr>
          <w:rFonts w:cs="Times New Roman"/>
          <w:szCs w:val="28"/>
        </w:rPr>
        <w:t>Остаток неиспользованных средств бюджетных ассигнований дорожного фонда по состоянию на 01.01.20</w:t>
      </w:r>
      <w:r w:rsidR="00780576" w:rsidRPr="00780576">
        <w:rPr>
          <w:rFonts w:cs="Times New Roman"/>
          <w:szCs w:val="28"/>
        </w:rPr>
        <w:t>22</w:t>
      </w:r>
      <w:r w:rsidRPr="00780576">
        <w:rPr>
          <w:rFonts w:cs="Times New Roman"/>
          <w:szCs w:val="28"/>
        </w:rPr>
        <w:t xml:space="preserve"> года составил </w:t>
      </w:r>
      <w:r w:rsidR="00780576" w:rsidRPr="00780576">
        <w:rPr>
          <w:rFonts w:cs="Times New Roman"/>
          <w:szCs w:val="28"/>
        </w:rPr>
        <w:t>430,1</w:t>
      </w:r>
      <w:r w:rsidRPr="00780576">
        <w:rPr>
          <w:rFonts w:cs="Times New Roman"/>
          <w:szCs w:val="28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425D80D" w14:textId="554BBB0E" w:rsidR="00EA37CD" w:rsidRPr="00780576" w:rsidRDefault="00EA37CD" w:rsidP="00EA37CD">
      <w:pPr>
        <w:jc w:val="both"/>
        <w:rPr>
          <w:rFonts w:cs="Times New Roman"/>
          <w:szCs w:val="28"/>
        </w:rPr>
      </w:pPr>
      <w:r w:rsidRPr="00780576">
        <w:rPr>
          <w:rFonts w:cs="Times New Roman"/>
          <w:szCs w:val="28"/>
        </w:rPr>
        <w:t>Неиспользованные средства дорожного фонда по состоянию на 01.01.20</w:t>
      </w:r>
      <w:r w:rsidR="000629C6" w:rsidRPr="00780576">
        <w:rPr>
          <w:rFonts w:cs="Times New Roman"/>
          <w:szCs w:val="28"/>
        </w:rPr>
        <w:t>2</w:t>
      </w:r>
      <w:r w:rsidR="00D9131C" w:rsidRPr="00780576">
        <w:rPr>
          <w:rFonts w:cs="Times New Roman"/>
          <w:szCs w:val="28"/>
        </w:rPr>
        <w:t>2</w:t>
      </w:r>
      <w:r w:rsidR="004448A6" w:rsidRPr="00780576">
        <w:rPr>
          <w:rFonts w:cs="Times New Roman"/>
          <w:szCs w:val="28"/>
        </w:rPr>
        <w:t xml:space="preserve"> </w:t>
      </w:r>
      <w:r w:rsidRPr="00780576">
        <w:rPr>
          <w:rFonts w:cs="Times New Roman"/>
          <w:szCs w:val="28"/>
        </w:rPr>
        <w:t xml:space="preserve">года   составил </w:t>
      </w:r>
      <w:r w:rsidR="000629C6" w:rsidRPr="00780576">
        <w:rPr>
          <w:rFonts w:cs="Times New Roman"/>
          <w:b/>
          <w:szCs w:val="28"/>
        </w:rPr>
        <w:t xml:space="preserve"> </w:t>
      </w:r>
      <w:r w:rsidR="00780576" w:rsidRPr="00780576">
        <w:rPr>
          <w:rFonts w:cs="Times New Roman"/>
          <w:b/>
          <w:szCs w:val="28"/>
        </w:rPr>
        <w:t>2 160,1</w:t>
      </w:r>
      <w:r w:rsidR="000629C6" w:rsidRPr="00780576">
        <w:rPr>
          <w:rFonts w:cs="Times New Roman"/>
          <w:b/>
          <w:szCs w:val="28"/>
        </w:rPr>
        <w:t xml:space="preserve"> </w:t>
      </w:r>
      <w:proofErr w:type="spellStart"/>
      <w:r w:rsidRPr="00780576">
        <w:rPr>
          <w:rFonts w:cs="Times New Roman"/>
          <w:b/>
          <w:szCs w:val="28"/>
        </w:rPr>
        <w:t>тыс</w:t>
      </w:r>
      <w:proofErr w:type="gramStart"/>
      <w:r w:rsidRPr="00780576">
        <w:rPr>
          <w:rFonts w:cs="Times New Roman"/>
          <w:b/>
          <w:szCs w:val="28"/>
        </w:rPr>
        <w:t>.р</w:t>
      </w:r>
      <w:proofErr w:type="gramEnd"/>
      <w:r w:rsidRPr="00780576">
        <w:rPr>
          <w:rFonts w:cs="Times New Roman"/>
          <w:b/>
          <w:szCs w:val="28"/>
        </w:rPr>
        <w:t>уб</w:t>
      </w:r>
      <w:proofErr w:type="spellEnd"/>
      <w:r w:rsidR="00D9131C" w:rsidRPr="00780576">
        <w:rPr>
          <w:rFonts w:cs="Times New Roman"/>
          <w:szCs w:val="28"/>
        </w:rPr>
        <w:t>.</w:t>
      </w:r>
    </w:p>
    <w:p w14:paraId="665C1A21" w14:textId="476421E2" w:rsidR="00EA37CD" w:rsidRPr="00780576" w:rsidRDefault="00EA37CD" w:rsidP="00EA37C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80576">
        <w:rPr>
          <w:rFonts w:cs="Times New Roman"/>
          <w:szCs w:val="28"/>
        </w:rPr>
        <w:t>Все заключенные муниципальные контракты и договора на содержание дорожного хозяйства оплачены</w:t>
      </w:r>
      <w:r w:rsidR="00FB58F3" w:rsidRPr="00780576">
        <w:rPr>
          <w:rFonts w:cs="Times New Roman"/>
          <w:szCs w:val="28"/>
        </w:rPr>
        <w:t>.</w:t>
      </w:r>
    </w:p>
    <w:p w14:paraId="76635B1F" w14:textId="77777777" w:rsidR="00EA37CD" w:rsidRPr="00780576" w:rsidRDefault="00EA37CD" w:rsidP="00EA37C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80576">
        <w:rPr>
          <w:rFonts w:cs="Times New Roman"/>
          <w:szCs w:val="28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 </w:t>
      </w:r>
    </w:p>
    <w:p w14:paraId="13D6B04B" w14:textId="24CFF527" w:rsidR="006425F3" w:rsidRPr="008A2523" w:rsidRDefault="00EA37CD" w:rsidP="00D9131C">
      <w:pPr>
        <w:jc w:val="both"/>
        <w:rPr>
          <w:rFonts w:cs="Times New Roman"/>
          <w:szCs w:val="28"/>
        </w:rPr>
      </w:pPr>
      <w:r w:rsidRPr="008A2523">
        <w:rPr>
          <w:rFonts w:cs="Times New Roman"/>
          <w:szCs w:val="28"/>
        </w:rPr>
        <w:t>При проведении выборочной проверки муниципальных контрактов нарушений Федерального закона №44-ФЗ не установлено.</w:t>
      </w:r>
    </w:p>
    <w:p w14:paraId="151ED38D" w14:textId="38835D04" w:rsidR="008A2523" w:rsidRPr="008A2523" w:rsidRDefault="006425F3" w:rsidP="008A2523">
      <w:pPr>
        <w:jc w:val="both"/>
        <w:rPr>
          <w:rFonts w:cs="Times New Roman"/>
          <w:szCs w:val="28"/>
        </w:rPr>
      </w:pPr>
      <w:r w:rsidRPr="008A2523">
        <w:rPr>
          <w:rFonts w:cs="Times New Roman"/>
          <w:b/>
          <w:szCs w:val="28"/>
        </w:rPr>
        <w:t>Раздел 05 «Жилищно-коммунальное хозяйс</w:t>
      </w:r>
      <w:r w:rsidRPr="008A2523">
        <w:rPr>
          <w:rFonts w:cs="Times New Roman"/>
          <w:szCs w:val="28"/>
        </w:rPr>
        <w:t>тво</w:t>
      </w:r>
      <w:r w:rsidR="008A2523" w:rsidRPr="008A2523">
        <w:rPr>
          <w:rFonts w:cs="Times New Roman"/>
          <w:szCs w:val="28"/>
        </w:rPr>
        <w:t xml:space="preserve">»17 488 109,30 рублей или 99,9% от </w:t>
      </w:r>
      <w:proofErr w:type="gramStart"/>
      <w:r w:rsidR="008A2523" w:rsidRPr="008A2523">
        <w:rPr>
          <w:rFonts w:cs="Times New Roman"/>
          <w:szCs w:val="28"/>
        </w:rPr>
        <w:t>запланированного</w:t>
      </w:r>
      <w:proofErr w:type="gramEnd"/>
      <w:r w:rsidR="008A2523" w:rsidRPr="008A2523">
        <w:rPr>
          <w:rFonts w:cs="Times New Roman"/>
          <w:szCs w:val="28"/>
        </w:rPr>
        <w:t>.</w:t>
      </w:r>
    </w:p>
    <w:p w14:paraId="5AA67FAB" w14:textId="77777777" w:rsidR="008A2523" w:rsidRPr="008A2523" w:rsidRDefault="008A2523" w:rsidP="008A2523">
      <w:pPr>
        <w:jc w:val="both"/>
        <w:rPr>
          <w:rFonts w:cs="Times New Roman"/>
          <w:b/>
          <w:szCs w:val="28"/>
        </w:rPr>
      </w:pPr>
      <w:r w:rsidRPr="008A2523">
        <w:rPr>
          <w:rFonts w:cs="Times New Roman"/>
          <w:b/>
          <w:szCs w:val="28"/>
        </w:rPr>
        <w:tab/>
        <w:t xml:space="preserve">По подразделу 01 «Жилищное хозяйство» </w:t>
      </w:r>
      <w:r w:rsidRPr="008A2523">
        <w:rPr>
          <w:rFonts w:cs="Times New Roman"/>
          <w:szCs w:val="28"/>
        </w:rPr>
        <w:t>сумма расходов 13 691 544,32 рублей или 100% от годового назначения</w:t>
      </w:r>
      <w:proofErr w:type="gramStart"/>
      <w:r w:rsidRPr="008A2523">
        <w:rPr>
          <w:rFonts w:cs="Times New Roman"/>
          <w:szCs w:val="28"/>
        </w:rPr>
        <w:t xml:space="preserve"> .</w:t>
      </w:r>
      <w:proofErr w:type="gramEnd"/>
      <w:r w:rsidRPr="008A2523">
        <w:rPr>
          <w:rFonts w:cs="Times New Roman"/>
          <w:szCs w:val="28"/>
        </w:rPr>
        <w:t xml:space="preserve"> Субсидия местным бюджетам на переселение граждан из аварийного жилищного фонда  .Целевые средства из областного бюджета составили 13 280 797,98 руб., </w:t>
      </w:r>
      <w:proofErr w:type="spellStart"/>
      <w:r w:rsidRPr="008A2523">
        <w:rPr>
          <w:rFonts w:cs="Times New Roman"/>
          <w:szCs w:val="28"/>
        </w:rPr>
        <w:t>софинасирование</w:t>
      </w:r>
      <w:proofErr w:type="spellEnd"/>
      <w:r w:rsidRPr="008A2523">
        <w:rPr>
          <w:rFonts w:cs="Times New Roman"/>
          <w:szCs w:val="28"/>
        </w:rPr>
        <w:t xml:space="preserve"> за счет  местного бюджета – 410 746,34 руб. (приобретение четырех жилых домов д. </w:t>
      </w:r>
      <w:proofErr w:type="spellStart"/>
      <w:r w:rsidRPr="008A2523">
        <w:rPr>
          <w:rFonts w:cs="Times New Roman"/>
          <w:szCs w:val="28"/>
        </w:rPr>
        <w:t>Романенкина,ул</w:t>
      </w:r>
      <w:proofErr w:type="spellEnd"/>
      <w:r w:rsidRPr="008A2523">
        <w:rPr>
          <w:rFonts w:cs="Times New Roman"/>
          <w:szCs w:val="28"/>
        </w:rPr>
        <w:t>. Центральная. )</w:t>
      </w:r>
      <w:r w:rsidRPr="008A2523">
        <w:rPr>
          <w:rFonts w:cs="Times New Roman"/>
          <w:b/>
          <w:szCs w:val="28"/>
        </w:rPr>
        <w:t xml:space="preserve"> </w:t>
      </w:r>
    </w:p>
    <w:p w14:paraId="407CACD8" w14:textId="77777777" w:rsidR="008A2523" w:rsidRPr="008A2523" w:rsidRDefault="008A2523" w:rsidP="008A2523">
      <w:pPr>
        <w:jc w:val="both"/>
        <w:rPr>
          <w:rFonts w:cs="Times New Roman"/>
          <w:szCs w:val="28"/>
        </w:rPr>
      </w:pPr>
      <w:r w:rsidRPr="008A2523">
        <w:rPr>
          <w:rFonts w:cs="Times New Roman"/>
          <w:b/>
          <w:szCs w:val="28"/>
        </w:rPr>
        <w:lastRenderedPageBreak/>
        <w:tab/>
        <w:t xml:space="preserve">По подразделу 03 «Коммунальное хозяйство» </w:t>
      </w:r>
      <w:r w:rsidRPr="008A2523">
        <w:rPr>
          <w:rFonts w:cs="Times New Roman"/>
          <w:szCs w:val="28"/>
        </w:rPr>
        <w:t>сумма расходов составляет 17 546,00 рублей</w:t>
      </w:r>
      <w:proofErr w:type="gramStart"/>
      <w:r w:rsidRPr="008A2523">
        <w:rPr>
          <w:rFonts w:cs="Times New Roman"/>
          <w:szCs w:val="28"/>
        </w:rPr>
        <w:t>.(</w:t>
      </w:r>
      <w:proofErr w:type="gramEnd"/>
      <w:r w:rsidRPr="008A2523">
        <w:rPr>
          <w:rFonts w:cs="Times New Roman"/>
          <w:szCs w:val="28"/>
        </w:rPr>
        <w:t xml:space="preserve">приобретение </w:t>
      </w:r>
      <w:proofErr w:type="spellStart"/>
      <w:r w:rsidRPr="008A2523">
        <w:rPr>
          <w:rFonts w:cs="Times New Roman"/>
          <w:szCs w:val="28"/>
        </w:rPr>
        <w:t>ремкомплекта</w:t>
      </w:r>
      <w:proofErr w:type="spellEnd"/>
      <w:r w:rsidRPr="008A2523">
        <w:rPr>
          <w:rFonts w:cs="Times New Roman"/>
          <w:szCs w:val="28"/>
        </w:rPr>
        <w:t xml:space="preserve"> для ремонта котельной)</w:t>
      </w:r>
    </w:p>
    <w:p w14:paraId="0F021F3F" w14:textId="09FFBFA0" w:rsidR="00DB21BF" w:rsidRPr="008A2523" w:rsidRDefault="008A2523" w:rsidP="008A2523">
      <w:pPr>
        <w:jc w:val="both"/>
        <w:rPr>
          <w:rFonts w:cs="Times New Roman"/>
          <w:szCs w:val="28"/>
          <w:highlight w:val="yellow"/>
        </w:rPr>
      </w:pPr>
      <w:r w:rsidRPr="008A2523">
        <w:rPr>
          <w:rFonts w:cs="Times New Roman"/>
          <w:b/>
          <w:szCs w:val="28"/>
        </w:rPr>
        <w:tab/>
        <w:t xml:space="preserve">По подразделу 03 «Благоустройство» </w:t>
      </w:r>
      <w:r w:rsidRPr="008A2523">
        <w:rPr>
          <w:rFonts w:cs="Times New Roman"/>
          <w:szCs w:val="28"/>
        </w:rPr>
        <w:t>сумма расходов составляет 3 779 019,30  рублей или 100%</w:t>
      </w:r>
      <w:proofErr w:type="gramStart"/>
      <w:r w:rsidRPr="008A2523">
        <w:rPr>
          <w:rFonts w:cs="Times New Roman"/>
          <w:szCs w:val="28"/>
        </w:rPr>
        <w:t>от</w:t>
      </w:r>
      <w:proofErr w:type="gramEnd"/>
      <w:r w:rsidRPr="008A2523">
        <w:rPr>
          <w:rFonts w:cs="Times New Roman"/>
          <w:szCs w:val="28"/>
        </w:rPr>
        <w:t xml:space="preserve"> запланированного.  Расходы на электроэнергию -  491 450,07 </w:t>
      </w:r>
      <w:proofErr w:type="spellStart"/>
      <w:r w:rsidRPr="008A2523">
        <w:rPr>
          <w:rFonts w:cs="Times New Roman"/>
          <w:szCs w:val="28"/>
        </w:rPr>
        <w:t>руб</w:t>
      </w:r>
      <w:proofErr w:type="spellEnd"/>
      <w:r w:rsidRPr="008A2523">
        <w:rPr>
          <w:rFonts w:cs="Times New Roman"/>
          <w:szCs w:val="28"/>
        </w:rPr>
        <w:t>; 147 819,40- выполнение работ по обустройству кладбища</w:t>
      </w:r>
      <w:proofErr w:type="gramStart"/>
      <w:r w:rsidRPr="008A2523">
        <w:rPr>
          <w:rFonts w:cs="Times New Roman"/>
          <w:szCs w:val="28"/>
        </w:rPr>
        <w:t xml:space="preserve"> ;</w:t>
      </w:r>
      <w:proofErr w:type="gramEnd"/>
      <w:r w:rsidRPr="008A2523">
        <w:rPr>
          <w:rFonts w:cs="Times New Roman"/>
          <w:szCs w:val="28"/>
        </w:rPr>
        <w:t xml:space="preserve"> ГПХ-625 156 ,79 </w:t>
      </w:r>
      <w:proofErr w:type="spellStart"/>
      <w:r w:rsidRPr="008A2523">
        <w:rPr>
          <w:rFonts w:cs="Times New Roman"/>
          <w:szCs w:val="28"/>
        </w:rPr>
        <w:t>руб</w:t>
      </w:r>
      <w:proofErr w:type="spellEnd"/>
      <w:r w:rsidRPr="008A2523">
        <w:rPr>
          <w:rFonts w:cs="Times New Roman"/>
          <w:szCs w:val="28"/>
        </w:rPr>
        <w:t xml:space="preserve">; </w:t>
      </w:r>
      <w:proofErr w:type="spellStart"/>
      <w:r w:rsidRPr="008A2523">
        <w:rPr>
          <w:rFonts w:cs="Times New Roman"/>
          <w:szCs w:val="28"/>
        </w:rPr>
        <w:t>Софинансирование</w:t>
      </w:r>
      <w:proofErr w:type="spellEnd"/>
      <w:r w:rsidRPr="008A2523">
        <w:rPr>
          <w:rFonts w:cs="Times New Roman"/>
          <w:szCs w:val="28"/>
        </w:rPr>
        <w:t xml:space="preserve"> расходных обязательств на реализацию мероприятий перечня проектов народных инициатив. Целевые средства из областного бюджета составили 450 000,00 рублей, </w:t>
      </w:r>
      <w:proofErr w:type="spellStart"/>
      <w:r w:rsidRPr="008A2523">
        <w:rPr>
          <w:rFonts w:cs="Times New Roman"/>
          <w:szCs w:val="28"/>
        </w:rPr>
        <w:t>софинасирование</w:t>
      </w:r>
      <w:proofErr w:type="spellEnd"/>
      <w:r w:rsidRPr="008A2523">
        <w:rPr>
          <w:rFonts w:cs="Times New Roman"/>
          <w:szCs w:val="28"/>
        </w:rPr>
        <w:t xml:space="preserve"> за счет  местного бюджета -271 923,01рублей</w:t>
      </w:r>
      <w:proofErr w:type="gramStart"/>
      <w:r w:rsidRPr="008A2523">
        <w:rPr>
          <w:rFonts w:cs="Times New Roman"/>
          <w:szCs w:val="28"/>
        </w:rPr>
        <w:t>.(</w:t>
      </w:r>
      <w:proofErr w:type="gramEnd"/>
      <w:r w:rsidRPr="008A2523">
        <w:rPr>
          <w:rFonts w:cs="Times New Roman"/>
          <w:szCs w:val="28"/>
        </w:rPr>
        <w:t xml:space="preserve"> обустройство территорий кладбища </w:t>
      </w:r>
      <w:proofErr w:type="spellStart"/>
      <w:r w:rsidRPr="008A2523">
        <w:rPr>
          <w:rFonts w:cs="Times New Roman"/>
          <w:szCs w:val="28"/>
        </w:rPr>
        <w:t>уч</w:t>
      </w:r>
      <w:proofErr w:type="spellEnd"/>
      <w:r w:rsidRPr="008A2523">
        <w:rPr>
          <w:rFonts w:cs="Times New Roman"/>
          <w:szCs w:val="28"/>
        </w:rPr>
        <w:t xml:space="preserve"> .</w:t>
      </w:r>
      <w:proofErr w:type="spellStart"/>
      <w:r w:rsidRPr="008A2523">
        <w:rPr>
          <w:rFonts w:cs="Times New Roman"/>
          <w:szCs w:val="28"/>
        </w:rPr>
        <w:t>Мягчинский</w:t>
      </w:r>
      <w:proofErr w:type="spellEnd"/>
      <w:r w:rsidRPr="008A2523">
        <w:rPr>
          <w:rFonts w:cs="Times New Roman"/>
          <w:szCs w:val="28"/>
        </w:rPr>
        <w:t xml:space="preserve"> ;   Расходы обязательств на </w:t>
      </w:r>
      <w:proofErr w:type="spellStart"/>
      <w:r w:rsidRPr="008A2523">
        <w:rPr>
          <w:rFonts w:cs="Times New Roman"/>
          <w:szCs w:val="28"/>
        </w:rPr>
        <w:t>грантовую</w:t>
      </w:r>
      <w:proofErr w:type="spellEnd"/>
      <w:r w:rsidRPr="008A2523">
        <w:rPr>
          <w:rFonts w:cs="Times New Roman"/>
          <w:szCs w:val="28"/>
        </w:rPr>
        <w:t xml:space="preserve"> поддержку местных инициатив граждан, проживающих в сельской местности</w:t>
      </w:r>
      <w:proofErr w:type="gramStart"/>
      <w:r w:rsidRPr="008A2523">
        <w:rPr>
          <w:rFonts w:cs="Times New Roman"/>
          <w:szCs w:val="28"/>
        </w:rPr>
        <w:t xml:space="preserve"> .</w:t>
      </w:r>
      <w:proofErr w:type="gramEnd"/>
      <w:r w:rsidRPr="008A2523">
        <w:rPr>
          <w:rFonts w:cs="Times New Roman"/>
          <w:szCs w:val="28"/>
        </w:rPr>
        <w:t xml:space="preserve"> Целевые средства из областного бюджета составили 1 592 170,00 рублей., </w:t>
      </w:r>
      <w:proofErr w:type="spellStart"/>
      <w:r w:rsidRPr="008A2523">
        <w:rPr>
          <w:rFonts w:cs="Times New Roman"/>
          <w:szCs w:val="28"/>
        </w:rPr>
        <w:t>софинасирование</w:t>
      </w:r>
      <w:proofErr w:type="spellEnd"/>
      <w:r w:rsidRPr="008A2523">
        <w:rPr>
          <w:rFonts w:cs="Times New Roman"/>
          <w:szCs w:val="28"/>
        </w:rPr>
        <w:t xml:space="preserve"> за счет  местного бюджета- 200 000,00 рублей;(приобретение стройматериалов на обустройство зоны отдыха ДК, территории дет. игровой площадки,)</w:t>
      </w:r>
      <w:r w:rsidR="00DB21BF" w:rsidRPr="008A2523">
        <w:rPr>
          <w:rFonts w:cs="Times New Roman"/>
          <w:szCs w:val="28"/>
        </w:rPr>
        <w:t xml:space="preserve">. </w:t>
      </w:r>
    </w:p>
    <w:p w14:paraId="6424BD30" w14:textId="77777777" w:rsidR="008A2523" w:rsidRPr="008A2523" w:rsidRDefault="008A2523" w:rsidP="008A2523">
      <w:pPr>
        <w:jc w:val="both"/>
        <w:rPr>
          <w:rFonts w:cs="Times New Roman"/>
          <w:szCs w:val="28"/>
        </w:rPr>
      </w:pPr>
      <w:r w:rsidRPr="008A2523">
        <w:rPr>
          <w:rFonts w:cs="Times New Roman"/>
          <w:b/>
          <w:szCs w:val="28"/>
        </w:rPr>
        <w:t xml:space="preserve">По подразделу 01 «Культура» </w:t>
      </w:r>
      <w:r w:rsidRPr="008A2523">
        <w:rPr>
          <w:rFonts w:cs="Times New Roman"/>
          <w:szCs w:val="28"/>
        </w:rPr>
        <w:t xml:space="preserve">Расходы по данному разделу составили  11 166 867,17 рублей  или 100% </w:t>
      </w:r>
      <w:proofErr w:type="gramStart"/>
      <w:r w:rsidRPr="008A2523">
        <w:rPr>
          <w:rFonts w:cs="Times New Roman"/>
          <w:szCs w:val="28"/>
        </w:rPr>
        <w:t>от</w:t>
      </w:r>
      <w:proofErr w:type="gramEnd"/>
      <w:r w:rsidRPr="008A2523">
        <w:rPr>
          <w:rFonts w:cs="Times New Roman"/>
          <w:szCs w:val="28"/>
        </w:rPr>
        <w:t xml:space="preserve"> запланированного.   Объем расходов на выплату заработной платы  с начислениями на нее составили  - 7 238 177,70 рублей; </w:t>
      </w:r>
      <w:proofErr w:type="gramStart"/>
      <w:r w:rsidRPr="008A2523">
        <w:rPr>
          <w:rFonts w:cs="Times New Roman"/>
          <w:szCs w:val="28"/>
        </w:rPr>
        <w:t xml:space="preserve">( </w:t>
      </w:r>
      <w:proofErr w:type="gramEnd"/>
      <w:r w:rsidRPr="008A2523">
        <w:rPr>
          <w:rFonts w:cs="Times New Roman"/>
          <w:szCs w:val="28"/>
        </w:rPr>
        <w:t xml:space="preserve">93 146,36  - Услуги, работы для целей капитальных вложений; 94 890,00- Услуги связи; 113 518,40- Коммунальные услуги; 2 861 065,65 –ГПХ, 9 017,34- страхование; 118 281,85- Коммунальные услуги; 110 520,68 - Штрафы за нарушение законодательства о налогах и сборах, законодательства о страховых взносах; 465 055,60-ГСМ; 478 249,19-ГСМ, приобретение </w:t>
      </w:r>
      <w:proofErr w:type="spellStart"/>
      <w:proofErr w:type="gramStart"/>
      <w:r w:rsidRPr="008A2523">
        <w:rPr>
          <w:rFonts w:cs="Times New Roman"/>
          <w:szCs w:val="28"/>
        </w:rPr>
        <w:t>канц</w:t>
      </w:r>
      <w:proofErr w:type="spellEnd"/>
      <w:proofErr w:type="gramEnd"/>
      <w:r w:rsidRPr="008A2523">
        <w:rPr>
          <w:rFonts w:cs="Times New Roman"/>
          <w:szCs w:val="28"/>
        </w:rPr>
        <w:t>, товаров, прочие ). Целевые средства на государственную поддержку лучших работников сельских учреждений культуры  из федерального бюджета составили 40 000,00; 10 000,00- из областного  бюджета</w:t>
      </w:r>
      <w:proofErr w:type="gramStart"/>
      <w:r w:rsidRPr="008A2523">
        <w:rPr>
          <w:rFonts w:cs="Times New Roman"/>
          <w:szCs w:val="28"/>
        </w:rPr>
        <w:t xml:space="preserve"> .</w:t>
      </w:r>
      <w:proofErr w:type="gramEnd"/>
      <w:r w:rsidRPr="008A2523">
        <w:rPr>
          <w:rFonts w:cs="Times New Roman"/>
          <w:szCs w:val="28"/>
        </w:rPr>
        <w:t xml:space="preserve"> ( Премия лучшим работникам культуры)</w:t>
      </w:r>
    </w:p>
    <w:p w14:paraId="4A3862E4" w14:textId="602B4B47" w:rsidR="00EE0A9D" w:rsidRPr="009D5C10" w:rsidRDefault="002D0F03" w:rsidP="00E52A18">
      <w:pPr>
        <w:jc w:val="both"/>
        <w:rPr>
          <w:rFonts w:cs="Times New Roman"/>
          <w:szCs w:val="28"/>
        </w:rPr>
      </w:pPr>
      <w:r w:rsidRPr="009D5C10">
        <w:rPr>
          <w:rFonts w:cs="Times New Roman"/>
          <w:szCs w:val="28"/>
        </w:rPr>
        <w:t xml:space="preserve">Удельный вес расходов на культуру составляет </w:t>
      </w:r>
      <w:r w:rsidR="009D5C10" w:rsidRPr="009D5C10">
        <w:rPr>
          <w:rFonts w:cs="Times New Roman"/>
          <w:b/>
          <w:szCs w:val="28"/>
        </w:rPr>
        <w:t>27</w:t>
      </w:r>
      <w:r w:rsidRPr="009D5C10">
        <w:rPr>
          <w:rFonts w:cs="Times New Roman"/>
          <w:b/>
          <w:szCs w:val="28"/>
        </w:rPr>
        <w:t>%</w:t>
      </w:r>
      <w:r w:rsidRPr="009D5C10">
        <w:rPr>
          <w:rFonts w:cs="Times New Roman"/>
          <w:szCs w:val="28"/>
        </w:rPr>
        <w:t xml:space="preserve"> от общей суммы расходов бюджета поселения в 20</w:t>
      </w:r>
      <w:r w:rsidR="00115DDF" w:rsidRPr="009D5C10">
        <w:rPr>
          <w:rFonts w:cs="Times New Roman"/>
          <w:szCs w:val="28"/>
        </w:rPr>
        <w:t>2</w:t>
      </w:r>
      <w:r w:rsidR="001373B0" w:rsidRPr="009D5C10">
        <w:rPr>
          <w:rFonts w:cs="Times New Roman"/>
          <w:szCs w:val="28"/>
        </w:rPr>
        <w:t>1</w:t>
      </w:r>
      <w:r w:rsidRPr="009D5C10">
        <w:rPr>
          <w:rFonts w:cs="Times New Roman"/>
          <w:szCs w:val="28"/>
        </w:rPr>
        <w:t xml:space="preserve"> году.</w:t>
      </w:r>
    </w:p>
    <w:p w14:paraId="7036A5B5" w14:textId="08209D5E" w:rsidR="009F182A" w:rsidRPr="009D5C10" w:rsidRDefault="00EE0A9D" w:rsidP="009F182A">
      <w:pPr>
        <w:jc w:val="both"/>
        <w:rPr>
          <w:rFonts w:cs="Times New Roman"/>
          <w:szCs w:val="28"/>
        </w:rPr>
      </w:pPr>
      <w:r w:rsidRPr="009D5C10">
        <w:rPr>
          <w:rFonts w:cs="Times New Roman"/>
          <w:szCs w:val="28"/>
        </w:rPr>
        <w:t xml:space="preserve">Муниципальное  бюджетное учреждение  культуры </w:t>
      </w:r>
      <w:proofErr w:type="spellStart"/>
      <w:r w:rsidRPr="009D5C10">
        <w:rPr>
          <w:rFonts w:cs="Times New Roman"/>
          <w:szCs w:val="28"/>
        </w:rPr>
        <w:t>Романенкинский</w:t>
      </w:r>
      <w:proofErr w:type="spellEnd"/>
      <w:r w:rsidRPr="009D5C10">
        <w:rPr>
          <w:rFonts w:cs="Times New Roman"/>
          <w:szCs w:val="28"/>
        </w:rPr>
        <w:t xml:space="preserve">  Центр досуга (далее – Центр досуга, учреждение) является юридическим лицом. В состав Центра досуга входят 3 Дома досуга: </w:t>
      </w:r>
      <w:proofErr w:type="spellStart"/>
      <w:r w:rsidRPr="009D5C10">
        <w:rPr>
          <w:rFonts w:cs="Times New Roman"/>
          <w:szCs w:val="28"/>
        </w:rPr>
        <w:t>Романенкинский</w:t>
      </w:r>
      <w:proofErr w:type="spellEnd"/>
      <w:r w:rsidRPr="009D5C10">
        <w:rPr>
          <w:rFonts w:cs="Times New Roman"/>
          <w:szCs w:val="28"/>
        </w:rPr>
        <w:t xml:space="preserve">, </w:t>
      </w:r>
      <w:proofErr w:type="spellStart"/>
      <w:r w:rsidRPr="009D5C10">
        <w:rPr>
          <w:rFonts w:cs="Times New Roman"/>
          <w:szCs w:val="28"/>
        </w:rPr>
        <w:t>Мойганский</w:t>
      </w:r>
      <w:proofErr w:type="spellEnd"/>
      <w:r w:rsidRPr="009D5C10">
        <w:rPr>
          <w:rFonts w:cs="Times New Roman"/>
          <w:szCs w:val="28"/>
        </w:rPr>
        <w:t xml:space="preserve"> и </w:t>
      </w:r>
      <w:proofErr w:type="spellStart"/>
      <w:r w:rsidRPr="009D5C10">
        <w:rPr>
          <w:rFonts w:cs="Times New Roman"/>
          <w:szCs w:val="28"/>
        </w:rPr>
        <w:t>Халтовский</w:t>
      </w:r>
      <w:proofErr w:type="spellEnd"/>
      <w:r w:rsidRPr="009D5C10">
        <w:rPr>
          <w:rFonts w:cs="Times New Roman"/>
          <w:szCs w:val="28"/>
        </w:rPr>
        <w:t xml:space="preserve">.  </w:t>
      </w:r>
      <w:r w:rsidR="009F182A" w:rsidRPr="009D5C10">
        <w:rPr>
          <w:rFonts w:cs="Times New Roman"/>
          <w:szCs w:val="28"/>
        </w:rPr>
        <w:t>Численн</w:t>
      </w:r>
      <w:r w:rsidR="009F182A" w:rsidRPr="009D5C10">
        <w:rPr>
          <w:rFonts w:cs="Times New Roman"/>
          <w:color w:val="0D0D0D" w:themeColor="text1" w:themeTint="F2"/>
          <w:szCs w:val="28"/>
        </w:rPr>
        <w:t xml:space="preserve">ость работников Центра </w:t>
      </w:r>
      <w:r w:rsidR="009F182A" w:rsidRPr="009D5C10">
        <w:rPr>
          <w:rFonts w:cs="Times New Roman"/>
          <w:szCs w:val="28"/>
        </w:rPr>
        <w:t>досуга в 20</w:t>
      </w:r>
      <w:r w:rsidR="008103A5" w:rsidRPr="009D5C10">
        <w:rPr>
          <w:rFonts w:cs="Times New Roman"/>
          <w:szCs w:val="28"/>
        </w:rPr>
        <w:t>2</w:t>
      </w:r>
      <w:r w:rsidR="009D5C10" w:rsidRPr="009D5C10">
        <w:rPr>
          <w:rFonts w:cs="Times New Roman"/>
          <w:szCs w:val="28"/>
        </w:rPr>
        <w:t>2</w:t>
      </w:r>
      <w:r w:rsidR="009F182A" w:rsidRPr="009D5C10">
        <w:rPr>
          <w:rFonts w:cs="Times New Roman"/>
          <w:szCs w:val="28"/>
        </w:rPr>
        <w:t xml:space="preserve"> году, согласно штатному расписанию, составляла  </w:t>
      </w:r>
      <w:r w:rsidR="001373B0" w:rsidRPr="009D5C10">
        <w:rPr>
          <w:rFonts w:cs="Times New Roman"/>
          <w:szCs w:val="28"/>
        </w:rPr>
        <w:t>13,5</w:t>
      </w:r>
      <w:r w:rsidR="009F182A" w:rsidRPr="009D5C10">
        <w:rPr>
          <w:rFonts w:cs="Times New Roman"/>
          <w:szCs w:val="28"/>
        </w:rPr>
        <w:t xml:space="preserve">  единиц с месячным фондом оплаты труда в сумме </w:t>
      </w:r>
      <w:r w:rsidR="009D5C10" w:rsidRPr="009D5C10">
        <w:rPr>
          <w:rFonts w:cs="Times New Roman"/>
          <w:b/>
          <w:szCs w:val="28"/>
        </w:rPr>
        <w:t>624,5</w:t>
      </w:r>
      <w:r w:rsidR="008103A5" w:rsidRPr="009D5C10">
        <w:rPr>
          <w:rFonts w:cs="Times New Roman"/>
          <w:b/>
          <w:szCs w:val="28"/>
        </w:rPr>
        <w:t xml:space="preserve"> </w:t>
      </w:r>
      <w:proofErr w:type="spellStart"/>
      <w:r w:rsidR="009F182A" w:rsidRPr="009D5C10">
        <w:rPr>
          <w:rFonts w:cs="Times New Roman"/>
          <w:b/>
          <w:szCs w:val="28"/>
        </w:rPr>
        <w:t>тыс</w:t>
      </w:r>
      <w:proofErr w:type="gramStart"/>
      <w:r w:rsidR="009F182A" w:rsidRPr="009D5C10">
        <w:rPr>
          <w:rFonts w:cs="Times New Roman"/>
          <w:b/>
          <w:szCs w:val="28"/>
        </w:rPr>
        <w:t>.р</w:t>
      </w:r>
      <w:proofErr w:type="gramEnd"/>
      <w:r w:rsidR="009F182A" w:rsidRPr="009D5C10">
        <w:rPr>
          <w:rFonts w:cs="Times New Roman"/>
          <w:b/>
          <w:szCs w:val="28"/>
        </w:rPr>
        <w:t>уб</w:t>
      </w:r>
      <w:proofErr w:type="spellEnd"/>
      <w:r w:rsidR="009F182A" w:rsidRPr="009D5C10">
        <w:rPr>
          <w:rFonts w:cs="Times New Roman"/>
          <w:szCs w:val="28"/>
        </w:rPr>
        <w:t xml:space="preserve">.  с учетом стимулирующих выплат. </w:t>
      </w:r>
    </w:p>
    <w:p w14:paraId="7B800BA2" w14:textId="7E26ADE5" w:rsidR="00EE0A9D" w:rsidRPr="009D5C10" w:rsidRDefault="00EE0A9D" w:rsidP="00EE0A9D">
      <w:pPr>
        <w:jc w:val="both"/>
        <w:rPr>
          <w:rFonts w:cs="Times New Roman"/>
          <w:color w:val="000000" w:themeColor="text1"/>
          <w:szCs w:val="28"/>
        </w:rPr>
      </w:pPr>
      <w:r w:rsidRPr="009D5C10">
        <w:rPr>
          <w:rFonts w:cs="Times New Roman"/>
          <w:color w:val="000000" w:themeColor="text1"/>
          <w:szCs w:val="28"/>
        </w:rPr>
        <w:t xml:space="preserve">Оплата труда работников Центра досуга осуществляется на основании </w:t>
      </w:r>
      <w:r w:rsidR="00CA33E6" w:rsidRPr="009D5C10">
        <w:rPr>
          <w:rFonts w:cs="Times New Roman"/>
          <w:color w:val="000000" w:themeColor="text1"/>
          <w:szCs w:val="28"/>
        </w:rPr>
        <w:t xml:space="preserve"> </w:t>
      </w:r>
      <w:r w:rsidRPr="009D5C10">
        <w:rPr>
          <w:rFonts w:cs="Times New Roman"/>
          <w:color w:val="000000" w:themeColor="text1"/>
          <w:szCs w:val="28"/>
        </w:rPr>
        <w:t xml:space="preserve">Положения, утвержденного решением Думы  </w:t>
      </w:r>
      <w:proofErr w:type="spellStart"/>
      <w:r w:rsidRPr="009D5C10">
        <w:rPr>
          <w:rFonts w:cs="Times New Roman"/>
          <w:color w:val="000000" w:themeColor="text1"/>
          <w:szCs w:val="28"/>
        </w:rPr>
        <w:t>Мойганского</w:t>
      </w:r>
      <w:proofErr w:type="spellEnd"/>
      <w:r w:rsidRPr="009D5C10">
        <w:rPr>
          <w:rFonts w:cs="Times New Roman"/>
          <w:color w:val="000000" w:themeColor="text1"/>
          <w:szCs w:val="28"/>
        </w:rPr>
        <w:t xml:space="preserve"> МО от </w:t>
      </w:r>
      <w:r w:rsidR="004C7B08" w:rsidRPr="009D5C10">
        <w:rPr>
          <w:rFonts w:cs="Times New Roman"/>
          <w:color w:val="000000" w:themeColor="text1"/>
          <w:szCs w:val="28"/>
        </w:rPr>
        <w:t>10.09.2020</w:t>
      </w:r>
      <w:r w:rsidRPr="009D5C10">
        <w:rPr>
          <w:rFonts w:cs="Times New Roman"/>
          <w:color w:val="000000" w:themeColor="text1"/>
          <w:szCs w:val="28"/>
        </w:rPr>
        <w:t xml:space="preserve"> года  № </w:t>
      </w:r>
      <w:r w:rsidR="004C7B08" w:rsidRPr="009D5C10">
        <w:rPr>
          <w:rFonts w:cs="Times New Roman"/>
          <w:color w:val="000000" w:themeColor="text1"/>
          <w:szCs w:val="28"/>
        </w:rPr>
        <w:t>31</w:t>
      </w:r>
      <w:r w:rsidR="004C5C3C" w:rsidRPr="009D5C10">
        <w:rPr>
          <w:rFonts w:cs="Times New Roman"/>
          <w:color w:val="000000" w:themeColor="text1"/>
          <w:szCs w:val="28"/>
        </w:rPr>
        <w:t>.</w:t>
      </w:r>
    </w:p>
    <w:p w14:paraId="5DCE4273" w14:textId="761707C6" w:rsidR="00E76ABD" w:rsidRPr="00304039" w:rsidRDefault="00B93940" w:rsidP="008A2523">
      <w:pPr>
        <w:ind w:firstLine="708"/>
        <w:jc w:val="both"/>
        <w:rPr>
          <w:rFonts w:cs="Times New Roman"/>
          <w:b/>
          <w:szCs w:val="28"/>
          <w:u w:val="single"/>
        </w:rPr>
      </w:pPr>
      <w:r w:rsidRPr="00304039">
        <w:rPr>
          <w:rFonts w:cs="Times New Roman"/>
          <w:szCs w:val="28"/>
        </w:rPr>
        <w:t xml:space="preserve">В ходе выборочной </w:t>
      </w:r>
      <w:proofErr w:type="gramStart"/>
      <w:r w:rsidRPr="00304039">
        <w:rPr>
          <w:rFonts w:cs="Times New Roman"/>
          <w:szCs w:val="28"/>
        </w:rPr>
        <w:t xml:space="preserve">проверки расчетов оплаты труда </w:t>
      </w:r>
      <w:r w:rsidR="00304039" w:rsidRPr="00304039">
        <w:rPr>
          <w:rFonts w:cs="Times New Roman"/>
          <w:szCs w:val="28"/>
        </w:rPr>
        <w:t>нарушений</w:t>
      </w:r>
      <w:proofErr w:type="gramEnd"/>
      <w:r w:rsidR="00304039" w:rsidRPr="00304039">
        <w:rPr>
          <w:rFonts w:cs="Times New Roman"/>
          <w:szCs w:val="28"/>
        </w:rPr>
        <w:t xml:space="preserve"> не </w:t>
      </w:r>
      <w:r w:rsidRPr="00304039">
        <w:rPr>
          <w:rFonts w:cs="Times New Roman"/>
          <w:szCs w:val="28"/>
        </w:rPr>
        <w:t xml:space="preserve"> установлен</w:t>
      </w:r>
      <w:r w:rsidR="002328B6" w:rsidRPr="00304039">
        <w:rPr>
          <w:rFonts w:cs="Times New Roman"/>
          <w:szCs w:val="28"/>
        </w:rPr>
        <w:t>о</w:t>
      </w:r>
      <w:r w:rsidR="00304039">
        <w:rPr>
          <w:rFonts w:cs="Times New Roman"/>
          <w:szCs w:val="28"/>
        </w:rPr>
        <w:t>.</w:t>
      </w:r>
    </w:p>
    <w:p w14:paraId="50BE9E30" w14:textId="77777777" w:rsidR="00E76ABD" w:rsidRPr="006A6303" w:rsidRDefault="00E76ABD" w:rsidP="00F977A9">
      <w:pPr>
        <w:jc w:val="both"/>
        <w:rPr>
          <w:rFonts w:cs="Times New Roman"/>
          <w:b/>
          <w:szCs w:val="28"/>
          <w:highlight w:val="yellow"/>
        </w:rPr>
      </w:pPr>
    </w:p>
    <w:p w14:paraId="5FC94C68" w14:textId="18B8905F" w:rsidR="00F977A9" w:rsidRPr="008A2523" w:rsidRDefault="00F977A9" w:rsidP="00F977A9">
      <w:pPr>
        <w:jc w:val="both"/>
        <w:rPr>
          <w:rFonts w:cs="Times New Roman"/>
          <w:b/>
          <w:szCs w:val="28"/>
        </w:rPr>
      </w:pPr>
      <w:r w:rsidRPr="008A2523">
        <w:rPr>
          <w:rFonts w:cs="Times New Roman"/>
          <w:b/>
          <w:szCs w:val="28"/>
        </w:rPr>
        <w:t>По разделу 14 «Межбюджетные трансферты»</w:t>
      </w:r>
      <w:r w:rsidRPr="008A2523">
        <w:rPr>
          <w:rFonts w:cs="Times New Roman"/>
          <w:szCs w:val="28"/>
        </w:rPr>
        <w:t xml:space="preserve"> исполнение составило </w:t>
      </w:r>
      <w:r w:rsidR="008A2523" w:rsidRPr="008A2523">
        <w:rPr>
          <w:rFonts w:cs="Times New Roman"/>
          <w:szCs w:val="28"/>
        </w:rPr>
        <w:t>0</w:t>
      </w:r>
      <w:r w:rsidR="00115DDF" w:rsidRPr="008A2523">
        <w:rPr>
          <w:rFonts w:cs="Times New Roman"/>
          <w:szCs w:val="28"/>
        </w:rPr>
        <w:t xml:space="preserve"> </w:t>
      </w:r>
      <w:proofErr w:type="spellStart"/>
      <w:r w:rsidR="00115DDF" w:rsidRPr="008A2523">
        <w:rPr>
          <w:rFonts w:cs="Times New Roman"/>
          <w:szCs w:val="28"/>
        </w:rPr>
        <w:t>тыс</w:t>
      </w:r>
      <w:proofErr w:type="gramStart"/>
      <w:r w:rsidR="00115DDF" w:rsidRPr="008A2523">
        <w:rPr>
          <w:rFonts w:cs="Times New Roman"/>
          <w:szCs w:val="28"/>
        </w:rPr>
        <w:t>.р</w:t>
      </w:r>
      <w:proofErr w:type="gramEnd"/>
      <w:r w:rsidR="00115DDF" w:rsidRPr="008A2523">
        <w:rPr>
          <w:rFonts w:cs="Times New Roman"/>
          <w:szCs w:val="28"/>
        </w:rPr>
        <w:t>уб</w:t>
      </w:r>
      <w:proofErr w:type="spellEnd"/>
      <w:r w:rsidR="00115DDF" w:rsidRPr="008A2523">
        <w:rPr>
          <w:rFonts w:cs="Times New Roman"/>
          <w:szCs w:val="28"/>
        </w:rPr>
        <w:t xml:space="preserve">. </w:t>
      </w:r>
      <w:r w:rsidRPr="008A2523">
        <w:rPr>
          <w:rFonts w:cs="Times New Roman"/>
          <w:szCs w:val="28"/>
        </w:rPr>
        <w:t xml:space="preserve"> В 20</w:t>
      </w:r>
      <w:r w:rsidR="00115DDF" w:rsidRPr="008A2523">
        <w:rPr>
          <w:rFonts w:cs="Times New Roman"/>
          <w:szCs w:val="28"/>
        </w:rPr>
        <w:t>2</w:t>
      </w:r>
      <w:r w:rsidR="008A2523" w:rsidRPr="008A2523">
        <w:rPr>
          <w:rFonts w:cs="Times New Roman"/>
          <w:szCs w:val="28"/>
        </w:rPr>
        <w:t>2</w:t>
      </w:r>
      <w:r w:rsidRPr="008A2523">
        <w:rPr>
          <w:rFonts w:cs="Times New Roman"/>
          <w:szCs w:val="28"/>
        </w:rPr>
        <w:t>год</w:t>
      </w:r>
      <w:r w:rsidR="008A2523" w:rsidRPr="008A2523">
        <w:rPr>
          <w:rFonts w:cs="Times New Roman"/>
          <w:szCs w:val="28"/>
        </w:rPr>
        <w:t>у поселением  было  заключены  соглашения</w:t>
      </w:r>
      <w:r w:rsidRPr="008A2523">
        <w:rPr>
          <w:rFonts w:cs="Times New Roman"/>
          <w:szCs w:val="28"/>
        </w:rPr>
        <w:t xml:space="preserve"> на передачу исполнения полномочий и функций району на сумму </w:t>
      </w:r>
      <w:r w:rsidR="008A2523" w:rsidRPr="008A2523">
        <w:rPr>
          <w:rFonts w:cs="Times New Roman"/>
          <w:szCs w:val="28"/>
        </w:rPr>
        <w:t>164,7</w:t>
      </w:r>
      <w:r w:rsidRPr="008A2523">
        <w:rPr>
          <w:rFonts w:cs="Times New Roman"/>
          <w:szCs w:val="28"/>
        </w:rPr>
        <w:t xml:space="preserve">тыс.руб. </w:t>
      </w:r>
    </w:p>
    <w:p w14:paraId="56217D3D" w14:textId="77777777" w:rsidR="00812E38" w:rsidRPr="008A2523" w:rsidRDefault="00812E38" w:rsidP="00132349">
      <w:pPr>
        <w:jc w:val="center"/>
        <w:rPr>
          <w:rFonts w:cs="Times New Roman"/>
          <w:b/>
          <w:i/>
          <w:szCs w:val="28"/>
        </w:rPr>
      </w:pPr>
    </w:p>
    <w:p w14:paraId="3C8126F8" w14:textId="6460F63D" w:rsidR="00DD0849" w:rsidRPr="008A2523" w:rsidRDefault="00DD0849" w:rsidP="003E571B">
      <w:pPr>
        <w:jc w:val="both"/>
        <w:rPr>
          <w:rFonts w:cs="Times New Roman"/>
          <w:szCs w:val="28"/>
        </w:rPr>
      </w:pPr>
    </w:p>
    <w:p w14:paraId="41C0BDED" w14:textId="77777777" w:rsidR="00723438" w:rsidRPr="008A2523" w:rsidRDefault="003E3ECF" w:rsidP="000B3E61">
      <w:pPr>
        <w:pStyle w:val="a3"/>
        <w:numPr>
          <w:ilvl w:val="0"/>
          <w:numId w:val="4"/>
        </w:numPr>
        <w:ind w:left="426"/>
        <w:jc w:val="center"/>
        <w:rPr>
          <w:rFonts w:cs="Times New Roman"/>
          <w:b/>
          <w:szCs w:val="28"/>
        </w:rPr>
      </w:pPr>
      <w:r w:rsidRPr="008A2523">
        <w:rPr>
          <w:rFonts w:cs="Times New Roman"/>
          <w:b/>
          <w:szCs w:val="28"/>
        </w:rPr>
        <w:lastRenderedPageBreak/>
        <w:t>Дефицит бюджета поселения за отчетный финансовый год</w:t>
      </w:r>
      <w:r w:rsidR="00723438" w:rsidRPr="008A2523">
        <w:rPr>
          <w:rFonts w:cs="Times New Roman"/>
          <w:b/>
          <w:szCs w:val="28"/>
        </w:rPr>
        <w:t>.</w:t>
      </w:r>
    </w:p>
    <w:p w14:paraId="1A431207" w14:textId="77777777" w:rsidR="00520C8B" w:rsidRPr="006A6303" w:rsidRDefault="00520C8B" w:rsidP="00520C8B">
      <w:pPr>
        <w:pStyle w:val="a3"/>
        <w:ind w:left="3387" w:firstLine="0"/>
        <w:jc w:val="both"/>
        <w:rPr>
          <w:rFonts w:cs="Times New Roman"/>
          <w:b/>
          <w:szCs w:val="28"/>
          <w:highlight w:val="yellow"/>
        </w:rPr>
      </w:pPr>
    </w:p>
    <w:p w14:paraId="6A325891" w14:textId="77777777" w:rsidR="009D5C10" w:rsidRPr="00EE7F2C" w:rsidRDefault="007F49C8" w:rsidP="009D5C10">
      <w:pPr>
        <w:jc w:val="both"/>
        <w:rPr>
          <w:rFonts w:cs="Times New Roman"/>
          <w:szCs w:val="28"/>
        </w:rPr>
      </w:pPr>
      <w:r w:rsidRPr="009D5C10">
        <w:rPr>
          <w:rFonts w:cs="Times New Roman"/>
          <w:szCs w:val="28"/>
        </w:rPr>
        <w:t xml:space="preserve">Как уже отмечалось выше, </w:t>
      </w:r>
      <w:r w:rsidR="009D5C10" w:rsidRPr="009D5C10">
        <w:rPr>
          <w:rFonts w:cs="Times New Roman"/>
          <w:szCs w:val="28"/>
        </w:rPr>
        <w:t xml:space="preserve">Бюджет </w:t>
      </w:r>
      <w:proofErr w:type="spellStart"/>
      <w:r w:rsidR="009D5C10" w:rsidRPr="009D5C10">
        <w:rPr>
          <w:rFonts w:cs="Times New Roman"/>
          <w:szCs w:val="28"/>
        </w:rPr>
        <w:t>Мойганского</w:t>
      </w:r>
      <w:proofErr w:type="spellEnd"/>
      <w:r w:rsidR="009D5C10" w:rsidRPr="009D5C10">
        <w:rPr>
          <w:rFonts w:cs="Times New Roman"/>
          <w:szCs w:val="28"/>
        </w:rPr>
        <w:t xml:space="preserve"> МО на 2022 год </w:t>
      </w:r>
      <w:r w:rsidR="009D5C10" w:rsidRPr="009D5C10">
        <w:rPr>
          <w:rFonts w:cs="Times New Roman"/>
          <w:b/>
          <w:szCs w:val="28"/>
        </w:rPr>
        <w:t>в первоначальной редакции</w:t>
      </w:r>
      <w:r w:rsidR="009D5C10" w:rsidRPr="009D5C10">
        <w:rPr>
          <w:rFonts w:cs="Times New Roman"/>
          <w:szCs w:val="28"/>
        </w:rPr>
        <w:t xml:space="preserve"> был утвержден решением Думы поселения 29.12.2021 года  № 4-54-1, то есть, в</w:t>
      </w:r>
      <w:r w:rsidR="009D5C10" w:rsidRPr="00EE7F2C">
        <w:rPr>
          <w:rFonts w:cs="Times New Roman"/>
          <w:szCs w:val="28"/>
        </w:rPr>
        <w:t xml:space="preserve"> соответствии с требованиями Бюджетного Кодекса РФ - до начала очередного финансового года: по доходам  в сумме </w:t>
      </w:r>
      <w:r w:rsidR="009D5C10" w:rsidRPr="00EE7F2C">
        <w:rPr>
          <w:rFonts w:cs="Times New Roman"/>
          <w:b/>
          <w:szCs w:val="28"/>
        </w:rPr>
        <w:t xml:space="preserve">36 084,6 </w:t>
      </w:r>
      <w:proofErr w:type="spellStart"/>
      <w:r w:rsidR="009D5C10" w:rsidRPr="00EE7F2C">
        <w:rPr>
          <w:rFonts w:cs="Times New Roman"/>
          <w:b/>
          <w:szCs w:val="28"/>
        </w:rPr>
        <w:t>тыс</w:t>
      </w:r>
      <w:proofErr w:type="gramStart"/>
      <w:r w:rsidR="009D5C10" w:rsidRPr="00EE7F2C">
        <w:rPr>
          <w:rFonts w:cs="Times New Roman"/>
          <w:b/>
          <w:szCs w:val="28"/>
        </w:rPr>
        <w:t>.р</w:t>
      </w:r>
      <w:proofErr w:type="gramEnd"/>
      <w:r w:rsidR="009D5C10" w:rsidRPr="00EE7F2C">
        <w:rPr>
          <w:rFonts w:cs="Times New Roman"/>
          <w:b/>
          <w:szCs w:val="28"/>
        </w:rPr>
        <w:t>уб</w:t>
      </w:r>
      <w:proofErr w:type="spellEnd"/>
      <w:r w:rsidR="009D5C10" w:rsidRPr="00EE7F2C">
        <w:rPr>
          <w:rFonts w:cs="Times New Roman"/>
          <w:szCs w:val="28"/>
        </w:rPr>
        <w:t xml:space="preserve">., из них, безвозмездные поступления  составляли </w:t>
      </w:r>
      <w:r w:rsidR="009D5C10" w:rsidRPr="00EE7F2C">
        <w:rPr>
          <w:rFonts w:cs="Times New Roman"/>
          <w:b/>
          <w:szCs w:val="28"/>
        </w:rPr>
        <w:t xml:space="preserve">31 953,0 </w:t>
      </w:r>
      <w:proofErr w:type="spellStart"/>
      <w:r w:rsidR="009D5C10" w:rsidRPr="00EE7F2C">
        <w:rPr>
          <w:rFonts w:cs="Times New Roman"/>
          <w:b/>
          <w:szCs w:val="28"/>
        </w:rPr>
        <w:t>тыс.руб</w:t>
      </w:r>
      <w:proofErr w:type="spellEnd"/>
      <w:r w:rsidR="009D5C10" w:rsidRPr="00EE7F2C">
        <w:rPr>
          <w:rFonts w:cs="Times New Roman"/>
          <w:b/>
          <w:szCs w:val="28"/>
        </w:rPr>
        <w:t xml:space="preserve">. </w:t>
      </w:r>
      <w:r w:rsidR="009D5C10" w:rsidRPr="00EE7F2C">
        <w:rPr>
          <w:rFonts w:cs="Times New Roman"/>
          <w:szCs w:val="28"/>
        </w:rPr>
        <w:t xml:space="preserve"> или </w:t>
      </w:r>
      <w:r w:rsidR="009D5C10" w:rsidRPr="00EE7F2C">
        <w:rPr>
          <w:rFonts w:cs="Times New Roman"/>
          <w:b/>
          <w:szCs w:val="28"/>
        </w:rPr>
        <w:t>88,5%</w:t>
      </w:r>
      <w:r w:rsidR="009D5C10" w:rsidRPr="00EE7F2C">
        <w:rPr>
          <w:rFonts w:cs="Times New Roman"/>
          <w:szCs w:val="28"/>
        </w:rPr>
        <w:t xml:space="preserve"> от общей суммы доходов бюджета поселения, по расходам – в сумме </w:t>
      </w:r>
      <w:r w:rsidR="009D5C10" w:rsidRPr="00EE7F2C">
        <w:rPr>
          <w:rFonts w:cs="Times New Roman"/>
          <w:b/>
          <w:szCs w:val="28"/>
        </w:rPr>
        <w:t xml:space="preserve">36 291,2 </w:t>
      </w:r>
      <w:proofErr w:type="spellStart"/>
      <w:r w:rsidR="009D5C10" w:rsidRPr="00EE7F2C">
        <w:rPr>
          <w:rFonts w:cs="Times New Roman"/>
          <w:b/>
          <w:szCs w:val="28"/>
        </w:rPr>
        <w:t>тыс</w:t>
      </w:r>
      <w:proofErr w:type="gramStart"/>
      <w:r w:rsidR="009D5C10" w:rsidRPr="00EE7F2C">
        <w:rPr>
          <w:rFonts w:cs="Times New Roman"/>
          <w:b/>
          <w:szCs w:val="28"/>
        </w:rPr>
        <w:t>.р</w:t>
      </w:r>
      <w:proofErr w:type="gramEnd"/>
      <w:r w:rsidR="009D5C10" w:rsidRPr="00EE7F2C">
        <w:rPr>
          <w:rFonts w:cs="Times New Roman"/>
          <w:b/>
          <w:szCs w:val="28"/>
        </w:rPr>
        <w:t>уб</w:t>
      </w:r>
      <w:proofErr w:type="spellEnd"/>
      <w:r w:rsidR="009D5C10" w:rsidRPr="00EE7F2C">
        <w:rPr>
          <w:rFonts w:cs="Times New Roman"/>
          <w:b/>
          <w:szCs w:val="28"/>
        </w:rPr>
        <w:t>.,</w:t>
      </w:r>
      <w:r w:rsidR="009D5C10" w:rsidRPr="00EE7F2C">
        <w:rPr>
          <w:rFonts w:cs="Times New Roman"/>
          <w:szCs w:val="28"/>
        </w:rPr>
        <w:t xml:space="preserve"> с дефицитом в размере </w:t>
      </w:r>
      <w:r w:rsidR="009D5C10" w:rsidRPr="00EE7F2C">
        <w:rPr>
          <w:rFonts w:cs="Times New Roman"/>
          <w:b/>
          <w:szCs w:val="28"/>
        </w:rPr>
        <w:t xml:space="preserve">206,6 </w:t>
      </w:r>
      <w:proofErr w:type="spellStart"/>
      <w:r w:rsidR="009D5C10" w:rsidRPr="00EE7F2C">
        <w:rPr>
          <w:rFonts w:cs="Times New Roman"/>
          <w:b/>
          <w:szCs w:val="28"/>
        </w:rPr>
        <w:t>тыс.руб</w:t>
      </w:r>
      <w:proofErr w:type="spellEnd"/>
      <w:r w:rsidR="009D5C10" w:rsidRPr="00EE7F2C">
        <w:rPr>
          <w:rFonts w:cs="Times New Roman"/>
          <w:szCs w:val="28"/>
        </w:rPr>
        <w:t xml:space="preserve">.. или </w:t>
      </w:r>
      <w:r w:rsidR="009D5C10" w:rsidRPr="00EE7F2C">
        <w:rPr>
          <w:rFonts w:cs="Times New Roman"/>
          <w:b/>
          <w:szCs w:val="28"/>
        </w:rPr>
        <w:t>5%</w:t>
      </w:r>
      <w:r w:rsidR="009D5C10" w:rsidRPr="00EE7F2C">
        <w:rPr>
          <w:rFonts w:cs="Times New Roman"/>
          <w:szCs w:val="28"/>
        </w:rPr>
        <w:t xml:space="preserve"> утвержденного объема доходов бюджета без учета объема безвозмездных поступлений.</w:t>
      </w:r>
    </w:p>
    <w:p w14:paraId="287CB188" w14:textId="77777777" w:rsidR="009D5C10" w:rsidRPr="00406DB2" w:rsidRDefault="009D5C10" w:rsidP="009D5C10">
      <w:pPr>
        <w:jc w:val="both"/>
        <w:rPr>
          <w:rFonts w:cs="Times New Roman"/>
          <w:szCs w:val="28"/>
        </w:rPr>
      </w:pPr>
      <w:r w:rsidRPr="00EE7F2C">
        <w:rPr>
          <w:rFonts w:cs="Times New Roman"/>
          <w:color w:val="1D1B11" w:themeColor="background2" w:themeShade="1A"/>
          <w:szCs w:val="28"/>
        </w:rPr>
        <w:t xml:space="preserve">В течение 2022 года </w:t>
      </w:r>
      <w:r w:rsidRPr="00EE7F2C">
        <w:rPr>
          <w:rFonts w:cs="Times New Roman"/>
          <w:szCs w:val="28"/>
        </w:rPr>
        <w:t>в утвержденный бюджет вносились изменения с</w:t>
      </w:r>
      <w:r w:rsidRPr="00406DB2">
        <w:rPr>
          <w:rFonts w:cs="Times New Roman"/>
          <w:szCs w:val="28"/>
        </w:rPr>
        <w:t>оответствующими  решениями Думы поселения.</w:t>
      </w:r>
    </w:p>
    <w:p w14:paraId="52B375BD" w14:textId="77777777" w:rsidR="009D5C10" w:rsidRPr="00406DB2" w:rsidRDefault="009D5C10" w:rsidP="009D5C10">
      <w:pPr>
        <w:jc w:val="both"/>
        <w:rPr>
          <w:rFonts w:cs="Times New Roman"/>
          <w:b/>
          <w:szCs w:val="28"/>
        </w:rPr>
      </w:pPr>
      <w:r w:rsidRPr="00406DB2">
        <w:rPr>
          <w:rFonts w:cs="Times New Roman"/>
          <w:szCs w:val="28"/>
        </w:rPr>
        <w:t xml:space="preserve">После всех внесенных изменений, к концу отчетного года, согласно отчетным данным и решению Думы поселения от 28.12.2022 года № 4-65-3 ,плановые показатели доходов бюджета  поселения увеличились </w:t>
      </w:r>
      <w:r w:rsidRPr="00406DB2">
        <w:rPr>
          <w:rFonts w:cs="Times New Roman"/>
          <w:b/>
          <w:szCs w:val="28"/>
        </w:rPr>
        <w:t xml:space="preserve">на 5731,3 </w:t>
      </w:r>
      <w:proofErr w:type="spellStart"/>
      <w:r w:rsidRPr="00406DB2">
        <w:rPr>
          <w:rFonts w:cs="Times New Roman"/>
          <w:b/>
          <w:szCs w:val="28"/>
        </w:rPr>
        <w:t>тыс</w:t>
      </w:r>
      <w:proofErr w:type="gramStart"/>
      <w:r w:rsidRPr="00406DB2">
        <w:rPr>
          <w:rFonts w:cs="Times New Roman"/>
          <w:b/>
          <w:szCs w:val="28"/>
        </w:rPr>
        <w:t>.р</w:t>
      </w:r>
      <w:proofErr w:type="gramEnd"/>
      <w:r w:rsidRPr="00406DB2">
        <w:rPr>
          <w:rFonts w:cs="Times New Roman"/>
          <w:b/>
          <w:szCs w:val="28"/>
        </w:rPr>
        <w:t>уб</w:t>
      </w:r>
      <w:proofErr w:type="spellEnd"/>
      <w:r w:rsidRPr="00406DB2">
        <w:rPr>
          <w:rFonts w:cs="Times New Roman"/>
          <w:b/>
          <w:szCs w:val="28"/>
        </w:rPr>
        <w:t xml:space="preserve">., </w:t>
      </w:r>
      <w:r w:rsidRPr="00406DB2">
        <w:rPr>
          <w:rFonts w:cs="Times New Roman"/>
          <w:szCs w:val="28"/>
        </w:rPr>
        <w:t xml:space="preserve">или </w:t>
      </w:r>
      <w:r w:rsidRPr="00406DB2">
        <w:rPr>
          <w:rFonts w:cs="Times New Roman"/>
          <w:b/>
          <w:szCs w:val="28"/>
        </w:rPr>
        <w:t xml:space="preserve"> в 1,1 раза</w:t>
      </w:r>
      <w:r w:rsidRPr="00406DB2">
        <w:rPr>
          <w:rFonts w:cs="Times New Roman"/>
          <w:szCs w:val="28"/>
        </w:rPr>
        <w:t xml:space="preserve"> и составили </w:t>
      </w:r>
      <w:r w:rsidRPr="00406DB2">
        <w:rPr>
          <w:rFonts w:cs="Times New Roman"/>
          <w:b/>
          <w:szCs w:val="28"/>
        </w:rPr>
        <w:t xml:space="preserve"> 41 815,3 </w:t>
      </w:r>
      <w:proofErr w:type="spellStart"/>
      <w:r w:rsidRPr="00406DB2">
        <w:rPr>
          <w:rFonts w:cs="Times New Roman"/>
          <w:b/>
          <w:szCs w:val="28"/>
        </w:rPr>
        <w:t>тыс.руб</w:t>
      </w:r>
      <w:proofErr w:type="spellEnd"/>
      <w:r w:rsidRPr="00406DB2">
        <w:rPr>
          <w:rFonts w:cs="Times New Roman"/>
          <w:b/>
          <w:szCs w:val="28"/>
        </w:rPr>
        <w:t>.</w:t>
      </w:r>
      <w:r w:rsidRPr="00406DB2">
        <w:rPr>
          <w:rFonts w:cs="Times New Roman"/>
          <w:szCs w:val="28"/>
        </w:rPr>
        <w:t xml:space="preserve"> Увеличение проведено в основном за счет  увеличения безвозмездных поступлений (на </w:t>
      </w:r>
      <w:r w:rsidRPr="00406DB2">
        <w:rPr>
          <w:rFonts w:cs="Times New Roman"/>
          <w:b/>
          <w:szCs w:val="28"/>
        </w:rPr>
        <w:t xml:space="preserve">5201,9 </w:t>
      </w:r>
      <w:proofErr w:type="spellStart"/>
      <w:r w:rsidRPr="00406DB2">
        <w:rPr>
          <w:rFonts w:cs="Times New Roman"/>
          <w:b/>
          <w:szCs w:val="28"/>
        </w:rPr>
        <w:t>тыс.руб</w:t>
      </w:r>
      <w:proofErr w:type="spellEnd"/>
      <w:r w:rsidRPr="00406DB2">
        <w:rPr>
          <w:rFonts w:cs="Times New Roman"/>
          <w:b/>
          <w:szCs w:val="28"/>
        </w:rPr>
        <w:t xml:space="preserve">. и составили 37154,9 </w:t>
      </w:r>
      <w:proofErr w:type="spellStart"/>
      <w:r w:rsidRPr="00406DB2">
        <w:rPr>
          <w:rFonts w:cs="Times New Roman"/>
          <w:b/>
          <w:szCs w:val="28"/>
        </w:rPr>
        <w:t>тыс.руб</w:t>
      </w:r>
      <w:proofErr w:type="spellEnd"/>
      <w:r w:rsidRPr="00406DB2">
        <w:rPr>
          <w:rFonts w:cs="Times New Roman"/>
          <w:b/>
          <w:szCs w:val="28"/>
        </w:rPr>
        <w:t xml:space="preserve">); </w:t>
      </w:r>
      <w:r w:rsidRPr="00406DB2">
        <w:rPr>
          <w:rFonts w:cs="Times New Roman"/>
          <w:szCs w:val="28"/>
        </w:rPr>
        <w:t xml:space="preserve">расходы, соответственно, увеличились – </w:t>
      </w:r>
      <w:r w:rsidRPr="00406DB2">
        <w:rPr>
          <w:rFonts w:cs="Times New Roman"/>
          <w:b/>
          <w:szCs w:val="28"/>
        </w:rPr>
        <w:t xml:space="preserve">на 6165,3 </w:t>
      </w:r>
      <w:proofErr w:type="spellStart"/>
      <w:r w:rsidRPr="00406DB2">
        <w:rPr>
          <w:rFonts w:cs="Times New Roman"/>
          <w:b/>
          <w:szCs w:val="28"/>
        </w:rPr>
        <w:t>тыс</w:t>
      </w:r>
      <w:proofErr w:type="gramStart"/>
      <w:r w:rsidRPr="00406DB2">
        <w:rPr>
          <w:rFonts w:cs="Times New Roman"/>
          <w:b/>
          <w:szCs w:val="28"/>
        </w:rPr>
        <w:t>.р</w:t>
      </w:r>
      <w:proofErr w:type="gramEnd"/>
      <w:r w:rsidRPr="00406DB2">
        <w:rPr>
          <w:rFonts w:cs="Times New Roman"/>
          <w:b/>
          <w:szCs w:val="28"/>
        </w:rPr>
        <w:t>уб</w:t>
      </w:r>
      <w:proofErr w:type="spellEnd"/>
      <w:r w:rsidRPr="00406DB2">
        <w:rPr>
          <w:rFonts w:cs="Times New Roman"/>
          <w:b/>
          <w:szCs w:val="28"/>
        </w:rPr>
        <w:t xml:space="preserve">. или в 1,16 раза и составили 42456,55 </w:t>
      </w:r>
      <w:proofErr w:type="spellStart"/>
      <w:r w:rsidRPr="00406DB2">
        <w:rPr>
          <w:rFonts w:cs="Times New Roman"/>
          <w:b/>
          <w:szCs w:val="28"/>
        </w:rPr>
        <w:t>тыс.руб</w:t>
      </w:r>
      <w:proofErr w:type="spellEnd"/>
      <w:r w:rsidRPr="00406DB2">
        <w:rPr>
          <w:rFonts w:cs="Times New Roman"/>
          <w:b/>
          <w:szCs w:val="28"/>
        </w:rPr>
        <w:t>.</w:t>
      </w:r>
      <w:r w:rsidRPr="00406DB2">
        <w:rPr>
          <w:rFonts w:cs="Times New Roman"/>
          <w:szCs w:val="28"/>
        </w:rPr>
        <w:t xml:space="preserve">  При этом, дефицит бюджета поселения был увеличен  до </w:t>
      </w:r>
      <w:r w:rsidRPr="00406DB2">
        <w:rPr>
          <w:rFonts w:cs="Times New Roman"/>
          <w:b/>
          <w:szCs w:val="28"/>
        </w:rPr>
        <w:t xml:space="preserve">641,2 </w:t>
      </w:r>
      <w:proofErr w:type="spellStart"/>
      <w:r w:rsidRPr="00406DB2">
        <w:rPr>
          <w:rFonts w:cs="Times New Roman"/>
          <w:b/>
          <w:szCs w:val="28"/>
        </w:rPr>
        <w:t>тыс</w:t>
      </w:r>
      <w:r w:rsidRPr="00406DB2">
        <w:rPr>
          <w:rFonts w:cs="Times New Roman"/>
          <w:szCs w:val="28"/>
        </w:rPr>
        <w:t>.р</w:t>
      </w:r>
      <w:r w:rsidRPr="00406DB2">
        <w:rPr>
          <w:rFonts w:cs="Times New Roman"/>
          <w:b/>
          <w:szCs w:val="28"/>
        </w:rPr>
        <w:t>уб</w:t>
      </w:r>
      <w:proofErr w:type="spellEnd"/>
      <w:r w:rsidRPr="00406DB2">
        <w:rPr>
          <w:rFonts w:cs="Times New Roman"/>
          <w:b/>
          <w:szCs w:val="28"/>
        </w:rPr>
        <w:t xml:space="preserve">., превысил установленный пунктом 3 статьи  92.1 Бюджетного Кодекса РФ5-процентный предел. </w:t>
      </w:r>
    </w:p>
    <w:p w14:paraId="49B8AA80" w14:textId="77777777" w:rsidR="009D5C10" w:rsidRPr="00406DB2" w:rsidRDefault="009D5C10" w:rsidP="009D5C10">
      <w:pPr>
        <w:jc w:val="both"/>
        <w:rPr>
          <w:rFonts w:cs="Times New Roman"/>
          <w:szCs w:val="28"/>
        </w:rPr>
      </w:pPr>
      <w:r w:rsidRPr="00406DB2">
        <w:rPr>
          <w:rFonts w:cs="Times New Roman"/>
          <w:szCs w:val="28"/>
        </w:rPr>
        <w:t xml:space="preserve">Причиной превышения явилось наличие остатков средств на счете бюджета по состоянию на 01.01.2022 года в сумме </w:t>
      </w:r>
      <w:r w:rsidRPr="00406DB2">
        <w:rPr>
          <w:rFonts w:cs="Times New Roman"/>
          <w:b/>
          <w:szCs w:val="28"/>
        </w:rPr>
        <w:t>408,2 тыс</w:t>
      </w:r>
      <w:proofErr w:type="gramStart"/>
      <w:r w:rsidRPr="00406DB2">
        <w:rPr>
          <w:rFonts w:cs="Times New Roman"/>
          <w:b/>
          <w:szCs w:val="28"/>
        </w:rPr>
        <w:t>.</w:t>
      </w:r>
      <w:proofErr w:type="spellStart"/>
      <w:r w:rsidRPr="00406DB2">
        <w:rPr>
          <w:rFonts w:cs="Times New Roman"/>
          <w:b/>
          <w:szCs w:val="28"/>
        </w:rPr>
        <w:t>р</w:t>
      </w:r>
      <w:proofErr w:type="gramEnd"/>
      <w:r w:rsidRPr="00406DB2">
        <w:rPr>
          <w:rFonts w:cs="Times New Roman"/>
          <w:b/>
          <w:szCs w:val="28"/>
        </w:rPr>
        <w:t>уб</w:t>
      </w:r>
      <w:proofErr w:type="spellEnd"/>
      <w:r w:rsidRPr="00406DB2">
        <w:rPr>
          <w:rFonts w:cs="Times New Roman"/>
          <w:b/>
          <w:szCs w:val="28"/>
        </w:rPr>
        <w:t>.,</w:t>
      </w:r>
      <w:r w:rsidRPr="00406DB2">
        <w:rPr>
          <w:rFonts w:cs="Times New Roman"/>
          <w:szCs w:val="28"/>
        </w:rPr>
        <w:t>что подтверждено в ходе проверки.</w:t>
      </w:r>
    </w:p>
    <w:p w14:paraId="5D107861" w14:textId="7D636BFA" w:rsidR="003F259A" w:rsidRPr="00E804C6" w:rsidRDefault="003F259A" w:rsidP="009D5C10">
      <w:pPr>
        <w:jc w:val="both"/>
        <w:rPr>
          <w:rFonts w:cs="Times New Roman"/>
          <w:szCs w:val="28"/>
        </w:rPr>
      </w:pPr>
    </w:p>
    <w:p w14:paraId="68C04F58" w14:textId="478E5C30" w:rsidR="003E3ECF" w:rsidRPr="00E804C6" w:rsidRDefault="003E3ECF" w:rsidP="003F259A">
      <w:pPr>
        <w:pStyle w:val="a3"/>
        <w:numPr>
          <w:ilvl w:val="0"/>
          <w:numId w:val="4"/>
        </w:numPr>
        <w:jc w:val="center"/>
        <w:rPr>
          <w:rFonts w:cs="Times New Roman"/>
          <w:b/>
          <w:szCs w:val="28"/>
        </w:rPr>
      </w:pPr>
      <w:r w:rsidRPr="00E804C6">
        <w:rPr>
          <w:rFonts w:cs="Times New Roman"/>
          <w:b/>
          <w:szCs w:val="28"/>
        </w:rPr>
        <w:t>Анализ состояния муниципального долга</w:t>
      </w:r>
    </w:p>
    <w:p w14:paraId="34B0CC8B" w14:textId="77777777" w:rsidR="003E3ECF" w:rsidRPr="00E804C6" w:rsidRDefault="003E3ECF" w:rsidP="003F259A">
      <w:pPr>
        <w:pStyle w:val="a3"/>
        <w:ind w:left="993" w:hanging="851"/>
        <w:jc w:val="center"/>
        <w:rPr>
          <w:rFonts w:cs="Times New Roman"/>
          <w:b/>
          <w:szCs w:val="28"/>
        </w:rPr>
      </w:pPr>
      <w:r w:rsidRPr="00E804C6">
        <w:rPr>
          <w:rFonts w:cs="Times New Roman"/>
          <w:b/>
          <w:szCs w:val="28"/>
        </w:rPr>
        <w:t>муниципального образования на начало и конец отчетного финансового года.</w:t>
      </w:r>
    </w:p>
    <w:p w14:paraId="7DA3C7B6" w14:textId="77777777" w:rsidR="003E3ECF" w:rsidRPr="00E804C6" w:rsidRDefault="003E3ECF" w:rsidP="003E3ECF">
      <w:pPr>
        <w:pStyle w:val="a3"/>
        <w:ind w:left="3387" w:firstLine="0"/>
        <w:jc w:val="both"/>
        <w:rPr>
          <w:rFonts w:cs="Times New Roman"/>
          <w:b/>
          <w:szCs w:val="28"/>
        </w:rPr>
      </w:pPr>
    </w:p>
    <w:p w14:paraId="78596E4C" w14:textId="692DE3FB" w:rsidR="00092005" w:rsidRPr="00E804C6" w:rsidRDefault="009B3D1C" w:rsidP="00092005">
      <w:pPr>
        <w:jc w:val="both"/>
        <w:rPr>
          <w:rFonts w:cs="Times New Roman"/>
          <w:szCs w:val="28"/>
        </w:rPr>
      </w:pPr>
      <w:r w:rsidRPr="00E804C6">
        <w:rPr>
          <w:rFonts w:cs="Times New Roman"/>
          <w:szCs w:val="28"/>
        </w:rPr>
        <w:t>В</w:t>
      </w:r>
      <w:r w:rsidR="007269D0" w:rsidRPr="00E804C6">
        <w:rPr>
          <w:rFonts w:cs="Times New Roman"/>
          <w:szCs w:val="28"/>
        </w:rPr>
        <w:t>ерхний предел муниципального долга по состоянию на 1 января 20</w:t>
      </w:r>
      <w:r w:rsidR="003F259A" w:rsidRPr="00E804C6">
        <w:rPr>
          <w:rFonts w:cs="Times New Roman"/>
          <w:szCs w:val="28"/>
        </w:rPr>
        <w:t>2</w:t>
      </w:r>
      <w:r w:rsidR="002D0927" w:rsidRPr="00E804C6">
        <w:rPr>
          <w:rFonts w:cs="Times New Roman"/>
          <w:szCs w:val="28"/>
        </w:rPr>
        <w:t>2</w:t>
      </w:r>
      <w:r w:rsidR="007269D0" w:rsidRPr="00E804C6">
        <w:rPr>
          <w:rFonts w:cs="Times New Roman"/>
          <w:szCs w:val="28"/>
        </w:rPr>
        <w:t xml:space="preserve"> года был утвержден в размере </w:t>
      </w:r>
      <w:r w:rsidR="00E804C6" w:rsidRPr="00E804C6">
        <w:rPr>
          <w:rFonts w:cs="Times New Roman"/>
          <w:szCs w:val="28"/>
        </w:rPr>
        <w:t>402,6</w:t>
      </w:r>
      <w:r w:rsidR="003F259A" w:rsidRPr="00E804C6">
        <w:rPr>
          <w:rFonts w:cs="Times New Roman"/>
          <w:szCs w:val="28"/>
        </w:rPr>
        <w:t xml:space="preserve"> </w:t>
      </w:r>
      <w:proofErr w:type="spellStart"/>
      <w:r w:rsidR="007269D0" w:rsidRPr="00E804C6">
        <w:rPr>
          <w:rFonts w:cs="Times New Roman"/>
          <w:szCs w:val="28"/>
        </w:rPr>
        <w:t>тыс</w:t>
      </w:r>
      <w:proofErr w:type="gramStart"/>
      <w:r w:rsidR="007269D0" w:rsidRPr="00E804C6">
        <w:rPr>
          <w:rFonts w:cs="Times New Roman"/>
          <w:szCs w:val="28"/>
        </w:rPr>
        <w:t>.р</w:t>
      </w:r>
      <w:proofErr w:type="gramEnd"/>
      <w:r w:rsidR="007269D0" w:rsidRPr="00E804C6">
        <w:rPr>
          <w:rFonts w:cs="Times New Roman"/>
          <w:szCs w:val="28"/>
        </w:rPr>
        <w:t>уб</w:t>
      </w:r>
      <w:proofErr w:type="spellEnd"/>
      <w:r w:rsidR="007269D0" w:rsidRPr="00E804C6">
        <w:rPr>
          <w:rFonts w:cs="Times New Roman"/>
          <w:szCs w:val="28"/>
        </w:rPr>
        <w:t xml:space="preserve">. </w:t>
      </w:r>
    </w:p>
    <w:p w14:paraId="19E9480E" w14:textId="4A0D0C17" w:rsidR="006F3525" w:rsidRPr="00E804C6" w:rsidRDefault="006F3525" w:rsidP="006F3525">
      <w:pPr>
        <w:jc w:val="both"/>
        <w:rPr>
          <w:rFonts w:cs="Times New Roman"/>
          <w:color w:val="0D0D0D" w:themeColor="text1" w:themeTint="F2"/>
          <w:szCs w:val="28"/>
        </w:rPr>
      </w:pPr>
      <w:r w:rsidRPr="00E804C6">
        <w:rPr>
          <w:rFonts w:cs="Times New Roman"/>
          <w:color w:val="0D0D0D" w:themeColor="text1" w:themeTint="F2"/>
          <w:szCs w:val="28"/>
        </w:rPr>
        <w:t xml:space="preserve">После внесения всех изменений в бюджет поселения указанные долговые обязательства изменились: верхний предел муниципального долга </w:t>
      </w:r>
      <w:r w:rsidR="00C6623A" w:rsidRPr="00E804C6">
        <w:rPr>
          <w:rFonts w:cs="Times New Roman"/>
          <w:color w:val="0D0D0D" w:themeColor="text1" w:themeTint="F2"/>
          <w:szCs w:val="28"/>
        </w:rPr>
        <w:t>уменьшился</w:t>
      </w:r>
      <w:r w:rsidRPr="00E804C6">
        <w:rPr>
          <w:rFonts w:cs="Times New Roman"/>
          <w:color w:val="0D0D0D" w:themeColor="text1" w:themeTint="F2"/>
          <w:szCs w:val="28"/>
        </w:rPr>
        <w:t xml:space="preserve"> до </w:t>
      </w:r>
      <w:r w:rsidR="00E804C6" w:rsidRPr="00E804C6">
        <w:rPr>
          <w:rFonts w:cs="Times New Roman"/>
          <w:color w:val="0D0D0D" w:themeColor="text1" w:themeTint="F2"/>
          <w:szCs w:val="28"/>
        </w:rPr>
        <w:t>233,0</w:t>
      </w:r>
      <w:r w:rsidRPr="00E804C6">
        <w:rPr>
          <w:rFonts w:cs="Times New Roman"/>
          <w:color w:val="0D0D0D" w:themeColor="text1" w:themeTint="F2"/>
          <w:szCs w:val="28"/>
        </w:rPr>
        <w:t>тыс</w:t>
      </w:r>
      <w:proofErr w:type="gramStart"/>
      <w:r w:rsidRPr="00E804C6">
        <w:rPr>
          <w:rFonts w:cs="Times New Roman"/>
          <w:color w:val="0D0D0D" w:themeColor="text1" w:themeTint="F2"/>
          <w:szCs w:val="28"/>
        </w:rPr>
        <w:t>.р</w:t>
      </w:r>
      <w:proofErr w:type="gramEnd"/>
      <w:r w:rsidRPr="00E804C6">
        <w:rPr>
          <w:rFonts w:cs="Times New Roman"/>
          <w:color w:val="0D0D0D" w:themeColor="text1" w:themeTint="F2"/>
          <w:szCs w:val="28"/>
        </w:rPr>
        <w:t>уб.</w:t>
      </w:r>
    </w:p>
    <w:p w14:paraId="257E1109" w14:textId="77777777" w:rsidR="006F3525" w:rsidRPr="00E804C6" w:rsidRDefault="006F3525" w:rsidP="006F3525">
      <w:pPr>
        <w:jc w:val="both"/>
        <w:rPr>
          <w:rFonts w:cs="Times New Roman"/>
          <w:color w:val="0D0D0D" w:themeColor="text1" w:themeTint="F2"/>
          <w:szCs w:val="28"/>
        </w:rPr>
      </w:pPr>
      <w:r w:rsidRPr="00E804C6">
        <w:rPr>
          <w:rFonts w:cs="Times New Roman"/>
          <w:color w:val="0D0D0D" w:themeColor="text1" w:themeTint="F2"/>
          <w:szCs w:val="28"/>
        </w:rPr>
        <w:t>При этом</w:t>
      </w:r>
      <w:proofErr w:type="gramStart"/>
      <w:r w:rsidRPr="00E804C6">
        <w:rPr>
          <w:rFonts w:cs="Times New Roman"/>
          <w:color w:val="0D0D0D" w:themeColor="text1" w:themeTint="F2"/>
          <w:szCs w:val="28"/>
        </w:rPr>
        <w:t>,</w:t>
      </w:r>
      <w:proofErr w:type="gramEnd"/>
      <w:r w:rsidRPr="00E804C6">
        <w:rPr>
          <w:rFonts w:cs="Times New Roman"/>
          <w:color w:val="0D0D0D" w:themeColor="text1" w:themeTint="F2"/>
          <w:szCs w:val="28"/>
        </w:rPr>
        <w:t xml:space="preserve"> требования ст.107 БК РФ не были нарушены.</w:t>
      </w:r>
    </w:p>
    <w:p w14:paraId="706058D6" w14:textId="77777777" w:rsidR="006F3525" w:rsidRPr="006A6303" w:rsidRDefault="006F3525" w:rsidP="00092005">
      <w:pPr>
        <w:jc w:val="both"/>
        <w:rPr>
          <w:rFonts w:cs="Times New Roman"/>
          <w:szCs w:val="28"/>
          <w:highlight w:val="yellow"/>
        </w:rPr>
      </w:pPr>
    </w:p>
    <w:p w14:paraId="3B3D1064" w14:textId="77777777" w:rsidR="009B3D1C" w:rsidRPr="008A2523" w:rsidRDefault="009B3D1C" w:rsidP="00092005">
      <w:pPr>
        <w:jc w:val="both"/>
        <w:rPr>
          <w:rFonts w:cs="Times New Roman"/>
          <w:szCs w:val="28"/>
        </w:rPr>
      </w:pPr>
    </w:p>
    <w:p w14:paraId="30AA8F8A" w14:textId="77777777" w:rsidR="003E3ECF" w:rsidRPr="008A2523" w:rsidRDefault="003E3ECF" w:rsidP="003E3ECF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8A2523">
        <w:rPr>
          <w:rFonts w:cs="Times New Roman"/>
          <w:b/>
          <w:szCs w:val="28"/>
        </w:rPr>
        <w:t>Анализ соблюдения порядка ведения бухгалтерского учета и отчетности.</w:t>
      </w:r>
    </w:p>
    <w:p w14:paraId="1A51785A" w14:textId="77777777" w:rsidR="0051004A" w:rsidRPr="008A2523" w:rsidRDefault="0051004A" w:rsidP="0051004A">
      <w:pPr>
        <w:pStyle w:val="a3"/>
        <w:ind w:left="3387" w:firstLine="0"/>
        <w:jc w:val="both"/>
        <w:rPr>
          <w:rFonts w:cs="Times New Roman"/>
          <w:b/>
          <w:szCs w:val="28"/>
        </w:rPr>
      </w:pPr>
    </w:p>
    <w:p w14:paraId="4282D8A8" w14:textId="77777777" w:rsidR="003F1A99" w:rsidRPr="008A2523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30BE7535" w14:textId="77777777" w:rsidR="003F1A99" w:rsidRPr="008A2523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15A3335F" w14:textId="77777777" w:rsidR="003F1A99" w:rsidRPr="008A2523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30F67112" w14:textId="77777777" w:rsidR="003F1A99" w:rsidRPr="008A2523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795C83CC" w14:textId="77777777" w:rsidR="003F1A99" w:rsidRPr="008A2523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6D391527" w14:textId="77777777" w:rsidR="003F1A99" w:rsidRPr="008A2523" w:rsidRDefault="003F1A99" w:rsidP="003F1A99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lastRenderedPageBreak/>
        <w:t xml:space="preserve">5. Пояснительную записку  </w:t>
      </w:r>
    </w:p>
    <w:p w14:paraId="41ED76AC" w14:textId="0DA62A7C" w:rsidR="003F1A99" w:rsidRPr="008A2523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5B3C8D" w:rsidRPr="008A2523">
        <w:rPr>
          <w:rFonts w:eastAsia="Times New Roman" w:cs="Times New Roman"/>
          <w:szCs w:val="28"/>
          <w:lang w:eastAsia="ru-RU"/>
        </w:rPr>
        <w:t>2</w:t>
      </w:r>
      <w:r w:rsidR="008A2523" w:rsidRPr="008A2523">
        <w:rPr>
          <w:rFonts w:eastAsia="Times New Roman" w:cs="Times New Roman"/>
          <w:szCs w:val="28"/>
          <w:lang w:eastAsia="ru-RU"/>
        </w:rPr>
        <w:t>2</w:t>
      </w:r>
      <w:r w:rsidRPr="008A2523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4DEE87EA" w14:textId="53E950E3" w:rsidR="003F1A99" w:rsidRPr="008A2523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8A2523">
        <w:rPr>
          <w:rFonts w:eastAsia="Times New Roman" w:cs="Times New Roman"/>
          <w:szCs w:val="28"/>
          <w:lang w:eastAsia="ru-RU"/>
        </w:rPr>
        <w:t>решению</w:t>
      </w:r>
      <w:proofErr w:type="gramEnd"/>
      <w:r w:rsidRPr="008A2523">
        <w:rPr>
          <w:rFonts w:eastAsia="Times New Roman" w:cs="Times New Roman"/>
          <w:szCs w:val="28"/>
          <w:lang w:eastAsia="ru-RU"/>
        </w:rPr>
        <w:t xml:space="preserve"> о бюджете </w:t>
      </w:r>
      <w:proofErr w:type="spellStart"/>
      <w:r w:rsidR="00C278A4" w:rsidRPr="008A2523">
        <w:rPr>
          <w:rFonts w:eastAsia="Times New Roman" w:cs="Times New Roman"/>
          <w:szCs w:val="28"/>
          <w:lang w:eastAsia="ru-RU"/>
        </w:rPr>
        <w:t>Мойганского</w:t>
      </w:r>
      <w:proofErr w:type="spellEnd"/>
      <w:r w:rsidR="00155A3F" w:rsidRPr="008A2523">
        <w:rPr>
          <w:rFonts w:eastAsia="Times New Roman" w:cs="Times New Roman"/>
          <w:szCs w:val="28"/>
          <w:lang w:eastAsia="ru-RU"/>
        </w:rPr>
        <w:t xml:space="preserve"> МО</w:t>
      </w:r>
      <w:r w:rsidRPr="008A2523">
        <w:rPr>
          <w:rFonts w:eastAsia="Times New Roman" w:cs="Times New Roman"/>
          <w:szCs w:val="28"/>
          <w:lang w:eastAsia="ru-RU"/>
        </w:rPr>
        <w:t xml:space="preserve">   на 20</w:t>
      </w:r>
      <w:r w:rsidR="005B3C8D" w:rsidRPr="008A2523">
        <w:rPr>
          <w:rFonts w:eastAsia="Times New Roman" w:cs="Times New Roman"/>
          <w:szCs w:val="28"/>
          <w:lang w:eastAsia="ru-RU"/>
        </w:rPr>
        <w:t>2</w:t>
      </w:r>
      <w:r w:rsidR="008A2523" w:rsidRPr="008A2523">
        <w:rPr>
          <w:rFonts w:eastAsia="Times New Roman" w:cs="Times New Roman"/>
          <w:szCs w:val="28"/>
          <w:lang w:eastAsia="ru-RU"/>
        </w:rPr>
        <w:t>2</w:t>
      </w:r>
      <w:r w:rsidRPr="008A2523">
        <w:rPr>
          <w:rFonts w:eastAsia="Times New Roman" w:cs="Times New Roman"/>
          <w:szCs w:val="28"/>
          <w:lang w:eastAsia="ru-RU"/>
        </w:rPr>
        <w:t xml:space="preserve"> год;</w:t>
      </w:r>
    </w:p>
    <w:p w14:paraId="52E0F745" w14:textId="77777777" w:rsidR="003F1A99" w:rsidRPr="008A2523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1B7AF50D" w14:textId="42C5F2D6" w:rsidR="003F1A99" w:rsidRPr="008A2523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</w:t>
      </w:r>
      <w:r w:rsidR="005B3C8D" w:rsidRPr="008A2523">
        <w:rPr>
          <w:rFonts w:eastAsia="Times New Roman" w:cs="Times New Roman"/>
          <w:szCs w:val="28"/>
          <w:lang w:eastAsia="ru-RU"/>
        </w:rPr>
        <w:t>2</w:t>
      </w:r>
      <w:r w:rsidR="008A2523" w:rsidRPr="008A2523">
        <w:rPr>
          <w:rFonts w:eastAsia="Times New Roman" w:cs="Times New Roman"/>
          <w:szCs w:val="28"/>
          <w:lang w:eastAsia="ru-RU"/>
        </w:rPr>
        <w:t>2</w:t>
      </w:r>
      <w:r w:rsidRPr="008A2523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14:paraId="5717A52D" w14:textId="77777777" w:rsidR="003F1A99" w:rsidRPr="008A2523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412884B1" w14:textId="42A55B3C" w:rsidR="003F1A99" w:rsidRPr="008A2523" w:rsidRDefault="003F1A99" w:rsidP="003F1A99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</w:t>
      </w:r>
      <w:r w:rsidR="005B3C8D" w:rsidRPr="008A2523">
        <w:rPr>
          <w:rFonts w:eastAsia="Times New Roman" w:cs="Times New Roman"/>
          <w:szCs w:val="28"/>
          <w:lang w:eastAsia="ru-RU"/>
        </w:rPr>
        <w:t>2</w:t>
      </w:r>
      <w:r w:rsidR="008A2523" w:rsidRPr="008A2523">
        <w:rPr>
          <w:rFonts w:eastAsia="Times New Roman" w:cs="Times New Roman"/>
          <w:szCs w:val="28"/>
          <w:lang w:eastAsia="ru-RU"/>
        </w:rPr>
        <w:t>2</w:t>
      </w:r>
      <w:r w:rsidRPr="008A2523">
        <w:rPr>
          <w:rFonts w:eastAsia="Times New Roman" w:cs="Times New Roman"/>
          <w:szCs w:val="28"/>
          <w:lang w:eastAsia="ru-RU"/>
        </w:rPr>
        <w:t xml:space="preserve"> г.</w:t>
      </w:r>
    </w:p>
    <w:p w14:paraId="4A774FDE" w14:textId="77777777" w:rsidR="003F1A99" w:rsidRPr="008A2523" w:rsidRDefault="003F1A99" w:rsidP="003F1A99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ab/>
      </w:r>
      <w:r w:rsidR="00155A3F" w:rsidRPr="008A2523">
        <w:rPr>
          <w:rFonts w:eastAsia="Times New Roman" w:cs="Times New Roman"/>
          <w:szCs w:val="28"/>
          <w:lang w:eastAsia="ru-RU"/>
        </w:rPr>
        <w:t>Проверка показала:</w:t>
      </w:r>
    </w:p>
    <w:p w14:paraId="5E3FE21F" w14:textId="57EB126D" w:rsidR="003F1A99" w:rsidRPr="009D5C10" w:rsidRDefault="003F1A99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A2523">
        <w:rPr>
          <w:rFonts w:eastAsia="Times New Roman" w:cs="Times New Roman"/>
          <w:szCs w:val="28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</w:t>
      </w:r>
      <w:r w:rsidRPr="009D5C10">
        <w:rPr>
          <w:rFonts w:eastAsia="Times New Roman" w:cs="Times New Roman"/>
          <w:szCs w:val="28"/>
          <w:lang w:eastAsia="ru-RU"/>
        </w:rPr>
        <w:t>, исполнителями работ (услуг),</w:t>
      </w:r>
      <w:r w:rsidR="00706459" w:rsidRPr="009D5C10">
        <w:rPr>
          <w:rFonts w:eastAsia="Times New Roman" w:cs="Times New Roman"/>
          <w:szCs w:val="28"/>
          <w:lang w:eastAsia="ru-RU"/>
        </w:rPr>
        <w:t xml:space="preserve"> пенсионным фондом</w:t>
      </w:r>
      <w:r w:rsidRPr="009D5C10">
        <w:rPr>
          <w:rFonts w:eastAsia="Times New Roman" w:cs="Times New Roman"/>
          <w:szCs w:val="28"/>
          <w:lang w:eastAsia="ru-RU"/>
        </w:rPr>
        <w:t xml:space="preserve">. </w:t>
      </w:r>
      <w:r w:rsidR="008B0900">
        <w:rPr>
          <w:rFonts w:eastAsia="Times New Roman" w:cs="Times New Roman"/>
          <w:szCs w:val="28"/>
          <w:lang w:eastAsia="ru-RU"/>
        </w:rPr>
        <w:t xml:space="preserve">      </w:t>
      </w:r>
      <w:bookmarkStart w:id="0" w:name="_GoBack"/>
      <w:proofErr w:type="gramStart"/>
      <w:r w:rsidR="008B0900" w:rsidRPr="008B0900">
        <w:rPr>
          <w:rFonts w:eastAsia="Times New Roman" w:cs="Times New Roman"/>
          <w:b/>
          <w:szCs w:val="28"/>
          <w:lang w:eastAsia="ru-RU"/>
        </w:rPr>
        <w:t>При</w:t>
      </w:r>
      <w:proofErr w:type="gramEnd"/>
      <w:r w:rsidR="008B0900" w:rsidRPr="008B0900">
        <w:rPr>
          <w:rFonts w:eastAsia="Times New Roman" w:cs="Times New Roman"/>
          <w:b/>
          <w:szCs w:val="28"/>
          <w:lang w:eastAsia="ru-RU"/>
        </w:rPr>
        <w:t xml:space="preserve"> проверки договоров гражданско правового характера  установлено</w:t>
      </w:r>
      <w:r w:rsidR="008B0900">
        <w:rPr>
          <w:rFonts w:eastAsia="Times New Roman" w:cs="Times New Roman"/>
          <w:b/>
          <w:szCs w:val="28"/>
          <w:lang w:eastAsia="ru-RU"/>
        </w:rPr>
        <w:t>:</w:t>
      </w:r>
    </w:p>
    <w:p w14:paraId="64ECB708" w14:textId="1857490F" w:rsidR="008157F2" w:rsidRDefault="008B0900" w:rsidP="003F1A99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B0900">
        <w:rPr>
          <w:rFonts w:eastAsia="Times New Roman" w:cs="Times New Roman"/>
          <w:szCs w:val="28"/>
          <w:lang w:eastAsia="ru-RU"/>
        </w:rPr>
        <w:t xml:space="preserve">- в нарушение  п.1.2 ст.9 Федерального закона от 06.12.2011 года  № 402-ФЗ «О бухгалтерском учете» при проверке договоров и муниципальных контрактов, заключённых Учреждением культуры  </w:t>
      </w:r>
      <w:proofErr w:type="gramStart"/>
      <w:r w:rsidRPr="008B0900">
        <w:rPr>
          <w:rFonts w:eastAsia="Times New Roman" w:cs="Times New Roman"/>
          <w:szCs w:val="28"/>
          <w:lang w:eastAsia="ru-RU"/>
        </w:rPr>
        <w:t>установлен</w:t>
      </w:r>
      <w:proofErr w:type="gramEnd"/>
      <w:r w:rsidRPr="008B0900">
        <w:rPr>
          <w:rFonts w:eastAsia="Times New Roman" w:cs="Times New Roman"/>
          <w:szCs w:val="28"/>
          <w:lang w:eastAsia="ru-RU"/>
        </w:rPr>
        <w:t xml:space="preserve">   фактов  нарушения требований, предъявляемых к оформлению фактов хозяйственной жизни экономического субъекта первичными учетными документами. В договорах отсутствует обоснования стоимости договора  (величина натурального и (или) денежного измерения факта хозяйственной жизни с указанием единиц измерения, калькуляция затрат.) </w:t>
      </w:r>
      <w:r w:rsidRPr="008B0900">
        <w:rPr>
          <w:rFonts w:eastAsia="Times New Roman" w:cs="Times New Roman"/>
          <w:b/>
          <w:szCs w:val="28"/>
          <w:lang w:eastAsia="ru-RU"/>
        </w:rPr>
        <w:t>Общая сумма нарушений   составила 381 074,5 руб. (Классификатор нарушений п.2.3).</w:t>
      </w:r>
    </w:p>
    <w:bookmarkEnd w:id="0"/>
    <w:p w14:paraId="679A7F91" w14:textId="77777777" w:rsidR="008B0900" w:rsidRPr="009D5C10" w:rsidRDefault="008B0900" w:rsidP="003F1A99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8368F9C" w14:textId="1FC7FD82" w:rsidR="00E23987" w:rsidRPr="009D5C10" w:rsidRDefault="00E23987" w:rsidP="003F259A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9D5C10">
        <w:rPr>
          <w:rFonts w:cs="Times New Roman"/>
          <w:b/>
          <w:szCs w:val="28"/>
        </w:rPr>
        <w:t>Анализ состояния дебиторской и кредиторской задолженности.</w:t>
      </w:r>
    </w:p>
    <w:p w14:paraId="10304E7C" w14:textId="77777777" w:rsidR="00E23987" w:rsidRPr="006A6303" w:rsidRDefault="00E23987" w:rsidP="00E23987">
      <w:pPr>
        <w:pStyle w:val="a3"/>
        <w:ind w:left="3747" w:firstLine="0"/>
        <w:jc w:val="both"/>
        <w:rPr>
          <w:rFonts w:cs="Times New Roman"/>
          <w:b/>
          <w:szCs w:val="28"/>
          <w:highlight w:val="yellow"/>
        </w:rPr>
      </w:pPr>
    </w:p>
    <w:p w14:paraId="283F935C" w14:textId="77777777" w:rsidR="00EA7C15" w:rsidRPr="007B2CEC" w:rsidRDefault="00EA7C15" w:rsidP="00723438">
      <w:pPr>
        <w:jc w:val="both"/>
        <w:rPr>
          <w:rFonts w:cs="Times New Roman"/>
          <w:szCs w:val="28"/>
        </w:rPr>
      </w:pPr>
      <w:r w:rsidRPr="007B2CEC">
        <w:rPr>
          <w:rFonts w:cs="Times New Roman"/>
          <w:szCs w:val="28"/>
        </w:rPr>
        <w:t>Анализ задолженности муниципального образования</w:t>
      </w:r>
      <w:r w:rsidR="00307C28" w:rsidRPr="007B2CEC">
        <w:rPr>
          <w:rFonts w:cs="Times New Roman"/>
          <w:szCs w:val="28"/>
        </w:rPr>
        <w:t xml:space="preserve"> за отчетный год показал:</w:t>
      </w:r>
    </w:p>
    <w:p w14:paraId="2A04FF9F" w14:textId="788ACF9C" w:rsidR="00D43F04" w:rsidRPr="007B2CEC" w:rsidRDefault="00D43F04" w:rsidP="00D43F04">
      <w:pPr>
        <w:jc w:val="both"/>
        <w:rPr>
          <w:rFonts w:cs="Times New Roman"/>
          <w:szCs w:val="28"/>
        </w:rPr>
      </w:pPr>
      <w:r w:rsidRPr="007B2CEC">
        <w:rPr>
          <w:rFonts w:cs="Times New Roman"/>
          <w:szCs w:val="28"/>
        </w:rPr>
        <w:t xml:space="preserve">Согласно отчетным данным, дебиторская задолженность по учреждению  на начало отчетного года составляла </w:t>
      </w:r>
      <w:r w:rsidR="00816978" w:rsidRPr="007B2CEC">
        <w:rPr>
          <w:rFonts w:cs="Times New Roman"/>
          <w:szCs w:val="28"/>
        </w:rPr>
        <w:t>19 499,8</w:t>
      </w:r>
      <w:r w:rsidR="00CE519C" w:rsidRPr="007B2CEC">
        <w:rPr>
          <w:rFonts w:cs="Times New Roman"/>
          <w:szCs w:val="28"/>
        </w:rPr>
        <w:t xml:space="preserve"> </w:t>
      </w:r>
      <w:proofErr w:type="spellStart"/>
      <w:r w:rsidRPr="007B2CEC">
        <w:rPr>
          <w:rFonts w:cs="Times New Roman"/>
          <w:szCs w:val="28"/>
        </w:rPr>
        <w:t>тыс</w:t>
      </w:r>
      <w:proofErr w:type="gramStart"/>
      <w:r w:rsidRPr="007B2CEC">
        <w:rPr>
          <w:rFonts w:cs="Times New Roman"/>
          <w:szCs w:val="28"/>
        </w:rPr>
        <w:t>.р</w:t>
      </w:r>
      <w:proofErr w:type="gramEnd"/>
      <w:r w:rsidRPr="007B2CEC">
        <w:rPr>
          <w:rFonts w:cs="Times New Roman"/>
          <w:szCs w:val="28"/>
        </w:rPr>
        <w:t>уб</w:t>
      </w:r>
      <w:proofErr w:type="spellEnd"/>
      <w:r w:rsidR="005F5D40" w:rsidRPr="007B2CEC">
        <w:rPr>
          <w:rFonts w:cs="Times New Roman"/>
          <w:szCs w:val="28"/>
        </w:rPr>
        <w:t xml:space="preserve">. в том числе просроченная </w:t>
      </w:r>
      <w:r w:rsidR="00816978" w:rsidRPr="007B2CEC">
        <w:rPr>
          <w:rFonts w:cs="Times New Roman"/>
          <w:szCs w:val="28"/>
        </w:rPr>
        <w:t>647,1</w:t>
      </w:r>
      <w:r w:rsidR="005F5D40" w:rsidRPr="007B2CEC">
        <w:rPr>
          <w:rFonts w:cs="Times New Roman"/>
          <w:szCs w:val="28"/>
        </w:rPr>
        <w:t xml:space="preserve"> </w:t>
      </w:r>
      <w:proofErr w:type="spellStart"/>
      <w:r w:rsidR="005F5D40" w:rsidRPr="007B2CEC">
        <w:rPr>
          <w:rFonts w:cs="Times New Roman"/>
          <w:szCs w:val="28"/>
        </w:rPr>
        <w:t>тыс.руб</w:t>
      </w:r>
      <w:proofErr w:type="spellEnd"/>
      <w:r w:rsidR="005F5D40" w:rsidRPr="007B2CEC">
        <w:rPr>
          <w:rFonts w:cs="Times New Roman"/>
          <w:szCs w:val="28"/>
        </w:rPr>
        <w:t xml:space="preserve">. </w:t>
      </w:r>
      <w:r w:rsidRPr="007B2CEC">
        <w:rPr>
          <w:rFonts w:cs="Times New Roman"/>
          <w:szCs w:val="28"/>
        </w:rPr>
        <w:t xml:space="preserve">В течение отчетного года задолженность </w:t>
      </w:r>
      <w:r w:rsidR="0064755A" w:rsidRPr="007B2CEC">
        <w:rPr>
          <w:rFonts w:cs="Times New Roman"/>
          <w:szCs w:val="28"/>
        </w:rPr>
        <w:t xml:space="preserve">значительно </w:t>
      </w:r>
      <w:r w:rsidR="00816978" w:rsidRPr="007B2CEC">
        <w:rPr>
          <w:rFonts w:cs="Times New Roman"/>
          <w:szCs w:val="28"/>
        </w:rPr>
        <w:t>уменьшалась</w:t>
      </w:r>
      <w:r w:rsidRPr="007B2CEC">
        <w:rPr>
          <w:rFonts w:cs="Times New Roman"/>
          <w:szCs w:val="28"/>
        </w:rPr>
        <w:t xml:space="preserve"> и составила </w:t>
      </w:r>
      <w:r w:rsidR="007B2CEC" w:rsidRPr="007B2CEC">
        <w:rPr>
          <w:rFonts w:cs="Times New Roman"/>
          <w:szCs w:val="28"/>
        </w:rPr>
        <w:t>4 600,7</w:t>
      </w:r>
      <w:r w:rsidR="005F5D40" w:rsidRPr="007B2CEC">
        <w:rPr>
          <w:rFonts w:cs="Times New Roman"/>
          <w:szCs w:val="28"/>
        </w:rPr>
        <w:t xml:space="preserve"> </w:t>
      </w:r>
      <w:proofErr w:type="spellStart"/>
      <w:r w:rsidRPr="007B2CEC">
        <w:rPr>
          <w:rFonts w:cs="Times New Roman"/>
          <w:szCs w:val="28"/>
        </w:rPr>
        <w:t>тыс.руб</w:t>
      </w:r>
      <w:proofErr w:type="spellEnd"/>
      <w:r w:rsidR="00556E8D" w:rsidRPr="007B2CEC">
        <w:rPr>
          <w:rFonts w:cs="Times New Roman"/>
          <w:szCs w:val="28"/>
        </w:rPr>
        <w:t>.</w:t>
      </w:r>
      <w:r w:rsidR="005F5D40" w:rsidRPr="007B2CEC">
        <w:rPr>
          <w:rFonts w:cs="Times New Roman"/>
          <w:szCs w:val="28"/>
        </w:rPr>
        <w:t xml:space="preserve"> </w:t>
      </w:r>
    </w:p>
    <w:p w14:paraId="1CCF5061" w14:textId="7784443D" w:rsidR="00B955D9" w:rsidRPr="00816978" w:rsidRDefault="00D43F04" w:rsidP="00D43F04">
      <w:pPr>
        <w:jc w:val="both"/>
        <w:rPr>
          <w:rFonts w:cs="Times New Roman"/>
          <w:b/>
          <w:szCs w:val="28"/>
          <w:u w:val="single"/>
        </w:rPr>
      </w:pPr>
      <w:r w:rsidRPr="00816978">
        <w:rPr>
          <w:rFonts w:cs="Times New Roman"/>
          <w:szCs w:val="28"/>
        </w:rPr>
        <w:t xml:space="preserve">Объем кредиторской задолженности </w:t>
      </w:r>
      <w:r w:rsidR="002E1E40" w:rsidRPr="00816978">
        <w:rPr>
          <w:rFonts w:cs="Times New Roman"/>
          <w:szCs w:val="28"/>
        </w:rPr>
        <w:t xml:space="preserve"> на 01.01.20</w:t>
      </w:r>
      <w:r w:rsidR="0064755A" w:rsidRPr="00816978">
        <w:rPr>
          <w:rFonts w:cs="Times New Roman"/>
          <w:szCs w:val="28"/>
        </w:rPr>
        <w:t>2</w:t>
      </w:r>
      <w:r w:rsidR="00816978" w:rsidRPr="00816978">
        <w:rPr>
          <w:rFonts w:cs="Times New Roman"/>
          <w:szCs w:val="28"/>
        </w:rPr>
        <w:t>2</w:t>
      </w:r>
      <w:r w:rsidR="002E1E40" w:rsidRPr="00816978">
        <w:rPr>
          <w:rFonts w:cs="Times New Roman"/>
          <w:szCs w:val="28"/>
        </w:rPr>
        <w:t xml:space="preserve">  года составил </w:t>
      </w:r>
      <w:r w:rsidR="00816978" w:rsidRPr="00816978">
        <w:rPr>
          <w:rFonts w:cs="Times New Roman"/>
          <w:szCs w:val="28"/>
        </w:rPr>
        <w:t>1 248,5</w:t>
      </w:r>
      <w:r w:rsidR="00CE519C" w:rsidRPr="00816978">
        <w:rPr>
          <w:rFonts w:cs="Times New Roman"/>
          <w:szCs w:val="28"/>
        </w:rPr>
        <w:t xml:space="preserve"> </w:t>
      </w:r>
      <w:proofErr w:type="spellStart"/>
      <w:r w:rsidRPr="00816978">
        <w:rPr>
          <w:rFonts w:cs="Times New Roman"/>
          <w:szCs w:val="28"/>
        </w:rPr>
        <w:t>тыс</w:t>
      </w:r>
      <w:proofErr w:type="gramStart"/>
      <w:r w:rsidRPr="00816978">
        <w:rPr>
          <w:rFonts w:cs="Times New Roman"/>
          <w:szCs w:val="28"/>
        </w:rPr>
        <w:t>.р</w:t>
      </w:r>
      <w:proofErr w:type="gramEnd"/>
      <w:r w:rsidRPr="00816978">
        <w:rPr>
          <w:rFonts w:cs="Times New Roman"/>
          <w:szCs w:val="28"/>
        </w:rPr>
        <w:t>уб</w:t>
      </w:r>
      <w:proofErr w:type="spellEnd"/>
      <w:r w:rsidRPr="00816978">
        <w:rPr>
          <w:rFonts w:cs="Times New Roman"/>
          <w:szCs w:val="28"/>
        </w:rPr>
        <w:t>. В течение 20</w:t>
      </w:r>
      <w:r w:rsidR="0064755A" w:rsidRPr="00816978">
        <w:rPr>
          <w:rFonts w:cs="Times New Roman"/>
          <w:szCs w:val="28"/>
        </w:rPr>
        <w:t>2</w:t>
      </w:r>
      <w:r w:rsidR="00816978" w:rsidRPr="00816978">
        <w:rPr>
          <w:rFonts w:cs="Times New Roman"/>
          <w:szCs w:val="28"/>
        </w:rPr>
        <w:t>2</w:t>
      </w:r>
      <w:r w:rsidRPr="00816978">
        <w:rPr>
          <w:rFonts w:cs="Times New Roman"/>
          <w:szCs w:val="28"/>
        </w:rPr>
        <w:t xml:space="preserve"> года сумма кредиторской задолженности   </w:t>
      </w:r>
      <w:r w:rsidR="00556E8D" w:rsidRPr="00816978">
        <w:rPr>
          <w:rFonts w:cs="Times New Roman"/>
          <w:szCs w:val="28"/>
        </w:rPr>
        <w:t>увеличилось</w:t>
      </w:r>
      <w:r w:rsidR="002E1E40" w:rsidRPr="00816978">
        <w:rPr>
          <w:rFonts w:cs="Times New Roman"/>
          <w:szCs w:val="28"/>
        </w:rPr>
        <w:t xml:space="preserve"> на </w:t>
      </w:r>
      <w:r w:rsidR="00816978" w:rsidRPr="00816978">
        <w:rPr>
          <w:rFonts w:cs="Times New Roman"/>
          <w:szCs w:val="28"/>
        </w:rPr>
        <w:t>210,0</w:t>
      </w:r>
      <w:r w:rsidR="002E1E40" w:rsidRPr="00816978">
        <w:rPr>
          <w:rFonts w:cs="Times New Roman"/>
          <w:szCs w:val="28"/>
        </w:rPr>
        <w:t xml:space="preserve"> </w:t>
      </w:r>
      <w:proofErr w:type="spellStart"/>
      <w:r w:rsidR="002E1E40" w:rsidRPr="00816978">
        <w:rPr>
          <w:rFonts w:cs="Times New Roman"/>
          <w:szCs w:val="28"/>
        </w:rPr>
        <w:t>тыс.руб</w:t>
      </w:r>
      <w:proofErr w:type="spellEnd"/>
      <w:r w:rsidR="002E1E40" w:rsidRPr="00816978">
        <w:rPr>
          <w:rFonts w:cs="Times New Roman"/>
          <w:szCs w:val="28"/>
        </w:rPr>
        <w:t>.</w:t>
      </w:r>
      <w:r w:rsidRPr="00816978">
        <w:rPr>
          <w:rFonts w:cs="Times New Roman"/>
          <w:szCs w:val="28"/>
        </w:rPr>
        <w:t xml:space="preserve"> и составила </w:t>
      </w:r>
      <w:r w:rsidR="00816978" w:rsidRPr="00816978">
        <w:rPr>
          <w:rFonts w:cs="Times New Roman"/>
          <w:szCs w:val="28"/>
        </w:rPr>
        <w:t>1 458,5</w:t>
      </w:r>
      <w:r w:rsidR="00CE519C" w:rsidRPr="00816978">
        <w:rPr>
          <w:rFonts w:cs="Times New Roman"/>
          <w:szCs w:val="28"/>
        </w:rPr>
        <w:t xml:space="preserve"> </w:t>
      </w:r>
      <w:proofErr w:type="spellStart"/>
      <w:r w:rsidRPr="00816978">
        <w:rPr>
          <w:rFonts w:cs="Times New Roman"/>
          <w:szCs w:val="28"/>
        </w:rPr>
        <w:t>тыс.руб</w:t>
      </w:r>
      <w:proofErr w:type="spellEnd"/>
      <w:r w:rsidRPr="00816978">
        <w:rPr>
          <w:rFonts w:cs="Times New Roman"/>
          <w:szCs w:val="28"/>
        </w:rPr>
        <w:t xml:space="preserve">.  </w:t>
      </w:r>
    </w:p>
    <w:p w14:paraId="584B5601" w14:textId="77777777" w:rsidR="00E23987" w:rsidRPr="007B2CEC" w:rsidRDefault="00E23987" w:rsidP="00723438">
      <w:pPr>
        <w:jc w:val="both"/>
        <w:rPr>
          <w:rFonts w:cs="Times New Roman"/>
          <w:szCs w:val="28"/>
        </w:rPr>
      </w:pPr>
    </w:p>
    <w:p w14:paraId="5D2F4A1D" w14:textId="241F8919" w:rsidR="00E23987" w:rsidRPr="007B2CEC" w:rsidRDefault="00E23987" w:rsidP="003F259A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7B2CEC">
        <w:rPr>
          <w:rFonts w:cs="Times New Roman"/>
          <w:b/>
          <w:szCs w:val="28"/>
        </w:rPr>
        <w:lastRenderedPageBreak/>
        <w:t>Анализ движения нефинансовых (финансовых) активов.</w:t>
      </w:r>
    </w:p>
    <w:p w14:paraId="7A3B2DFF" w14:textId="77777777" w:rsidR="005C661A" w:rsidRPr="006A6303" w:rsidRDefault="005C661A" w:rsidP="005C661A">
      <w:pPr>
        <w:pStyle w:val="a3"/>
        <w:ind w:left="3747" w:firstLine="0"/>
        <w:jc w:val="both"/>
        <w:rPr>
          <w:rFonts w:cs="Times New Roman"/>
          <w:b/>
          <w:szCs w:val="28"/>
          <w:highlight w:val="yellow"/>
        </w:rPr>
      </w:pPr>
    </w:p>
    <w:p w14:paraId="4B608C51" w14:textId="77777777" w:rsidR="005C661A" w:rsidRPr="007B2CEC" w:rsidRDefault="005C661A" w:rsidP="00723438">
      <w:pPr>
        <w:jc w:val="both"/>
        <w:rPr>
          <w:rFonts w:cs="Times New Roman"/>
          <w:szCs w:val="28"/>
        </w:rPr>
      </w:pPr>
      <w:r w:rsidRPr="007B2CEC">
        <w:rPr>
          <w:rFonts w:cs="Times New Roman"/>
          <w:szCs w:val="28"/>
        </w:rPr>
        <w:t xml:space="preserve">Анализ баланса исполнения консолидированного бюджета поселения </w:t>
      </w:r>
      <w:r w:rsidR="003261E7" w:rsidRPr="007B2CEC">
        <w:rPr>
          <w:rFonts w:cs="Times New Roman"/>
          <w:szCs w:val="28"/>
        </w:rPr>
        <w:t xml:space="preserve">(форма 0503320) </w:t>
      </w:r>
      <w:r w:rsidRPr="007B2CEC">
        <w:rPr>
          <w:rFonts w:cs="Times New Roman"/>
          <w:szCs w:val="28"/>
        </w:rPr>
        <w:t>показал:</w:t>
      </w:r>
    </w:p>
    <w:p w14:paraId="51F3E2DB" w14:textId="1896B590" w:rsidR="00B0391A" w:rsidRPr="00270B7F" w:rsidRDefault="005C661A" w:rsidP="00723438">
      <w:pPr>
        <w:jc w:val="both"/>
        <w:rPr>
          <w:rFonts w:cs="Times New Roman"/>
          <w:szCs w:val="28"/>
        </w:rPr>
      </w:pPr>
      <w:r w:rsidRPr="007B2CEC">
        <w:rPr>
          <w:rFonts w:cs="Times New Roman"/>
          <w:b/>
          <w:szCs w:val="28"/>
        </w:rPr>
        <w:t>Н</w:t>
      </w:r>
      <w:r w:rsidR="0026190D" w:rsidRPr="007B2CEC">
        <w:rPr>
          <w:rFonts w:cs="Times New Roman"/>
          <w:b/>
          <w:szCs w:val="28"/>
        </w:rPr>
        <w:t>ефинансовые активы</w:t>
      </w:r>
      <w:r w:rsidR="0026190D" w:rsidRPr="007B2CEC">
        <w:rPr>
          <w:rFonts w:cs="Times New Roman"/>
          <w:szCs w:val="28"/>
        </w:rPr>
        <w:t xml:space="preserve"> (основные средства) муниципального образования по состоянию на начало отчетного года </w:t>
      </w:r>
      <w:r w:rsidR="00D215E9" w:rsidRPr="007B2CEC">
        <w:rPr>
          <w:rFonts w:cs="Times New Roman"/>
          <w:szCs w:val="28"/>
        </w:rPr>
        <w:t>составляли</w:t>
      </w:r>
      <w:r w:rsidR="00C1620E" w:rsidRPr="007B2CEC">
        <w:rPr>
          <w:rFonts w:cs="Times New Roman"/>
          <w:szCs w:val="28"/>
        </w:rPr>
        <w:t xml:space="preserve"> </w:t>
      </w:r>
      <w:r w:rsidR="007B2CEC" w:rsidRPr="007B2CEC">
        <w:rPr>
          <w:rFonts w:cs="Times New Roman"/>
          <w:szCs w:val="28"/>
        </w:rPr>
        <w:t>173 355,8</w:t>
      </w:r>
      <w:r w:rsidR="00C1620E" w:rsidRPr="007B2CEC">
        <w:rPr>
          <w:rFonts w:cs="Times New Roman"/>
          <w:szCs w:val="28"/>
        </w:rPr>
        <w:t xml:space="preserve"> </w:t>
      </w:r>
      <w:proofErr w:type="spellStart"/>
      <w:r w:rsidR="006E69B3" w:rsidRPr="007B2CEC">
        <w:rPr>
          <w:rFonts w:cs="Times New Roman"/>
          <w:szCs w:val="28"/>
        </w:rPr>
        <w:t>тыс</w:t>
      </w:r>
      <w:proofErr w:type="gramStart"/>
      <w:r w:rsidR="006E69B3" w:rsidRPr="007B2CEC">
        <w:rPr>
          <w:rFonts w:cs="Times New Roman"/>
          <w:szCs w:val="28"/>
        </w:rPr>
        <w:t>.р</w:t>
      </w:r>
      <w:proofErr w:type="gramEnd"/>
      <w:r w:rsidR="006E69B3" w:rsidRPr="007B2CEC">
        <w:rPr>
          <w:rFonts w:cs="Times New Roman"/>
          <w:szCs w:val="28"/>
        </w:rPr>
        <w:t>уб</w:t>
      </w:r>
      <w:proofErr w:type="spellEnd"/>
      <w:r w:rsidR="006E69B3" w:rsidRPr="007B2CEC">
        <w:rPr>
          <w:rFonts w:cs="Times New Roman"/>
          <w:szCs w:val="28"/>
        </w:rPr>
        <w:t>. В течение 20</w:t>
      </w:r>
      <w:r w:rsidR="0064755A" w:rsidRPr="007B2CEC">
        <w:rPr>
          <w:rFonts w:cs="Times New Roman"/>
          <w:szCs w:val="28"/>
        </w:rPr>
        <w:t>2</w:t>
      </w:r>
      <w:r w:rsidR="007B2CEC" w:rsidRPr="007B2CEC">
        <w:rPr>
          <w:rFonts w:cs="Times New Roman"/>
          <w:szCs w:val="28"/>
        </w:rPr>
        <w:t xml:space="preserve">2 </w:t>
      </w:r>
      <w:r w:rsidR="0026190D" w:rsidRPr="007B2CEC">
        <w:rPr>
          <w:rFonts w:cs="Times New Roman"/>
          <w:szCs w:val="28"/>
        </w:rPr>
        <w:t xml:space="preserve">года </w:t>
      </w:r>
      <w:r w:rsidR="00E95BA0" w:rsidRPr="007B2CEC">
        <w:rPr>
          <w:rFonts w:cs="Times New Roman"/>
          <w:szCs w:val="28"/>
        </w:rPr>
        <w:t>увеличились</w:t>
      </w:r>
      <w:r w:rsidR="00A04E10" w:rsidRPr="007B2CEC">
        <w:rPr>
          <w:rFonts w:cs="Times New Roman"/>
          <w:szCs w:val="28"/>
        </w:rPr>
        <w:t xml:space="preserve"> на </w:t>
      </w:r>
      <w:r w:rsidR="007B2CEC" w:rsidRPr="007B2CEC">
        <w:rPr>
          <w:rFonts w:cs="Times New Roman"/>
          <w:szCs w:val="28"/>
        </w:rPr>
        <w:t>61,6</w:t>
      </w:r>
      <w:r w:rsidR="00C1620E" w:rsidRPr="007B2CEC">
        <w:rPr>
          <w:rFonts w:cs="Times New Roman"/>
          <w:szCs w:val="28"/>
        </w:rPr>
        <w:t xml:space="preserve"> </w:t>
      </w:r>
      <w:proofErr w:type="spellStart"/>
      <w:r w:rsidR="00A04E10" w:rsidRPr="007B2CEC">
        <w:rPr>
          <w:rFonts w:cs="Times New Roman"/>
          <w:szCs w:val="28"/>
        </w:rPr>
        <w:t>тыс.руб</w:t>
      </w:r>
      <w:proofErr w:type="spellEnd"/>
      <w:r w:rsidR="00A04E10" w:rsidRPr="007B2CEC">
        <w:rPr>
          <w:rFonts w:cs="Times New Roman"/>
          <w:szCs w:val="28"/>
        </w:rPr>
        <w:t>.</w:t>
      </w:r>
      <w:r w:rsidR="000A0D07" w:rsidRPr="007B2CEC">
        <w:rPr>
          <w:rFonts w:cs="Times New Roman"/>
          <w:szCs w:val="28"/>
        </w:rPr>
        <w:t xml:space="preserve"> и по состоянию </w:t>
      </w:r>
      <w:r w:rsidR="006E69B3" w:rsidRPr="007B2CEC">
        <w:rPr>
          <w:rFonts w:cs="Times New Roman"/>
          <w:szCs w:val="28"/>
        </w:rPr>
        <w:t xml:space="preserve"> на </w:t>
      </w:r>
      <w:r w:rsidR="006E69B3" w:rsidRPr="00270B7F">
        <w:rPr>
          <w:rFonts w:cs="Times New Roman"/>
          <w:szCs w:val="28"/>
        </w:rPr>
        <w:t>01.01.20</w:t>
      </w:r>
      <w:r w:rsidR="00C1620E" w:rsidRPr="00270B7F">
        <w:rPr>
          <w:rFonts w:cs="Times New Roman"/>
          <w:szCs w:val="28"/>
        </w:rPr>
        <w:t>2</w:t>
      </w:r>
      <w:r w:rsidR="00581432" w:rsidRPr="00270B7F">
        <w:rPr>
          <w:rFonts w:cs="Times New Roman"/>
          <w:szCs w:val="28"/>
        </w:rPr>
        <w:t>2</w:t>
      </w:r>
      <w:r w:rsidR="00A644E9" w:rsidRPr="00270B7F">
        <w:rPr>
          <w:rFonts w:cs="Times New Roman"/>
          <w:szCs w:val="28"/>
        </w:rPr>
        <w:t xml:space="preserve"> года </w:t>
      </w:r>
      <w:r w:rsidR="000A0D07" w:rsidRPr="00270B7F">
        <w:rPr>
          <w:rFonts w:cs="Times New Roman"/>
          <w:szCs w:val="28"/>
        </w:rPr>
        <w:t xml:space="preserve"> составили </w:t>
      </w:r>
      <w:r w:rsidR="007B2CEC" w:rsidRPr="00270B7F">
        <w:rPr>
          <w:rFonts w:cs="Times New Roman"/>
          <w:szCs w:val="28"/>
        </w:rPr>
        <w:t>234 943,7</w:t>
      </w:r>
      <w:r w:rsidR="0026190D" w:rsidRPr="00270B7F">
        <w:rPr>
          <w:rFonts w:cs="Times New Roman"/>
          <w:szCs w:val="28"/>
        </w:rPr>
        <w:t>тыс.руб.</w:t>
      </w:r>
    </w:p>
    <w:p w14:paraId="1452C6D3" w14:textId="06148AAA" w:rsidR="00A644E9" w:rsidRPr="00270B7F" w:rsidRDefault="00A644E9" w:rsidP="00723438">
      <w:pPr>
        <w:jc w:val="both"/>
        <w:rPr>
          <w:rFonts w:cs="Times New Roman"/>
          <w:szCs w:val="28"/>
        </w:rPr>
      </w:pPr>
      <w:r w:rsidRPr="00270B7F">
        <w:rPr>
          <w:rFonts w:cs="Times New Roman"/>
          <w:b/>
          <w:szCs w:val="28"/>
        </w:rPr>
        <w:t>Финансовые активы</w:t>
      </w:r>
      <w:r w:rsidRPr="00270B7F">
        <w:rPr>
          <w:rFonts w:cs="Times New Roman"/>
          <w:szCs w:val="28"/>
        </w:rPr>
        <w:t xml:space="preserve"> ( остатки средств на счетах бюджета) на начало года составляли </w:t>
      </w:r>
      <w:r w:rsidR="00270B7F" w:rsidRPr="00270B7F">
        <w:rPr>
          <w:rFonts w:cs="Times New Roman"/>
          <w:szCs w:val="28"/>
        </w:rPr>
        <w:t xml:space="preserve">408,2 </w:t>
      </w:r>
      <w:proofErr w:type="spellStart"/>
      <w:r w:rsidRPr="00270B7F">
        <w:rPr>
          <w:rFonts w:cs="Times New Roman"/>
          <w:szCs w:val="28"/>
        </w:rPr>
        <w:t>тыс</w:t>
      </w:r>
      <w:proofErr w:type="gramStart"/>
      <w:r w:rsidRPr="00270B7F">
        <w:rPr>
          <w:rFonts w:cs="Times New Roman"/>
          <w:szCs w:val="28"/>
        </w:rPr>
        <w:t>.р</w:t>
      </w:r>
      <w:proofErr w:type="gramEnd"/>
      <w:r w:rsidRPr="00270B7F">
        <w:rPr>
          <w:rFonts w:cs="Times New Roman"/>
          <w:szCs w:val="28"/>
        </w:rPr>
        <w:t>уб</w:t>
      </w:r>
      <w:proofErr w:type="spellEnd"/>
      <w:r w:rsidRPr="00270B7F">
        <w:rPr>
          <w:rFonts w:cs="Times New Roman"/>
          <w:szCs w:val="28"/>
        </w:rPr>
        <w:t>.</w:t>
      </w:r>
      <w:r w:rsidR="00086DCD" w:rsidRPr="00270B7F">
        <w:rPr>
          <w:rFonts w:cs="Times New Roman"/>
          <w:szCs w:val="28"/>
        </w:rPr>
        <w:t>,</w:t>
      </w:r>
      <w:r w:rsidRPr="00270B7F">
        <w:rPr>
          <w:rFonts w:cs="Times New Roman"/>
          <w:szCs w:val="28"/>
        </w:rPr>
        <w:t xml:space="preserve"> на конец года  </w:t>
      </w:r>
      <w:r w:rsidR="00270B7F" w:rsidRPr="00270B7F">
        <w:rPr>
          <w:rFonts w:cs="Times New Roman"/>
          <w:szCs w:val="28"/>
        </w:rPr>
        <w:t>1 429,6</w:t>
      </w:r>
      <w:r w:rsidR="00086DCD" w:rsidRPr="00270B7F">
        <w:rPr>
          <w:rFonts w:cs="Times New Roman"/>
          <w:szCs w:val="28"/>
        </w:rPr>
        <w:t xml:space="preserve"> </w:t>
      </w:r>
      <w:proofErr w:type="spellStart"/>
      <w:r w:rsidR="00086DCD" w:rsidRPr="00270B7F">
        <w:rPr>
          <w:rFonts w:cs="Times New Roman"/>
          <w:szCs w:val="28"/>
        </w:rPr>
        <w:t>тыс.руб</w:t>
      </w:r>
      <w:proofErr w:type="spellEnd"/>
      <w:r w:rsidR="00086DCD" w:rsidRPr="00270B7F">
        <w:rPr>
          <w:rFonts w:cs="Times New Roman"/>
          <w:szCs w:val="28"/>
        </w:rPr>
        <w:t>.</w:t>
      </w:r>
    </w:p>
    <w:p w14:paraId="46A24945" w14:textId="528FDF47" w:rsidR="00E95BA0" w:rsidRPr="00270B7F" w:rsidRDefault="00E95BA0" w:rsidP="00E95BA0">
      <w:pPr>
        <w:jc w:val="both"/>
        <w:rPr>
          <w:rFonts w:cs="Times New Roman"/>
          <w:szCs w:val="28"/>
        </w:rPr>
      </w:pPr>
      <w:r w:rsidRPr="00270B7F">
        <w:rPr>
          <w:rFonts w:cs="Times New Roman"/>
          <w:b/>
          <w:szCs w:val="28"/>
        </w:rPr>
        <w:t xml:space="preserve">Финансовый результат (раздел IV) </w:t>
      </w:r>
      <w:r w:rsidRPr="00270B7F">
        <w:rPr>
          <w:rFonts w:cs="Times New Roman"/>
          <w:szCs w:val="28"/>
        </w:rPr>
        <w:t xml:space="preserve">на конец года финансовый результат составил </w:t>
      </w:r>
      <w:r w:rsidR="00A04E10" w:rsidRPr="00270B7F">
        <w:rPr>
          <w:rFonts w:cs="Times New Roman"/>
          <w:szCs w:val="28"/>
        </w:rPr>
        <w:t xml:space="preserve">– </w:t>
      </w:r>
      <w:r w:rsidR="00270B7F" w:rsidRPr="00270B7F">
        <w:rPr>
          <w:rFonts w:cs="Times New Roman"/>
          <w:szCs w:val="28"/>
        </w:rPr>
        <w:t>267 512,2</w:t>
      </w:r>
      <w:r w:rsidR="00C1620E" w:rsidRPr="00270B7F">
        <w:rPr>
          <w:rFonts w:cs="Times New Roman"/>
          <w:szCs w:val="28"/>
        </w:rPr>
        <w:t xml:space="preserve"> </w:t>
      </w:r>
      <w:proofErr w:type="spellStart"/>
      <w:r w:rsidRPr="00270B7F">
        <w:rPr>
          <w:rFonts w:cs="Times New Roman"/>
          <w:szCs w:val="28"/>
        </w:rPr>
        <w:t>тыс</w:t>
      </w:r>
      <w:proofErr w:type="gramStart"/>
      <w:r w:rsidRPr="00270B7F">
        <w:rPr>
          <w:rFonts w:cs="Times New Roman"/>
          <w:szCs w:val="28"/>
        </w:rPr>
        <w:t>.р</w:t>
      </w:r>
      <w:proofErr w:type="gramEnd"/>
      <w:r w:rsidRPr="00270B7F">
        <w:rPr>
          <w:rFonts w:cs="Times New Roman"/>
          <w:szCs w:val="28"/>
        </w:rPr>
        <w:t>уб</w:t>
      </w:r>
      <w:proofErr w:type="spellEnd"/>
      <w:r w:rsidRPr="00270B7F">
        <w:rPr>
          <w:rFonts w:cs="Times New Roman"/>
          <w:szCs w:val="28"/>
        </w:rPr>
        <w:t xml:space="preserve">. Финансовый результат по итогам отчетного года подтверждается данными ф. 0503321 «Отчет о финансовых результатах деятельности».  </w:t>
      </w:r>
    </w:p>
    <w:p w14:paraId="5AE1B3E2" w14:textId="77777777" w:rsidR="000B598C" w:rsidRPr="006A6303" w:rsidRDefault="000B598C" w:rsidP="00E95BA0">
      <w:pPr>
        <w:jc w:val="both"/>
        <w:rPr>
          <w:rFonts w:cs="Times New Roman"/>
          <w:szCs w:val="28"/>
          <w:highlight w:val="yellow"/>
        </w:rPr>
      </w:pPr>
    </w:p>
    <w:p w14:paraId="1FBEBA72" w14:textId="77777777" w:rsidR="00086DCD" w:rsidRPr="00270B7F" w:rsidRDefault="00086DCD" w:rsidP="00932ADB">
      <w:pPr>
        <w:jc w:val="center"/>
        <w:rPr>
          <w:rFonts w:cs="Times New Roman"/>
          <w:b/>
          <w:szCs w:val="28"/>
        </w:rPr>
      </w:pPr>
      <w:r w:rsidRPr="00270B7F">
        <w:rPr>
          <w:rFonts w:cs="Times New Roman"/>
          <w:b/>
          <w:szCs w:val="28"/>
        </w:rPr>
        <w:t>Выводы и рекомендации.</w:t>
      </w:r>
    </w:p>
    <w:p w14:paraId="73037CFB" w14:textId="77777777" w:rsidR="003A125B" w:rsidRPr="006A6303" w:rsidRDefault="003A125B" w:rsidP="00932ADB">
      <w:pPr>
        <w:pStyle w:val="a3"/>
        <w:ind w:left="3027" w:firstLine="0"/>
        <w:jc w:val="center"/>
        <w:rPr>
          <w:rFonts w:cs="Times New Roman"/>
          <w:szCs w:val="28"/>
          <w:highlight w:val="yellow"/>
        </w:rPr>
      </w:pPr>
    </w:p>
    <w:p w14:paraId="5BDEF767" w14:textId="625DEBF6" w:rsidR="00902B40" w:rsidRPr="00DE13F2" w:rsidRDefault="00902B40" w:rsidP="00902B40">
      <w:pPr>
        <w:jc w:val="both"/>
        <w:rPr>
          <w:rFonts w:cs="Times New Roman"/>
          <w:szCs w:val="28"/>
        </w:rPr>
      </w:pPr>
      <w:r w:rsidRPr="00DE13F2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DE13F2">
        <w:rPr>
          <w:rFonts w:eastAsia="Times New Roman" w:cs="Times New Roman"/>
          <w:szCs w:val="28"/>
          <w:lang w:eastAsia="ru-RU"/>
        </w:rPr>
        <w:t>Мойганского</w:t>
      </w:r>
      <w:proofErr w:type="spellEnd"/>
      <w:r w:rsidRPr="00DE13F2">
        <w:rPr>
          <w:rFonts w:eastAsia="Times New Roman" w:cs="Times New Roman"/>
          <w:szCs w:val="28"/>
          <w:lang w:eastAsia="ru-RU"/>
        </w:rPr>
        <w:t xml:space="preserve"> МО за 20</w:t>
      </w:r>
      <w:r w:rsidR="00D36642" w:rsidRPr="00DE13F2">
        <w:rPr>
          <w:rFonts w:eastAsia="Times New Roman" w:cs="Times New Roman"/>
          <w:szCs w:val="28"/>
          <w:lang w:eastAsia="ru-RU"/>
        </w:rPr>
        <w:t>2</w:t>
      </w:r>
      <w:r w:rsidR="00DE13F2" w:rsidRPr="00DE13F2">
        <w:rPr>
          <w:rFonts w:eastAsia="Times New Roman" w:cs="Times New Roman"/>
          <w:szCs w:val="28"/>
          <w:lang w:eastAsia="ru-RU"/>
        </w:rPr>
        <w:t>2</w:t>
      </w:r>
      <w:r w:rsidRPr="00DE13F2">
        <w:rPr>
          <w:rFonts w:eastAsia="Times New Roman" w:cs="Times New Roman"/>
          <w:szCs w:val="28"/>
          <w:lang w:eastAsia="ru-RU"/>
        </w:rPr>
        <w:t xml:space="preserve"> год позволяет сделать вывод о ее достоверности. </w:t>
      </w:r>
      <w:r w:rsidRPr="00DE13F2">
        <w:rPr>
          <w:rFonts w:cs="Times New Roman"/>
          <w:szCs w:val="28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14:paraId="704CF5D0" w14:textId="3DAEAD77" w:rsidR="00316E0C" w:rsidRDefault="00902B40" w:rsidP="00902B40">
      <w:pPr>
        <w:jc w:val="both"/>
        <w:rPr>
          <w:rFonts w:cs="Times New Roman"/>
          <w:b/>
          <w:szCs w:val="28"/>
        </w:rPr>
      </w:pPr>
      <w:r w:rsidRPr="008B0900">
        <w:rPr>
          <w:rFonts w:eastAsia="Times New Roman" w:cs="Times New Roman"/>
          <w:b/>
          <w:szCs w:val="28"/>
          <w:lang w:eastAsia="ru-RU"/>
        </w:rPr>
        <w:t xml:space="preserve">    </w:t>
      </w:r>
      <w:r w:rsidR="008B0900">
        <w:rPr>
          <w:rFonts w:eastAsia="Times New Roman" w:cs="Times New Roman"/>
          <w:b/>
          <w:szCs w:val="28"/>
          <w:lang w:eastAsia="ru-RU"/>
        </w:rPr>
        <w:t xml:space="preserve"> При этом с</w:t>
      </w:r>
      <w:r w:rsidRPr="008B0900">
        <w:rPr>
          <w:rFonts w:eastAsia="Times New Roman" w:cs="Times New Roman"/>
          <w:b/>
          <w:szCs w:val="28"/>
          <w:lang w:eastAsia="ru-RU"/>
        </w:rPr>
        <w:t xml:space="preserve">умма выявленных нарушений  в ходе проверки  составляет </w:t>
      </w:r>
      <w:r w:rsidR="008B0900" w:rsidRPr="008B0900">
        <w:rPr>
          <w:rFonts w:eastAsia="Times New Roman" w:cs="Times New Roman"/>
          <w:b/>
          <w:szCs w:val="28"/>
          <w:lang w:eastAsia="ru-RU"/>
        </w:rPr>
        <w:t xml:space="preserve"> </w:t>
      </w:r>
      <w:r w:rsidR="008B0900" w:rsidRPr="008B0900">
        <w:rPr>
          <w:rFonts w:cs="Times New Roman"/>
          <w:b/>
          <w:szCs w:val="28"/>
        </w:rPr>
        <w:t xml:space="preserve">381 074,5 руб. </w:t>
      </w:r>
    </w:p>
    <w:p w14:paraId="7A9D35D9" w14:textId="7C27D1DF" w:rsidR="008B0900" w:rsidRDefault="008B0900" w:rsidP="008B0900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B0900">
        <w:rPr>
          <w:rFonts w:eastAsia="Times New Roman" w:cs="Times New Roman"/>
          <w:szCs w:val="28"/>
          <w:lang w:eastAsia="ru-RU"/>
        </w:rPr>
        <w:t xml:space="preserve">- в нарушение  п.1.2 ст.9 Федерального закона от 06.12.2011 года  № 402-ФЗ «О бухгалтерском учете» при проверке договоров и муниципальных контрактов, заключённых Учреждением культуры  </w:t>
      </w:r>
      <w:proofErr w:type="gramStart"/>
      <w:r w:rsidRPr="008B0900">
        <w:rPr>
          <w:rFonts w:eastAsia="Times New Roman" w:cs="Times New Roman"/>
          <w:szCs w:val="28"/>
          <w:lang w:eastAsia="ru-RU"/>
        </w:rPr>
        <w:t>установлен</w:t>
      </w:r>
      <w:proofErr w:type="gramEnd"/>
      <w:r w:rsidRPr="008B0900">
        <w:rPr>
          <w:rFonts w:eastAsia="Times New Roman" w:cs="Times New Roman"/>
          <w:szCs w:val="28"/>
          <w:lang w:eastAsia="ru-RU"/>
        </w:rPr>
        <w:t xml:space="preserve">   фактов  нарушения требований, предъявляемых к оформлению фактов хозяйственной жизни экономического субъекта первичными учетными документами. В договорах отсутствует обоснования стоимости договора  (величина натурального и (или) денежного измерения факта хозяйственной жизни с указанием единиц измерения, калькуляция затрат.) </w:t>
      </w:r>
      <w:r w:rsidRPr="008B0900">
        <w:rPr>
          <w:rFonts w:eastAsia="Times New Roman" w:cs="Times New Roman"/>
          <w:b/>
          <w:szCs w:val="28"/>
          <w:lang w:eastAsia="ru-RU"/>
        </w:rPr>
        <w:t>сумма нарушений   составила 381 074,5 руб. (Классификатор нарушений п.2.3).</w:t>
      </w:r>
    </w:p>
    <w:p w14:paraId="00FADC26" w14:textId="4EED29F1" w:rsidR="008B0900" w:rsidRPr="009E5425" w:rsidRDefault="008B0900" w:rsidP="008B090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9E5425">
        <w:rPr>
          <w:rFonts w:cs="Times New Roman"/>
          <w:szCs w:val="28"/>
        </w:rPr>
        <w:t xml:space="preserve"> Положении </w:t>
      </w:r>
      <w:r>
        <w:rPr>
          <w:rFonts w:cs="Times New Roman"/>
          <w:szCs w:val="28"/>
        </w:rPr>
        <w:t xml:space="preserve">об </w:t>
      </w:r>
      <w:r w:rsidRPr="009E5425">
        <w:rPr>
          <w:rFonts w:cs="Times New Roman"/>
          <w:szCs w:val="28"/>
        </w:rPr>
        <w:t xml:space="preserve"> не установлен норматив фонда оплаты труда по работникам, замещающих  должности, не являющиеся должностями муниципальной службы администрации </w:t>
      </w:r>
      <w:proofErr w:type="spellStart"/>
      <w:r>
        <w:rPr>
          <w:rFonts w:cs="Times New Roman"/>
          <w:szCs w:val="28"/>
        </w:rPr>
        <w:t>Мойганского</w:t>
      </w:r>
      <w:proofErr w:type="spellEnd"/>
      <w:r w:rsidRPr="009E5425">
        <w:rPr>
          <w:rFonts w:cs="Times New Roman"/>
          <w:szCs w:val="28"/>
        </w:rPr>
        <w:t xml:space="preserve"> муниципального образования, структурных подразделений   и вспомогательного персонала.</w:t>
      </w:r>
    </w:p>
    <w:p w14:paraId="32DC5D92" w14:textId="77777777" w:rsidR="008B0900" w:rsidRPr="00677D7F" w:rsidRDefault="008B0900" w:rsidP="008B0900">
      <w:pPr>
        <w:jc w:val="both"/>
        <w:rPr>
          <w:rFonts w:cs="Times New Roman"/>
          <w:b/>
          <w:szCs w:val="28"/>
        </w:rPr>
      </w:pPr>
      <w:proofErr w:type="gramStart"/>
      <w:r w:rsidRPr="00677D7F">
        <w:rPr>
          <w:rFonts w:cs="Times New Roman"/>
          <w:b/>
          <w:szCs w:val="28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работников, замещающих должности, не относящиеся к  должностям муниципальной службы в органах местного самоуправления  </w:t>
      </w:r>
      <w:proofErr w:type="spellStart"/>
      <w:r w:rsidRPr="00677D7F">
        <w:rPr>
          <w:rFonts w:cs="Times New Roman"/>
          <w:b/>
          <w:szCs w:val="28"/>
        </w:rPr>
        <w:t>Мойганского</w:t>
      </w:r>
      <w:proofErr w:type="spellEnd"/>
      <w:r w:rsidRPr="00677D7F">
        <w:rPr>
          <w:rFonts w:cs="Times New Roman"/>
          <w:b/>
          <w:szCs w:val="28"/>
        </w:rPr>
        <w:t xml:space="preserve"> муниципального образования и вспомогательного персонала», утвержденного Постановлением   администрации №54  от 14.12.2022 года (далее Постановление 2) в соответствии с Указом Губернатора Иркутской области от 22.11.2022г. №271-уг.:</w:t>
      </w:r>
      <w:proofErr w:type="gramEnd"/>
    </w:p>
    <w:p w14:paraId="4AFE739F" w14:textId="77777777" w:rsidR="008B0900" w:rsidRPr="00677D7F" w:rsidRDefault="008B0900" w:rsidP="008B0900">
      <w:pPr>
        <w:jc w:val="both"/>
        <w:rPr>
          <w:rFonts w:cs="Times New Roman"/>
          <w:b/>
          <w:szCs w:val="28"/>
        </w:rPr>
      </w:pPr>
      <w:r w:rsidRPr="00677D7F">
        <w:rPr>
          <w:rFonts w:cs="Times New Roman"/>
          <w:b/>
          <w:szCs w:val="28"/>
        </w:rPr>
        <w:t xml:space="preserve">- по установлению </w:t>
      </w:r>
      <w:proofErr w:type="gramStart"/>
      <w:r w:rsidRPr="00677D7F">
        <w:rPr>
          <w:rFonts w:cs="Times New Roman"/>
          <w:b/>
          <w:szCs w:val="28"/>
        </w:rPr>
        <w:t>норматива формирования фонда оплаты труда</w:t>
      </w:r>
      <w:proofErr w:type="gramEnd"/>
      <w:r w:rsidRPr="00677D7F">
        <w:rPr>
          <w:rFonts w:cs="Times New Roman"/>
          <w:b/>
          <w:szCs w:val="28"/>
        </w:rPr>
        <w:t xml:space="preserve"> данным категориям работников (служащие – 31,6 оклада, вспомогательный персонал – 26,2 оклада);</w:t>
      </w:r>
    </w:p>
    <w:p w14:paraId="1EA667FA" w14:textId="77777777" w:rsidR="008B0900" w:rsidRPr="00677D7F" w:rsidRDefault="008B0900" w:rsidP="008B0900">
      <w:pPr>
        <w:jc w:val="both"/>
        <w:rPr>
          <w:rFonts w:cs="Times New Roman"/>
          <w:b/>
          <w:szCs w:val="28"/>
        </w:rPr>
      </w:pPr>
      <w:r w:rsidRPr="00677D7F">
        <w:rPr>
          <w:rFonts w:cs="Times New Roman"/>
          <w:b/>
          <w:szCs w:val="28"/>
        </w:rPr>
        <w:lastRenderedPageBreak/>
        <w:t xml:space="preserve">-  по установлению ежемесячных и иных дополнительных выплат в пределах </w:t>
      </w:r>
      <w:proofErr w:type="gramStart"/>
      <w:r w:rsidRPr="00677D7F">
        <w:rPr>
          <w:rFonts w:cs="Times New Roman"/>
          <w:b/>
          <w:szCs w:val="28"/>
        </w:rPr>
        <w:t>норматива формирования фонда оплаты труда</w:t>
      </w:r>
      <w:proofErr w:type="gramEnd"/>
      <w:r w:rsidRPr="00677D7F">
        <w:rPr>
          <w:rFonts w:cs="Times New Roman"/>
          <w:b/>
          <w:szCs w:val="28"/>
        </w:rPr>
        <w:t xml:space="preserve"> данным категориям работников.</w:t>
      </w:r>
    </w:p>
    <w:p w14:paraId="714188AB" w14:textId="77777777" w:rsidR="008B0900" w:rsidRDefault="008B0900" w:rsidP="00902B40">
      <w:pPr>
        <w:jc w:val="both"/>
        <w:rPr>
          <w:rFonts w:cs="Times New Roman"/>
          <w:b/>
          <w:szCs w:val="28"/>
        </w:rPr>
      </w:pPr>
    </w:p>
    <w:p w14:paraId="537F2007" w14:textId="77777777" w:rsidR="00A936BD" w:rsidRPr="00B81C1E" w:rsidRDefault="00A936BD" w:rsidP="00A936BD">
      <w:pPr>
        <w:pStyle w:val="a3"/>
        <w:ind w:left="567" w:firstLine="0"/>
        <w:jc w:val="both"/>
        <w:rPr>
          <w:rFonts w:cs="Times New Roman"/>
          <w:b/>
          <w:szCs w:val="28"/>
        </w:rPr>
      </w:pPr>
      <w:r w:rsidRPr="00B81C1E">
        <w:rPr>
          <w:rFonts w:cs="Times New Roman"/>
          <w:szCs w:val="28"/>
        </w:rPr>
        <w:t xml:space="preserve">На основании </w:t>
      </w:r>
      <w:proofErr w:type="gramStart"/>
      <w:r w:rsidRPr="00B81C1E">
        <w:rPr>
          <w:rFonts w:cs="Times New Roman"/>
          <w:szCs w:val="28"/>
        </w:rPr>
        <w:t>вышеизложенного</w:t>
      </w:r>
      <w:proofErr w:type="gramEnd"/>
      <w:r w:rsidRPr="00B81C1E">
        <w:rPr>
          <w:rFonts w:cs="Times New Roman"/>
          <w:szCs w:val="28"/>
        </w:rPr>
        <w:t xml:space="preserve">, </w:t>
      </w:r>
      <w:r w:rsidRPr="00B81C1E">
        <w:rPr>
          <w:rFonts w:cs="Times New Roman"/>
          <w:b/>
          <w:szCs w:val="28"/>
        </w:rPr>
        <w:t>рекомендую:</w:t>
      </w:r>
    </w:p>
    <w:p w14:paraId="4837F539" w14:textId="77777777" w:rsidR="00A936BD" w:rsidRPr="00B81C1E" w:rsidRDefault="00A936BD" w:rsidP="00A936BD">
      <w:pPr>
        <w:pStyle w:val="a3"/>
        <w:numPr>
          <w:ilvl w:val="0"/>
          <w:numId w:val="3"/>
        </w:numPr>
        <w:jc w:val="both"/>
        <w:rPr>
          <w:rFonts w:cs="Times New Roman"/>
          <w:b/>
          <w:szCs w:val="28"/>
        </w:rPr>
      </w:pPr>
      <w:r w:rsidRPr="00B81C1E">
        <w:rPr>
          <w:rFonts w:cs="Times New Roman"/>
          <w:szCs w:val="28"/>
        </w:rPr>
        <w:t xml:space="preserve">Принять действенные меры по устранению отмеченных в данном заключении нарушений и недостатков. </w:t>
      </w:r>
    </w:p>
    <w:p w14:paraId="25C762DA" w14:textId="10543B1E" w:rsidR="00D34936" w:rsidRPr="00B81C1E" w:rsidRDefault="00F0190A" w:rsidP="00D34936">
      <w:pPr>
        <w:pStyle w:val="a3"/>
        <w:numPr>
          <w:ilvl w:val="0"/>
          <w:numId w:val="3"/>
        </w:numPr>
        <w:jc w:val="both"/>
        <w:rPr>
          <w:rFonts w:cs="Times New Roman"/>
          <w:b/>
          <w:szCs w:val="28"/>
        </w:rPr>
      </w:pPr>
      <w:r w:rsidRPr="00B81C1E">
        <w:rPr>
          <w:rFonts w:cs="Times New Roman"/>
          <w:szCs w:val="28"/>
        </w:rPr>
        <w:t>И</w:t>
      </w:r>
      <w:r w:rsidR="00D34936" w:rsidRPr="00B81C1E">
        <w:rPr>
          <w:rFonts w:cs="Times New Roman"/>
          <w:szCs w:val="28"/>
        </w:rPr>
        <w:t xml:space="preserve">нформацию представить в Контрольно-счетную палату </w:t>
      </w:r>
      <w:r w:rsidR="00D34936" w:rsidRPr="00B81C1E">
        <w:rPr>
          <w:rFonts w:cs="Times New Roman"/>
          <w:b/>
          <w:szCs w:val="28"/>
        </w:rPr>
        <w:t xml:space="preserve">не позднее </w:t>
      </w:r>
      <w:r w:rsidR="006965C3" w:rsidRPr="00B81C1E">
        <w:rPr>
          <w:rFonts w:cs="Times New Roman"/>
          <w:b/>
          <w:szCs w:val="28"/>
        </w:rPr>
        <w:t>15</w:t>
      </w:r>
      <w:r w:rsidR="002F4F2C" w:rsidRPr="00B81C1E">
        <w:rPr>
          <w:rFonts w:cs="Times New Roman"/>
          <w:b/>
          <w:szCs w:val="28"/>
        </w:rPr>
        <w:t xml:space="preserve"> </w:t>
      </w:r>
      <w:r w:rsidR="006965C3" w:rsidRPr="00B81C1E">
        <w:rPr>
          <w:rFonts w:cs="Times New Roman"/>
          <w:b/>
          <w:szCs w:val="28"/>
        </w:rPr>
        <w:t>мая</w:t>
      </w:r>
      <w:r w:rsidR="00902B40" w:rsidRPr="00B81C1E">
        <w:rPr>
          <w:rFonts w:cs="Times New Roman"/>
          <w:b/>
          <w:szCs w:val="28"/>
        </w:rPr>
        <w:t xml:space="preserve"> </w:t>
      </w:r>
      <w:r w:rsidR="00BC3CA5" w:rsidRPr="00B81C1E">
        <w:rPr>
          <w:rFonts w:cs="Times New Roman"/>
          <w:b/>
          <w:szCs w:val="28"/>
        </w:rPr>
        <w:t>20</w:t>
      </w:r>
      <w:r w:rsidR="00902B40" w:rsidRPr="00B81C1E">
        <w:rPr>
          <w:rFonts w:cs="Times New Roman"/>
          <w:b/>
          <w:szCs w:val="28"/>
        </w:rPr>
        <w:t>2</w:t>
      </w:r>
      <w:r w:rsidR="00B81C1E" w:rsidRPr="00B81C1E">
        <w:rPr>
          <w:rFonts w:cs="Times New Roman"/>
          <w:b/>
          <w:szCs w:val="28"/>
        </w:rPr>
        <w:t>3</w:t>
      </w:r>
      <w:r w:rsidR="00D34936" w:rsidRPr="00B81C1E">
        <w:rPr>
          <w:rFonts w:cs="Times New Roman"/>
          <w:b/>
          <w:szCs w:val="28"/>
        </w:rPr>
        <w:t xml:space="preserve"> года.</w:t>
      </w:r>
    </w:p>
    <w:p w14:paraId="6D28022F" w14:textId="77777777" w:rsidR="00D34936" w:rsidRPr="00B81C1E" w:rsidRDefault="00D34936" w:rsidP="00D3493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B81C1E">
        <w:rPr>
          <w:rFonts w:cs="Times New Roman"/>
          <w:szCs w:val="28"/>
        </w:rPr>
        <w:t xml:space="preserve">Рассмотреть данное заключение на </w:t>
      </w:r>
      <w:r w:rsidR="009F338D" w:rsidRPr="00B81C1E">
        <w:rPr>
          <w:rFonts w:cs="Times New Roman"/>
          <w:szCs w:val="28"/>
        </w:rPr>
        <w:t>заседании Думы поселения.</w:t>
      </w:r>
    </w:p>
    <w:p w14:paraId="32E8BFBC" w14:textId="074C10F6" w:rsidR="00FD5743" w:rsidRPr="00B81C1E" w:rsidRDefault="009F338D" w:rsidP="00FB4322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B81C1E">
        <w:rPr>
          <w:rFonts w:cs="Times New Roman"/>
          <w:szCs w:val="28"/>
        </w:rPr>
        <w:t xml:space="preserve">Представленный годовой отчет об исполнении бюджета </w:t>
      </w:r>
      <w:proofErr w:type="spellStart"/>
      <w:r w:rsidR="00E95BA0" w:rsidRPr="00B81C1E">
        <w:rPr>
          <w:rFonts w:cs="Times New Roman"/>
          <w:szCs w:val="28"/>
        </w:rPr>
        <w:t>Мойганского</w:t>
      </w:r>
      <w:proofErr w:type="spellEnd"/>
      <w:r w:rsidRPr="00B81C1E">
        <w:rPr>
          <w:rFonts w:cs="Times New Roman"/>
          <w:szCs w:val="28"/>
        </w:rPr>
        <w:t xml:space="preserve"> МО за 20</w:t>
      </w:r>
      <w:r w:rsidR="00532FCE" w:rsidRPr="00B81C1E">
        <w:rPr>
          <w:rFonts w:cs="Times New Roman"/>
          <w:szCs w:val="28"/>
        </w:rPr>
        <w:t>2</w:t>
      </w:r>
      <w:r w:rsidR="00B81C1E" w:rsidRPr="00B81C1E">
        <w:rPr>
          <w:rFonts w:cs="Times New Roman"/>
          <w:szCs w:val="28"/>
        </w:rPr>
        <w:t>2</w:t>
      </w:r>
      <w:r w:rsidRPr="00B81C1E">
        <w:rPr>
          <w:rFonts w:cs="Times New Roman"/>
          <w:szCs w:val="28"/>
        </w:rPr>
        <w:t xml:space="preserve">год  может </w:t>
      </w:r>
      <w:r w:rsidR="00FB4322" w:rsidRPr="00B81C1E">
        <w:rPr>
          <w:rFonts w:cs="Times New Roman"/>
          <w:szCs w:val="28"/>
        </w:rPr>
        <w:t>быть рекомендован к утверждению</w:t>
      </w:r>
      <w:r w:rsidR="000B598C" w:rsidRPr="00B81C1E">
        <w:rPr>
          <w:rFonts w:cs="Times New Roman"/>
          <w:szCs w:val="28"/>
        </w:rPr>
        <w:t>.</w:t>
      </w:r>
    </w:p>
    <w:p w14:paraId="2610501D" w14:textId="77777777" w:rsidR="00FD5743" w:rsidRPr="00B81C1E" w:rsidRDefault="00FD5743" w:rsidP="00112FF2">
      <w:pPr>
        <w:ind w:firstLine="0"/>
        <w:jc w:val="both"/>
        <w:rPr>
          <w:rFonts w:cs="Times New Roman"/>
          <w:szCs w:val="28"/>
        </w:rPr>
      </w:pPr>
    </w:p>
    <w:p w14:paraId="260E3C08" w14:textId="77777777" w:rsidR="00932ADB" w:rsidRPr="00B81C1E" w:rsidRDefault="00932ADB" w:rsidP="00112FF2">
      <w:pPr>
        <w:ind w:firstLine="0"/>
        <w:jc w:val="both"/>
        <w:rPr>
          <w:rFonts w:cs="Times New Roman"/>
          <w:szCs w:val="28"/>
        </w:rPr>
      </w:pPr>
    </w:p>
    <w:p w14:paraId="0B21B3A9" w14:textId="77777777" w:rsidR="00932ADB" w:rsidRPr="00B81C1E" w:rsidRDefault="00932ADB" w:rsidP="00112FF2">
      <w:pPr>
        <w:ind w:firstLine="0"/>
        <w:jc w:val="both"/>
        <w:rPr>
          <w:rFonts w:cs="Times New Roman"/>
          <w:szCs w:val="28"/>
        </w:rPr>
      </w:pPr>
    </w:p>
    <w:p w14:paraId="26F60914" w14:textId="77777777" w:rsidR="00932ADB" w:rsidRPr="00B81C1E" w:rsidRDefault="00932ADB" w:rsidP="00112FF2">
      <w:pPr>
        <w:ind w:firstLine="0"/>
        <w:jc w:val="both"/>
        <w:rPr>
          <w:rFonts w:cs="Times New Roman"/>
          <w:szCs w:val="28"/>
        </w:rPr>
      </w:pPr>
    </w:p>
    <w:p w14:paraId="47C6FDF6" w14:textId="77777777" w:rsidR="00AD69BE" w:rsidRPr="009D5C10" w:rsidRDefault="00E95BA0" w:rsidP="00112FF2">
      <w:pPr>
        <w:ind w:firstLine="0"/>
        <w:jc w:val="both"/>
        <w:rPr>
          <w:rFonts w:cs="Times New Roman"/>
          <w:szCs w:val="28"/>
        </w:rPr>
      </w:pPr>
      <w:r w:rsidRPr="00B81C1E">
        <w:rPr>
          <w:rFonts w:cs="Times New Roman"/>
          <w:szCs w:val="28"/>
        </w:rPr>
        <w:t xml:space="preserve">Аудитор </w:t>
      </w:r>
      <w:r w:rsidR="00AD69BE" w:rsidRPr="00B81C1E">
        <w:rPr>
          <w:rFonts w:cs="Times New Roman"/>
          <w:szCs w:val="28"/>
        </w:rPr>
        <w:t xml:space="preserve"> КСП</w:t>
      </w:r>
    </w:p>
    <w:p w14:paraId="13131762" w14:textId="065EB26A" w:rsidR="00902B40" w:rsidRPr="009D5C10" w:rsidRDefault="00AD69BE" w:rsidP="00902B40">
      <w:pPr>
        <w:ind w:firstLine="0"/>
        <w:jc w:val="both"/>
        <w:rPr>
          <w:rFonts w:cs="Times New Roman"/>
          <w:szCs w:val="28"/>
        </w:rPr>
      </w:pPr>
      <w:r w:rsidRPr="009D5C10">
        <w:rPr>
          <w:rFonts w:cs="Times New Roman"/>
          <w:szCs w:val="28"/>
        </w:rPr>
        <w:t>МО «</w:t>
      </w:r>
      <w:proofErr w:type="spellStart"/>
      <w:r w:rsidRPr="009D5C10">
        <w:rPr>
          <w:rFonts w:cs="Times New Roman"/>
          <w:szCs w:val="28"/>
        </w:rPr>
        <w:t>Заларинский</w:t>
      </w:r>
      <w:proofErr w:type="spellEnd"/>
      <w:r w:rsidRPr="009D5C10">
        <w:rPr>
          <w:rFonts w:cs="Times New Roman"/>
          <w:szCs w:val="28"/>
        </w:rPr>
        <w:t xml:space="preserve"> район:                                                      </w:t>
      </w:r>
      <w:r w:rsidR="00E95BA0" w:rsidRPr="009D5C10">
        <w:rPr>
          <w:rFonts w:cs="Times New Roman"/>
          <w:szCs w:val="28"/>
        </w:rPr>
        <w:t>Т.С. Кантонист</w:t>
      </w:r>
    </w:p>
    <w:p w14:paraId="5E74BEFA" w14:textId="77777777" w:rsidR="00902B40" w:rsidRPr="009D5C10" w:rsidRDefault="00902B40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2FDA0AB4" w14:textId="094F1485" w:rsidR="006965C3" w:rsidRPr="009D5C10" w:rsidRDefault="006965C3" w:rsidP="006965C3">
      <w:pPr>
        <w:tabs>
          <w:tab w:val="left" w:pos="709"/>
        </w:tabs>
        <w:ind w:firstLine="0"/>
        <w:rPr>
          <w:rFonts w:eastAsia="Times New Roman" w:cs="Times New Roman"/>
          <w:sz w:val="22"/>
          <w:lang w:eastAsia="ru-RU"/>
        </w:rPr>
      </w:pPr>
      <w:r w:rsidRPr="009D5C10">
        <w:rPr>
          <w:rFonts w:eastAsia="Times New Roman" w:cs="Times New Roman"/>
          <w:szCs w:val="28"/>
          <w:lang w:eastAsia="ru-RU"/>
        </w:rPr>
        <w:t xml:space="preserve">Экземпляр Заключения  получил:_____________________________________                    </w:t>
      </w:r>
      <w:r w:rsidRPr="009D5C10">
        <w:rPr>
          <w:rFonts w:eastAsia="Times New Roman" w:cs="Times New Roman"/>
          <w:sz w:val="22"/>
          <w:lang w:eastAsia="ru-RU"/>
        </w:rPr>
        <w:t xml:space="preserve">(должность, роспись, ФИО) </w:t>
      </w:r>
    </w:p>
    <w:p w14:paraId="5AD95AEE" w14:textId="77777777" w:rsidR="006965C3" w:rsidRPr="009D5C10" w:rsidRDefault="006965C3" w:rsidP="006965C3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5F82377F" w14:textId="77777777" w:rsidR="006965C3" w:rsidRPr="006965C3" w:rsidRDefault="006965C3" w:rsidP="006965C3">
      <w:pPr>
        <w:tabs>
          <w:tab w:val="left" w:pos="709"/>
        </w:tabs>
        <w:ind w:firstLine="0"/>
        <w:rPr>
          <w:rFonts w:eastAsia="Times New Roman" w:cs="Times New Roman"/>
          <w:szCs w:val="28"/>
          <w:lang w:eastAsia="ru-RU"/>
        </w:rPr>
      </w:pPr>
      <w:r w:rsidRPr="009D5C10">
        <w:rPr>
          <w:rFonts w:eastAsia="Times New Roman" w:cs="Times New Roman"/>
          <w:szCs w:val="28"/>
          <w:lang w:eastAsia="ru-RU"/>
        </w:rPr>
        <w:t>Дата получения _____________</w:t>
      </w:r>
    </w:p>
    <w:p w14:paraId="6482F4CB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0EF5F69B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0D0262B7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2F91C81E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06B7053D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36509C93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4D937BB5" w14:textId="77777777" w:rsidR="006965C3" w:rsidRDefault="006965C3" w:rsidP="00902B40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sectPr w:rsidR="006965C3" w:rsidSect="006965C3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1C96C8F"/>
    <w:multiLevelType w:val="hybridMultilevel"/>
    <w:tmpl w:val="6F20BE7A"/>
    <w:lvl w:ilvl="0" w:tplc="81BEBFB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FF1199"/>
    <w:multiLevelType w:val="hybridMultilevel"/>
    <w:tmpl w:val="8AA8B6AE"/>
    <w:lvl w:ilvl="0" w:tplc="9E22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012D2E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DE61DA4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03FD"/>
    <w:rsid w:val="000036EF"/>
    <w:rsid w:val="00004BFF"/>
    <w:rsid w:val="00006619"/>
    <w:rsid w:val="0000765B"/>
    <w:rsid w:val="00007B31"/>
    <w:rsid w:val="00007CD0"/>
    <w:rsid w:val="00013D05"/>
    <w:rsid w:val="00015295"/>
    <w:rsid w:val="00022E7D"/>
    <w:rsid w:val="00023A01"/>
    <w:rsid w:val="00023FDC"/>
    <w:rsid w:val="00025A03"/>
    <w:rsid w:val="00030159"/>
    <w:rsid w:val="00031344"/>
    <w:rsid w:val="00031FE4"/>
    <w:rsid w:val="00032778"/>
    <w:rsid w:val="00032885"/>
    <w:rsid w:val="00035CED"/>
    <w:rsid w:val="0003701D"/>
    <w:rsid w:val="00037B70"/>
    <w:rsid w:val="0004196A"/>
    <w:rsid w:val="000447A9"/>
    <w:rsid w:val="00053BA5"/>
    <w:rsid w:val="000544A2"/>
    <w:rsid w:val="000550E7"/>
    <w:rsid w:val="000577DE"/>
    <w:rsid w:val="00057927"/>
    <w:rsid w:val="0006109B"/>
    <w:rsid w:val="000629C6"/>
    <w:rsid w:val="00062A0D"/>
    <w:rsid w:val="00063C6D"/>
    <w:rsid w:val="00064B69"/>
    <w:rsid w:val="00065C55"/>
    <w:rsid w:val="0007301C"/>
    <w:rsid w:val="00073A73"/>
    <w:rsid w:val="00073FB9"/>
    <w:rsid w:val="000747ED"/>
    <w:rsid w:val="00074BF9"/>
    <w:rsid w:val="000763B9"/>
    <w:rsid w:val="00077AD8"/>
    <w:rsid w:val="000820B9"/>
    <w:rsid w:val="000822DE"/>
    <w:rsid w:val="000828D4"/>
    <w:rsid w:val="00082A14"/>
    <w:rsid w:val="00082B66"/>
    <w:rsid w:val="00083605"/>
    <w:rsid w:val="00084893"/>
    <w:rsid w:val="00086DCD"/>
    <w:rsid w:val="0008734B"/>
    <w:rsid w:val="00087640"/>
    <w:rsid w:val="0009031B"/>
    <w:rsid w:val="00090D29"/>
    <w:rsid w:val="00092005"/>
    <w:rsid w:val="000934A9"/>
    <w:rsid w:val="000935DC"/>
    <w:rsid w:val="0009668B"/>
    <w:rsid w:val="00096D60"/>
    <w:rsid w:val="000A02A3"/>
    <w:rsid w:val="000A0D07"/>
    <w:rsid w:val="000A2D8F"/>
    <w:rsid w:val="000A50E4"/>
    <w:rsid w:val="000A5C52"/>
    <w:rsid w:val="000A7D33"/>
    <w:rsid w:val="000B3228"/>
    <w:rsid w:val="000B3E61"/>
    <w:rsid w:val="000B598C"/>
    <w:rsid w:val="000C1F28"/>
    <w:rsid w:val="000C280A"/>
    <w:rsid w:val="000C2E5C"/>
    <w:rsid w:val="000C674F"/>
    <w:rsid w:val="000C7651"/>
    <w:rsid w:val="000D1CCA"/>
    <w:rsid w:val="000D44E3"/>
    <w:rsid w:val="000D49EF"/>
    <w:rsid w:val="000D5678"/>
    <w:rsid w:val="000D6A75"/>
    <w:rsid w:val="000D6C55"/>
    <w:rsid w:val="000D7C29"/>
    <w:rsid w:val="000E084D"/>
    <w:rsid w:val="000E2802"/>
    <w:rsid w:val="000E37BD"/>
    <w:rsid w:val="000F0AC4"/>
    <w:rsid w:val="000F1842"/>
    <w:rsid w:val="000F1AC8"/>
    <w:rsid w:val="000F1B21"/>
    <w:rsid w:val="000F286B"/>
    <w:rsid w:val="000F3AE6"/>
    <w:rsid w:val="000F4289"/>
    <w:rsid w:val="000F6446"/>
    <w:rsid w:val="000F74FA"/>
    <w:rsid w:val="000F7740"/>
    <w:rsid w:val="0010017D"/>
    <w:rsid w:val="00101705"/>
    <w:rsid w:val="00105BE5"/>
    <w:rsid w:val="00106E26"/>
    <w:rsid w:val="001072ED"/>
    <w:rsid w:val="00110099"/>
    <w:rsid w:val="00112FF2"/>
    <w:rsid w:val="001136B8"/>
    <w:rsid w:val="00113E42"/>
    <w:rsid w:val="00114500"/>
    <w:rsid w:val="00115DDF"/>
    <w:rsid w:val="001171F0"/>
    <w:rsid w:val="00121ADD"/>
    <w:rsid w:val="001220EE"/>
    <w:rsid w:val="001221C7"/>
    <w:rsid w:val="001226DC"/>
    <w:rsid w:val="00122EF4"/>
    <w:rsid w:val="00125955"/>
    <w:rsid w:val="0012725F"/>
    <w:rsid w:val="001321CD"/>
    <w:rsid w:val="00132349"/>
    <w:rsid w:val="00133249"/>
    <w:rsid w:val="001339D7"/>
    <w:rsid w:val="001357CB"/>
    <w:rsid w:val="001373B0"/>
    <w:rsid w:val="001402BE"/>
    <w:rsid w:val="001402EC"/>
    <w:rsid w:val="00140559"/>
    <w:rsid w:val="00140CF3"/>
    <w:rsid w:val="001410DA"/>
    <w:rsid w:val="0014139A"/>
    <w:rsid w:val="00142028"/>
    <w:rsid w:val="0014457E"/>
    <w:rsid w:val="00146689"/>
    <w:rsid w:val="0015174C"/>
    <w:rsid w:val="00152741"/>
    <w:rsid w:val="0015302F"/>
    <w:rsid w:val="001536D3"/>
    <w:rsid w:val="00153CBD"/>
    <w:rsid w:val="001555D7"/>
    <w:rsid w:val="00155A3F"/>
    <w:rsid w:val="00155D13"/>
    <w:rsid w:val="00156FF9"/>
    <w:rsid w:val="00157484"/>
    <w:rsid w:val="00160F48"/>
    <w:rsid w:val="0016423D"/>
    <w:rsid w:val="001675E6"/>
    <w:rsid w:val="001726B0"/>
    <w:rsid w:val="00176C40"/>
    <w:rsid w:val="00182430"/>
    <w:rsid w:val="00183617"/>
    <w:rsid w:val="00183BC7"/>
    <w:rsid w:val="001842C9"/>
    <w:rsid w:val="00184FC5"/>
    <w:rsid w:val="0018692C"/>
    <w:rsid w:val="00186CF7"/>
    <w:rsid w:val="00193973"/>
    <w:rsid w:val="00195C35"/>
    <w:rsid w:val="0019630C"/>
    <w:rsid w:val="00196623"/>
    <w:rsid w:val="00197F53"/>
    <w:rsid w:val="001A0B7E"/>
    <w:rsid w:val="001A2E0B"/>
    <w:rsid w:val="001A31E1"/>
    <w:rsid w:val="001A5CAD"/>
    <w:rsid w:val="001A63AF"/>
    <w:rsid w:val="001B0362"/>
    <w:rsid w:val="001B0A13"/>
    <w:rsid w:val="001B1837"/>
    <w:rsid w:val="001B25D3"/>
    <w:rsid w:val="001B51DA"/>
    <w:rsid w:val="001B5B08"/>
    <w:rsid w:val="001B6B38"/>
    <w:rsid w:val="001B7B97"/>
    <w:rsid w:val="001C01BF"/>
    <w:rsid w:val="001C0774"/>
    <w:rsid w:val="001D3DB6"/>
    <w:rsid w:val="001D483B"/>
    <w:rsid w:val="001D4DC8"/>
    <w:rsid w:val="001E3AF8"/>
    <w:rsid w:val="001E49F7"/>
    <w:rsid w:val="001E6E4B"/>
    <w:rsid w:val="001E705F"/>
    <w:rsid w:val="001F0B2A"/>
    <w:rsid w:val="001F2C5C"/>
    <w:rsid w:val="001F43E5"/>
    <w:rsid w:val="001F4543"/>
    <w:rsid w:val="001F5584"/>
    <w:rsid w:val="001F5B07"/>
    <w:rsid w:val="001F5CBC"/>
    <w:rsid w:val="001F6040"/>
    <w:rsid w:val="001F7220"/>
    <w:rsid w:val="001F7AC1"/>
    <w:rsid w:val="001F7C70"/>
    <w:rsid w:val="00200175"/>
    <w:rsid w:val="00203DB4"/>
    <w:rsid w:val="002040F6"/>
    <w:rsid w:val="00204361"/>
    <w:rsid w:val="0020438C"/>
    <w:rsid w:val="00204FC2"/>
    <w:rsid w:val="0020517B"/>
    <w:rsid w:val="00211312"/>
    <w:rsid w:val="0021136D"/>
    <w:rsid w:val="00211C5A"/>
    <w:rsid w:val="002124CB"/>
    <w:rsid w:val="00217D29"/>
    <w:rsid w:val="00221A56"/>
    <w:rsid w:val="00223E41"/>
    <w:rsid w:val="002248AD"/>
    <w:rsid w:val="0022752D"/>
    <w:rsid w:val="002300CF"/>
    <w:rsid w:val="0023172E"/>
    <w:rsid w:val="0023195A"/>
    <w:rsid w:val="002328B6"/>
    <w:rsid w:val="002374AD"/>
    <w:rsid w:val="002440A9"/>
    <w:rsid w:val="00244A4A"/>
    <w:rsid w:val="0024584C"/>
    <w:rsid w:val="002471F8"/>
    <w:rsid w:val="00247D6C"/>
    <w:rsid w:val="00250926"/>
    <w:rsid w:val="002513CB"/>
    <w:rsid w:val="0025197B"/>
    <w:rsid w:val="002576F8"/>
    <w:rsid w:val="00260861"/>
    <w:rsid w:val="0026190D"/>
    <w:rsid w:val="00262F2D"/>
    <w:rsid w:val="00263B25"/>
    <w:rsid w:val="002643CF"/>
    <w:rsid w:val="00266D02"/>
    <w:rsid w:val="00267EDC"/>
    <w:rsid w:val="00270B7F"/>
    <w:rsid w:val="0027235F"/>
    <w:rsid w:val="00272E1B"/>
    <w:rsid w:val="00273053"/>
    <w:rsid w:val="00275881"/>
    <w:rsid w:val="00283EBE"/>
    <w:rsid w:val="002852D3"/>
    <w:rsid w:val="0028574F"/>
    <w:rsid w:val="002867BF"/>
    <w:rsid w:val="00286837"/>
    <w:rsid w:val="002917C6"/>
    <w:rsid w:val="00295FC7"/>
    <w:rsid w:val="002971B6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633F"/>
    <w:rsid w:val="002C1D76"/>
    <w:rsid w:val="002C3DF7"/>
    <w:rsid w:val="002C4CC6"/>
    <w:rsid w:val="002C72E0"/>
    <w:rsid w:val="002C77E7"/>
    <w:rsid w:val="002D0927"/>
    <w:rsid w:val="002D0F03"/>
    <w:rsid w:val="002D1546"/>
    <w:rsid w:val="002D4B78"/>
    <w:rsid w:val="002D50FF"/>
    <w:rsid w:val="002D51D8"/>
    <w:rsid w:val="002D5B5A"/>
    <w:rsid w:val="002D6989"/>
    <w:rsid w:val="002D6EEB"/>
    <w:rsid w:val="002D7596"/>
    <w:rsid w:val="002E00BF"/>
    <w:rsid w:val="002E1E40"/>
    <w:rsid w:val="002E37D4"/>
    <w:rsid w:val="002E5640"/>
    <w:rsid w:val="002E7CC3"/>
    <w:rsid w:val="002F32C1"/>
    <w:rsid w:val="002F4484"/>
    <w:rsid w:val="002F4F2C"/>
    <w:rsid w:val="002F547A"/>
    <w:rsid w:val="002F5BE9"/>
    <w:rsid w:val="002F750D"/>
    <w:rsid w:val="002F7B44"/>
    <w:rsid w:val="00304039"/>
    <w:rsid w:val="00306204"/>
    <w:rsid w:val="0030649D"/>
    <w:rsid w:val="00306A27"/>
    <w:rsid w:val="00307C28"/>
    <w:rsid w:val="00310951"/>
    <w:rsid w:val="00315357"/>
    <w:rsid w:val="003157D4"/>
    <w:rsid w:val="00316E0C"/>
    <w:rsid w:val="003173B8"/>
    <w:rsid w:val="00320AD4"/>
    <w:rsid w:val="00321298"/>
    <w:rsid w:val="003215E3"/>
    <w:rsid w:val="003216DB"/>
    <w:rsid w:val="003234FC"/>
    <w:rsid w:val="00323DC6"/>
    <w:rsid w:val="003243B1"/>
    <w:rsid w:val="003261E7"/>
    <w:rsid w:val="00326888"/>
    <w:rsid w:val="00326CF4"/>
    <w:rsid w:val="00327FE5"/>
    <w:rsid w:val="0033161F"/>
    <w:rsid w:val="00333993"/>
    <w:rsid w:val="003373A9"/>
    <w:rsid w:val="003402D1"/>
    <w:rsid w:val="003476F8"/>
    <w:rsid w:val="003514B7"/>
    <w:rsid w:val="0035283E"/>
    <w:rsid w:val="003535FB"/>
    <w:rsid w:val="003537A0"/>
    <w:rsid w:val="00353850"/>
    <w:rsid w:val="0035402F"/>
    <w:rsid w:val="00355CC9"/>
    <w:rsid w:val="003570B6"/>
    <w:rsid w:val="00357C7D"/>
    <w:rsid w:val="00357EF1"/>
    <w:rsid w:val="00360479"/>
    <w:rsid w:val="0036114F"/>
    <w:rsid w:val="0036259B"/>
    <w:rsid w:val="00362D9E"/>
    <w:rsid w:val="003650A2"/>
    <w:rsid w:val="003664E8"/>
    <w:rsid w:val="00371082"/>
    <w:rsid w:val="003710A5"/>
    <w:rsid w:val="00372BD6"/>
    <w:rsid w:val="00374BE9"/>
    <w:rsid w:val="00375EAB"/>
    <w:rsid w:val="00381F73"/>
    <w:rsid w:val="0038486C"/>
    <w:rsid w:val="00384FD5"/>
    <w:rsid w:val="0038530F"/>
    <w:rsid w:val="003853E9"/>
    <w:rsid w:val="00385EDE"/>
    <w:rsid w:val="00395220"/>
    <w:rsid w:val="003958EC"/>
    <w:rsid w:val="00396E6E"/>
    <w:rsid w:val="003A125B"/>
    <w:rsid w:val="003A1377"/>
    <w:rsid w:val="003A1782"/>
    <w:rsid w:val="003A187F"/>
    <w:rsid w:val="003A39A1"/>
    <w:rsid w:val="003A642F"/>
    <w:rsid w:val="003B1D9B"/>
    <w:rsid w:val="003B320A"/>
    <w:rsid w:val="003B3443"/>
    <w:rsid w:val="003B5301"/>
    <w:rsid w:val="003B545E"/>
    <w:rsid w:val="003B5B58"/>
    <w:rsid w:val="003B7731"/>
    <w:rsid w:val="003C06F9"/>
    <w:rsid w:val="003C1133"/>
    <w:rsid w:val="003C6B3D"/>
    <w:rsid w:val="003D1C67"/>
    <w:rsid w:val="003D2B23"/>
    <w:rsid w:val="003D3C28"/>
    <w:rsid w:val="003D57B2"/>
    <w:rsid w:val="003E00DC"/>
    <w:rsid w:val="003E0B24"/>
    <w:rsid w:val="003E1A94"/>
    <w:rsid w:val="003E1D93"/>
    <w:rsid w:val="003E20EB"/>
    <w:rsid w:val="003E3419"/>
    <w:rsid w:val="003E3ECF"/>
    <w:rsid w:val="003E3F10"/>
    <w:rsid w:val="003E571B"/>
    <w:rsid w:val="003E6BFC"/>
    <w:rsid w:val="003E7EB8"/>
    <w:rsid w:val="003F1A99"/>
    <w:rsid w:val="003F1EAB"/>
    <w:rsid w:val="003F259A"/>
    <w:rsid w:val="003F4D28"/>
    <w:rsid w:val="003F593E"/>
    <w:rsid w:val="003F7A5D"/>
    <w:rsid w:val="003F7E46"/>
    <w:rsid w:val="003F7F0A"/>
    <w:rsid w:val="00400075"/>
    <w:rsid w:val="00400E31"/>
    <w:rsid w:val="0040271B"/>
    <w:rsid w:val="004042FB"/>
    <w:rsid w:val="00404DBD"/>
    <w:rsid w:val="00406DB2"/>
    <w:rsid w:val="00406EDC"/>
    <w:rsid w:val="00407010"/>
    <w:rsid w:val="00410D15"/>
    <w:rsid w:val="004159EF"/>
    <w:rsid w:val="0042498D"/>
    <w:rsid w:val="00424ED3"/>
    <w:rsid w:val="00425A58"/>
    <w:rsid w:val="0043060D"/>
    <w:rsid w:val="00430762"/>
    <w:rsid w:val="00430801"/>
    <w:rsid w:val="0043226C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43CA"/>
    <w:rsid w:val="00444801"/>
    <w:rsid w:val="004448A6"/>
    <w:rsid w:val="00444E8A"/>
    <w:rsid w:val="004457F1"/>
    <w:rsid w:val="0044611D"/>
    <w:rsid w:val="00447E7D"/>
    <w:rsid w:val="00450975"/>
    <w:rsid w:val="00450CA9"/>
    <w:rsid w:val="0045103C"/>
    <w:rsid w:val="004510AF"/>
    <w:rsid w:val="0045133E"/>
    <w:rsid w:val="004518A2"/>
    <w:rsid w:val="00452B9E"/>
    <w:rsid w:val="004603D3"/>
    <w:rsid w:val="0046164E"/>
    <w:rsid w:val="004620D8"/>
    <w:rsid w:val="00467F81"/>
    <w:rsid w:val="004712BF"/>
    <w:rsid w:val="0047631F"/>
    <w:rsid w:val="00480BE8"/>
    <w:rsid w:val="00482B77"/>
    <w:rsid w:val="0048317C"/>
    <w:rsid w:val="00483952"/>
    <w:rsid w:val="004862C4"/>
    <w:rsid w:val="00487A06"/>
    <w:rsid w:val="004A1A4A"/>
    <w:rsid w:val="004A2B8F"/>
    <w:rsid w:val="004A2C46"/>
    <w:rsid w:val="004A3302"/>
    <w:rsid w:val="004A5398"/>
    <w:rsid w:val="004A54B1"/>
    <w:rsid w:val="004A5D46"/>
    <w:rsid w:val="004B05E7"/>
    <w:rsid w:val="004B072E"/>
    <w:rsid w:val="004B1076"/>
    <w:rsid w:val="004B5265"/>
    <w:rsid w:val="004C13C9"/>
    <w:rsid w:val="004C2BA1"/>
    <w:rsid w:val="004C3A83"/>
    <w:rsid w:val="004C59B6"/>
    <w:rsid w:val="004C5C3C"/>
    <w:rsid w:val="004C6077"/>
    <w:rsid w:val="004C6D67"/>
    <w:rsid w:val="004C776C"/>
    <w:rsid w:val="004C7B08"/>
    <w:rsid w:val="004D0170"/>
    <w:rsid w:val="004D0621"/>
    <w:rsid w:val="004D1826"/>
    <w:rsid w:val="004D1A0E"/>
    <w:rsid w:val="004D1C71"/>
    <w:rsid w:val="004D1FF5"/>
    <w:rsid w:val="004D2B00"/>
    <w:rsid w:val="004D3DC9"/>
    <w:rsid w:val="004D4449"/>
    <w:rsid w:val="004D5021"/>
    <w:rsid w:val="004D654B"/>
    <w:rsid w:val="004E1A94"/>
    <w:rsid w:val="004E277E"/>
    <w:rsid w:val="004E47B5"/>
    <w:rsid w:val="004E7472"/>
    <w:rsid w:val="004E7A5F"/>
    <w:rsid w:val="004E7C5A"/>
    <w:rsid w:val="004F2C46"/>
    <w:rsid w:val="004F2C67"/>
    <w:rsid w:val="004F549A"/>
    <w:rsid w:val="004F7ACA"/>
    <w:rsid w:val="00500FB8"/>
    <w:rsid w:val="0050311F"/>
    <w:rsid w:val="005032A0"/>
    <w:rsid w:val="00504A2F"/>
    <w:rsid w:val="00507EB3"/>
    <w:rsid w:val="0051004A"/>
    <w:rsid w:val="00512B82"/>
    <w:rsid w:val="00514CFD"/>
    <w:rsid w:val="005154F9"/>
    <w:rsid w:val="005157EC"/>
    <w:rsid w:val="00520C8B"/>
    <w:rsid w:val="00521C24"/>
    <w:rsid w:val="00522772"/>
    <w:rsid w:val="00522F4D"/>
    <w:rsid w:val="00523CF0"/>
    <w:rsid w:val="00524D11"/>
    <w:rsid w:val="00524D41"/>
    <w:rsid w:val="00525D1E"/>
    <w:rsid w:val="00530A70"/>
    <w:rsid w:val="00530C64"/>
    <w:rsid w:val="0053224E"/>
    <w:rsid w:val="00532FCE"/>
    <w:rsid w:val="005363CE"/>
    <w:rsid w:val="005363ED"/>
    <w:rsid w:val="00537186"/>
    <w:rsid w:val="00541540"/>
    <w:rsid w:val="00541FD6"/>
    <w:rsid w:val="005457B9"/>
    <w:rsid w:val="00545CA4"/>
    <w:rsid w:val="00546266"/>
    <w:rsid w:val="00550172"/>
    <w:rsid w:val="005503D1"/>
    <w:rsid w:val="00552083"/>
    <w:rsid w:val="005522E4"/>
    <w:rsid w:val="0055275A"/>
    <w:rsid w:val="005532B0"/>
    <w:rsid w:val="00556274"/>
    <w:rsid w:val="00556E8D"/>
    <w:rsid w:val="00557165"/>
    <w:rsid w:val="00561093"/>
    <w:rsid w:val="00566885"/>
    <w:rsid w:val="005711DB"/>
    <w:rsid w:val="005732A7"/>
    <w:rsid w:val="00574144"/>
    <w:rsid w:val="0057661F"/>
    <w:rsid w:val="005770C3"/>
    <w:rsid w:val="005808BE"/>
    <w:rsid w:val="005808E8"/>
    <w:rsid w:val="00581432"/>
    <w:rsid w:val="00583AEE"/>
    <w:rsid w:val="0058629C"/>
    <w:rsid w:val="005902C5"/>
    <w:rsid w:val="005908B3"/>
    <w:rsid w:val="00595A03"/>
    <w:rsid w:val="00595F2E"/>
    <w:rsid w:val="005970CC"/>
    <w:rsid w:val="00597724"/>
    <w:rsid w:val="005A0278"/>
    <w:rsid w:val="005A0337"/>
    <w:rsid w:val="005A5A51"/>
    <w:rsid w:val="005A5CE2"/>
    <w:rsid w:val="005A6D26"/>
    <w:rsid w:val="005A7DED"/>
    <w:rsid w:val="005B18F1"/>
    <w:rsid w:val="005B28B8"/>
    <w:rsid w:val="005B2A26"/>
    <w:rsid w:val="005B2D8E"/>
    <w:rsid w:val="005B3C8D"/>
    <w:rsid w:val="005B71D8"/>
    <w:rsid w:val="005B7894"/>
    <w:rsid w:val="005C11E8"/>
    <w:rsid w:val="005C16FA"/>
    <w:rsid w:val="005C2DBB"/>
    <w:rsid w:val="005C4CBF"/>
    <w:rsid w:val="005C5401"/>
    <w:rsid w:val="005C5C9C"/>
    <w:rsid w:val="005C661A"/>
    <w:rsid w:val="005C6B7D"/>
    <w:rsid w:val="005D1177"/>
    <w:rsid w:val="005D3150"/>
    <w:rsid w:val="005D518B"/>
    <w:rsid w:val="005D5F5B"/>
    <w:rsid w:val="005D7BC5"/>
    <w:rsid w:val="005E44F1"/>
    <w:rsid w:val="005E527B"/>
    <w:rsid w:val="005E6AA5"/>
    <w:rsid w:val="005E7F64"/>
    <w:rsid w:val="005F0A70"/>
    <w:rsid w:val="005F2031"/>
    <w:rsid w:val="005F2446"/>
    <w:rsid w:val="005F2D63"/>
    <w:rsid w:val="005F5728"/>
    <w:rsid w:val="005F5D40"/>
    <w:rsid w:val="005F64A5"/>
    <w:rsid w:val="005F7C2C"/>
    <w:rsid w:val="00601C7F"/>
    <w:rsid w:val="006020DC"/>
    <w:rsid w:val="0060590F"/>
    <w:rsid w:val="0060606F"/>
    <w:rsid w:val="00606AFA"/>
    <w:rsid w:val="00607287"/>
    <w:rsid w:val="00610E50"/>
    <w:rsid w:val="00610EB4"/>
    <w:rsid w:val="00611A2B"/>
    <w:rsid w:val="006120B3"/>
    <w:rsid w:val="006134C2"/>
    <w:rsid w:val="00614B7A"/>
    <w:rsid w:val="00620F92"/>
    <w:rsid w:val="006245FD"/>
    <w:rsid w:val="006270EC"/>
    <w:rsid w:val="00633A3A"/>
    <w:rsid w:val="00635D8F"/>
    <w:rsid w:val="00637416"/>
    <w:rsid w:val="00642249"/>
    <w:rsid w:val="006425F3"/>
    <w:rsid w:val="006430A2"/>
    <w:rsid w:val="0064315F"/>
    <w:rsid w:val="0064755A"/>
    <w:rsid w:val="00651764"/>
    <w:rsid w:val="0065295E"/>
    <w:rsid w:val="00673B01"/>
    <w:rsid w:val="006756CF"/>
    <w:rsid w:val="00677D7F"/>
    <w:rsid w:val="00680493"/>
    <w:rsid w:val="00680B5D"/>
    <w:rsid w:val="0068336F"/>
    <w:rsid w:val="00683B13"/>
    <w:rsid w:val="0068559D"/>
    <w:rsid w:val="00686625"/>
    <w:rsid w:val="00691E56"/>
    <w:rsid w:val="00693280"/>
    <w:rsid w:val="00693316"/>
    <w:rsid w:val="00693D16"/>
    <w:rsid w:val="00693E2E"/>
    <w:rsid w:val="006965C3"/>
    <w:rsid w:val="006A0917"/>
    <w:rsid w:val="006A147B"/>
    <w:rsid w:val="006A1F61"/>
    <w:rsid w:val="006A3711"/>
    <w:rsid w:val="006A3ADE"/>
    <w:rsid w:val="006A43E6"/>
    <w:rsid w:val="006A4B76"/>
    <w:rsid w:val="006A56A2"/>
    <w:rsid w:val="006A6303"/>
    <w:rsid w:val="006A7CE8"/>
    <w:rsid w:val="006B1C60"/>
    <w:rsid w:val="006B2329"/>
    <w:rsid w:val="006B4B1A"/>
    <w:rsid w:val="006B755C"/>
    <w:rsid w:val="006C1FAA"/>
    <w:rsid w:val="006C3522"/>
    <w:rsid w:val="006C6012"/>
    <w:rsid w:val="006C6416"/>
    <w:rsid w:val="006C6BB5"/>
    <w:rsid w:val="006C6F8E"/>
    <w:rsid w:val="006C7A2D"/>
    <w:rsid w:val="006C7E72"/>
    <w:rsid w:val="006D083E"/>
    <w:rsid w:val="006D394D"/>
    <w:rsid w:val="006D5C7B"/>
    <w:rsid w:val="006D7124"/>
    <w:rsid w:val="006D7414"/>
    <w:rsid w:val="006D74E1"/>
    <w:rsid w:val="006E0617"/>
    <w:rsid w:val="006E1C60"/>
    <w:rsid w:val="006E4620"/>
    <w:rsid w:val="006E4B09"/>
    <w:rsid w:val="006E51C5"/>
    <w:rsid w:val="006E54F9"/>
    <w:rsid w:val="006E6926"/>
    <w:rsid w:val="006E69B3"/>
    <w:rsid w:val="006F05ED"/>
    <w:rsid w:val="006F3525"/>
    <w:rsid w:val="006F3680"/>
    <w:rsid w:val="006F3BB0"/>
    <w:rsid w:val="006F3C2E"/>
    <w:rsid w:val="006F4699"/>
    <w:rsid w:val="006F50D4"/>
    <w:rsid w:val="006F7B88"/>
    <w:rsid w:val="007015CC"/>
    <w:rsid w:val="00701F3A"/>
    <w:rsid w:val="00701F6F"/>
    <w:rsid w:val="00704157"/>
    <w:rsid w:val="00706459"/>
    <w:rsid w:val="007068C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581B"/>
    <w:rsid w:val="007259B0"/>
    <w:rsid w:val="007269D0"/>
    <w:rsid w:val="00727037"/>
    <w:rsid w:val="00727320"/>
    <w:rsid w:val="00730838"/>
    <w:rsid w:val="00733393"/>
    <w:rsid w:val="00734D09"/>
    <w:rsid w:val="00735893"/>
    <w:rsid w:val="00735C1F"/>
    <w:rsid w:val="0073639E"/>
    <w:rsid w:val="00736BF3"/>
    <w:rsid w:val="00737B98"/>
    <w:rsid w:val="00737D04"/>
    <w:rsid w:val="007412F8"/>
    <w:rsid w:val="00742381"/>
    <w:rsid w:val="00742588"/>
    <w:rsid w:val="00742691"/>
    <w:rsid w:val="00742EE3"/>
    <w:rsid w:val="00745E91"/>
    <w:rsid w:val="0074615D"/>
    <w:rsid w:val="00752176"/>
    <w:rsid w:val="00752D72"/>
    <w:rsid w:val="0075391F"/>
    <w:rsid w:val="00753ABC"/>
    <w:rsid w:val="007547C7"/>
    <w:rsid w:val="00754998"/>
    <w:rsid w:val="00755260"/>
    <w:rsid w:val="00756035"/>
    <w:rsid w:val="007563DB"/>
    <w:rsid w:val="00756951"/>
    <w:rsid w:val="00757104"/>
    <w:rsid w:val="00760F12"/>
    <w:rsid w:val="00760F33"/>
    <w:rsid w:val="00762583"/>
    <w:rsid w:val="0076568B"/>
    <w:rsid w:val="00765A2C"/>
    <w:rsid w:val="00766558"/>
    <w:rsid w:val="007728BC"/>
    <w:rsid w:val="00773A73"/>
    <w:rsid w:val="00774412"/>
    <w:rsid w:val="007758A7"/>
    <w:rsid w:val="007758F4"/>
    <w:rsid w:val="0077674E"/>
    <w:rsid w:val="00780576"/>
    <w:rsid w:val="00782106"/>
    <w:rsid w:val="00783B38"/>
    <w:rsid w:val="00783F0B"/>
    <w:rsid w:val="0078464A"/>
    <w:rsid w:val="00792A27"/>
    <w:rsid w:val="00793FD3"/>
    <w:rsid w:val="00794BC5"/>
    <w:rsid w:val="0079728D"/>
    <w:rsid w:val="007A0725"/>
    <w:rsid w:val="007A073F"/>
    <w:rsid w:val="007A60E7"/>
    <w:rsid w:val="007A622E"/>
    <w:rsid w:val="007A6CC5"/>
    <w:rsid w:val="007A7D5D"/>
    <w:rsid w:val="007B0FB6"/>
    <w:rsid w:val="007B27C1"/>
    <w:rsid w:val="007B2CEC"/>
    <w:rsid w:val="007B3C09"/>
    <w:rsid w:val="007B5407"/>
    <w:rsid w:val="007B6255"/>
    <w:rsid w:val="007C0AAC"/>
    <w:rsid w:val="007C1F48"/>
    <w:rsid w:val="007C1F53"/>
    <w:rsid w:val="007C2AC9"/>
    <w:rsid w:val="007C2EC2"/>
    <w:rsid w:val="007C40E7"/>
    <w:rsid w:val="007C46A9"/>
    <w:rsid w:val="007C5383"/>
    <w:rsid w:val="007C6816"/>
    <w:rsid w:val="007C6D47"/>
    <w:rsid w:val="007D48C1"/>
    <w:rsid w:val="007E1C57"/>
    <w:rsid w:val="007E2468"/>
    <w:rsid w:val="007F0588"/>
    <w:rsid w:val="007F1FB2"/>
    <w:rsid w:val="007F49C8"/>
    <w:rsid w:val="007F7463"/>
    <w:rsid w:val="00804BE2"/>
    <w:rsid w:val="00806B3C"/>
    <w:rsid w:val="008073B7"/>
    <w:rsid w:val="008103A5"/>
    <w:rsid w:val="00810A24"/>
    <w:rsid w:val="00811C81"/>
    <w:rsid w:val="00812E38"/>
    <w:rsid w:val="00813026"/>
    <w:rsid w:val="00814D83"/>
    <w:rsid w:val="00815613"/>
    <w:rsid w:val="008157F2"/>
    <w:rsid w:val="00816978"/>
    <w:rsid w:val="00816F11"/>
    <w:rsid w:val="00817F44"/>
    <w:rsid w:val="008223FF"/>
    <w:rsid w:val="00823A9E"/>
    <w:rsid w:val="00824D44"/>
    <w:rsid w:val="00826494"/>
    <w:rsid w:val="00834F41"/>
    <w:rsid w:val="008360B8"/>
    <w:rsid w:val="0083623C"/>
    <w:rsid w:val="008377D1"/>
    <w:rsid w:val="0084414E"/>
    <w:rsid w:val="0084531C"/>
    <w:rsid w:val="00846834"/>
    <w:rsid w:val="00851FDF"/>
    <w:rsid w:val="00852CA5"/>
    <w:rsid w:val="008537DE"/>
    <w:rsid w:val="008613AC"/>
    <w:rsid w:val="00865977"/>
    <w:rsid w:val="00865DE6"/>
    <w:rsid w:val="00867845"/>
    <w:rsid w:val="00870C2E"/>
    <w:rsid w:val="00874172"/>
    <w:rsid w:val="00877E8F"/>
    <w:rsid w:val="00884606"/>
    <w:rsid w:val="00884BD4"/>
    <w:rsid w:val="00885D72"/>
    <w:rsid w:val="00887E94"/>
    <w:rsid w:val="00890674"/>
    <w:rsid w:val="00890AB6"/>
    <w:rsid w:val="00894BC8"/>
    <w:rsid w:val="00895F45"/>
    <w:rsid w:val="008A0F5A"/>
    <w:rsid w:val="008A2523"/>
    <w:rsid w:val="008A37C2"/>
    <w:rsid w:val="008A3BA8"/>
    <w:rsid w:val="008A6541"/>
    <w:rsid w:val="008A7409"/>
    <w:rsid w:val="008B0900"/>
    <w:rsid w:val="008B1E1F"/>
    <w:rsid w:val="008B2C80"/>
    <w:rsid w:val="008B4623"/>
    <w:rsid w:val="008B489C"/>
    <w:rsid w:val="008B6500"/>
    <w:rsid w:val="008C0B11"/>
    <w:rsid w:val="008C23C0"/>
    <w:rsid w:val="008C5A56"/>
    <w:rsid w:val="008C5E56"/>
    <w:rsid w:val="008C65E0"/>
    <w:rsid w:val="008D0C8A"/>
    <w:rsid w:val="008E358C"/>
    <w:rsid w:val="008E42B4"/>
    <w:rsid w:val="008E5AD3"/>
    <w:rsid w:val="008E7139"/>
    <w:rsid w:val="008F11C5"/>
    <w:rsid w:val="008F392F"/>
    <w:rsid w:val="008F3C28"/>
    <w:rsid w:val="008F543B"/>
    <w:rsid w:val="008F6A12"/>
    <w:rsid w:val="008F708D"/>
    <w:rsid w:val="00900A11"/>
    <w:rsid w:val="00902422"/>
    <w:rsid w:val="00902B40"/>
    <w:rsid w:val="009067E6"/>
    <w:rsid w:val="0091215A"/>
    <w:rsid w:val="00914292"/>
    <w:rsid w:val="00916527"/>
    <w:rsid w:val="00916DD0"/>
    <w:rsid w:val="00917214"/>
    <w:rsid w:val="00921EA5"/>
    <w:rsid w:val="00924284"/>
    <w:rsid w:val="00925798"/>
    <w:rsid w:val="009266B8"/>
    <w:rsid w:val="0093140F"/>
    <w:rsid w:val="00932ADB"/>
    <w:rsid w:val="00932E02"/>
    <w:rsid w:val="00933184"/>
    <w:rsid w:val="0093389C"/>
    <w:rsid w:val="00935481"/>
    <w:rsid w:val="009440EE"/>
    <w:rsid w:val="009462E7"/>
    <w:rsid w:val="00947ABD"/>
    <w:rsid w:val="00950BAA"/>
    <w:rsid w:val="009517B5"/>
    <w:rsid w:val="00957BDE"/>
    <w:rsid w:val="00957EAF"/>
    <w:rsid w:val="00961BA6"/>
    <w:rsid w:val="00962593"/>
    <w:rsid w:val="0096259F"/>
    <w:rsid w:val="00965430"/>
    <w:rsid w:val="00965C51"/>
    <w:rsid w:val="00966E0C"/>
    <w:rsid w:val="009677E8"/>
    <w:rsid w:val="00967B7E"/>
    <w:rsid w:val="00970B76"/>
    <w:rsid w:val="00973CFB"/>
    <w:rsid w:val="0097509C"/>
    <w:rsid w:val="009776F6"/>
    <w:rsid w:val="00977BE0"/>
    <w:rsid w:val="00977BF2"/>
    <w:rsid w:val="00980504"/>
    <w:rsid w:val="0098195B"/>
    <w:rsid w:val="00983A74"/>
    <w:rsid w:val="00983E18"/>
    <w:rsid w:val="00983E1D"/>
    <w:rsid w:val="009864DF"/>
    <w:rsid w:val="009864FC"/>
    <w:rsid w:val="009871A3"/>
    <w:rsid w:val="009903DB"/>
    <w:rsid w:val="00990A8B"/>
    <w:rsid w:val="00990DAC"/>
    <w:rsid w:val="00991D29"/>
    <w:rsid w:val="009974C9"/>
    <w:rsid w:val="00997669"/>
    <w:rsid w:val="009A0300"/>
    <w:rsid w:val="009A34E8"/>
    <w:rsid w:val="009A3ADC"/>
    <w:rsid w:val="009A4936"/>
    <w:rsid w:val="009A5F67"/>
    <w:rsid w:val="009A5FF4"/>
    <w:rsid w:val="009A7AEA"/>
    <w:rsid w:val="009B0230"/>
    <w:rsid w:val="009B3D1C"/>
    <w:rsid w:val="009B3FB4"/>
    <w:rsid w:val="009B4146"/>
    <w:rsid w:val="009B55CA"/>
    <w:rsid w:val="009C00E2"/>
    <w:rsid w:val="009C0640"/>
    <w:rsid w:val="009C0BFE"/>
    <w:rsid w:val="009C7960"/>
    <w:rsid w:val="009D0B96"/>
    <w:rsid w:val="009D18EA"/>
    <w:rsid w:val="009D38C5"/>
    <w:rsid w:val="009D5482"/>
    <w:rsid w:val="009D5C10"/>
    <w:rsid w:val="009E20C0"/>
    <w:rsid w:val="009E5425"/>
    <w:rsid w:val="009E5DED"/>
    <w:rsid w:val="009E68AC"/>
    <w:rsid w:val="009E782C"/>
    <w:rsid w:val="009F0BD3"/>
    <w:rsid w:val="009F182A"/>
    <w:rsid w:val="009F338D"/>
    <w:rsid w:val="009F5429"/>
    <w:rsid w:val="009F59C1"/>
    <w:rsid w:val="009F61A5"/>
    <w:rsid w:val="00A025DC"/>
    <w:rsid w:val="00A02BBD"/>
    <w:rsid w:val="00A037D0"/>
    <w:rsid w:val="00A04635"/>
    <w:rsid w:val="00A046DA"/>
    <w:rsid w:val="00A04E10"/>
    <w:rsid w:val="00A07ED4"/>
    <w:rsid w:val="00A11590"/>
    <w:rsid w:val="00A14199"/>
    <w:rsid w:val="00A14839"/>
    <w:rsid w:val="00A162B1"/>
    <w:rsid w:val="00A219DD"/>
    <w:rsid w:val="00A22B4E"/>
    <w:rsid w:val="00A22B93"/>
    <w:rsid w:val="00A23FAD"/>
    <w:rsid w:val="00A254DD"/>
    <w:rsid w:val="00A25FB9"/>
    <w:rsid w:val="00A26B84"/>
    <w:rsid w:val="00A27C02"/>
    <w:rsid w:val="00A3034B"/>
    <w:rsid w:val="00A30885"/>
    <w:rsid w:val="00A30C06"/>
    <w:rsid w:val="00A31019"/>
    <w:rsid w:val="00A31A2C"/>
    <w:rsid w:val="00A33112"/>
    <w:rsid w:val="00A34338"/>
    <w:rsid w:val="00A35DBD"/>
    <w:rsid w:val="00A3617F"/>
    <w:rsid w:val="00A36D4B"/>
    <w:rsid w:val="00A37007"/>
    <w:rsid w:val="00A40E74"/>
    <w:rsid w:val="00A51B0B"/>
    <w:rsid w:val="00A52EAE"/>
    <w:rsid w:val="00A54510"/>
    <w:rsid w:val="00A56B3D"/>
    <w:rsid w:val="00A60EE9"/>
    <w:rsid w:val="00A623E1"/>
    <w:rsid w:val="00A644E9"/>
    <w:rsid w:val="00A649CE"/>
    <w:rsid w:val="00A65670"/>
    <w:rsid w:val="00A656A9"/>
    <w:rsid w:val="00A65E87"/>
    <w:rsid w:val="00A66AEC"/>
    <w:rsid w:val="00A7112D"/>
    <w:rsid w:val="00A73E81"/>
    <w:rsid w:val="00A73EFF"/>
    <w:rsid w:val="00A7636C"/>
    <w:rsid w:val="00A76716"/>
    <w:rsid w:val="00A77EF9"/>
    <w:rsid w:val="00A81F1E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571B"/>
    <w:rsid w:val="00A96F08"/>
    <w:rsid w:val="00A977BE"/>
    <w:rsid w:val="00AA1AFE"/>
    <w:rsid w:val="00AA3D65"/>
    <w:rsid w:val="00AA5E0B"/>
    <w:rsid w:val="00AA7279"/>
    <w:rsid w:val="00AB41D3"/>
    <w:rsid w:val="00AB47CA"/>
    <w:rsid w:val="00AC14F9"/>
    <w:rsid w:val="00AC2022"/>
    <w:rsid w:val="00AC2B40"/>
    <w:rsid w:val="00AC40C1"/>
    <w:rsid w:val="00AC52F6"/>
    <w:rsid w:val="00AC5A76"/>
    <w:rsid w:val="00AC5F3C"/>
    <w:rsid w:val="00AC6942"/>
    <w:rsid w:val="00AD12BC"/>
    <w:rsid w:val="00AD18E7"/>
    <w:rsid w:val="00AD1BC5"/>
    <w:rsid w:val="00AD30C8"/>
    <w:rsid w:val="00AD472C"/>
    <w:rsid w:val="00AD5A21"/>
    <w:rsid w:val="00AD69BE"/>
    <w:rsid w:val="00AD766A"/>
    <w:rsid w:val="00AE112F"/>
    <w:rsid w:val="00AE2038"/>
    <w:rsid w:val="00AE281F"/>
    <w:rsid w:val="00AE2A45"/>
    <w:rsid w:val="00AE3484"/>
    <w:rsid w:val="00AE366C"/>
    <w:rsid w:val="00AE48AF"/>
    <w:rsid w:val="00AE754A"/>
    <w:rsid w:val="00AF2C5F"/>
    <w:rsid w:val="00AF2F75"/>
    <w:rsid w:val="00AF6268"/>
    <w:rsid w:val="00AF6FE5"/>
    <w:rsid w:val="00B015FC"/>
    <w:rsid w:val="00B024CF"/>
    <w:rsid w:val="00B0370C"/>
    <w:rsid w:val="00B0391A"/>
    <w:rsid w:val="00B051CC"/>
    <w:rsid w:val="00B078DE"/>
    <w:rsid w:val="00B11A6C"/>
    <w:rsid w:val="00B12DC3"/>
    <w:rsid w:val="00B13710"/>
    <w:rsid w:val="00B13E80"/>
    <w:rsid w:val="00B23D89"/>
    <w:rsid w:val="00B2410F"/>
    <w:rsid w:val="00B24914"/>
    <w:rsid w:val="00B27B6F"/>
    <w:rsid w:val="00B3126C"/>
    <w:rsid w:val="00B32A52"/>
    <w:rsid w:val="00B35BCC"/>
    <w:rsid w:val="00B35D7F"/>
    <w:rsid w:val="00B36236"/>
    <w:rsid w:val="00B36D20"/>
    <w:rsid w:val="00B41FC3"/>
    <w:rsid w:val="00B4222A"/>
    <w:rsid w:val="00B46D2D"/>
    <w:rsid w:val="00B511AC"/>
    <w:rsid w:val="00B52F58"/>
    <w:rsid w:val="00B54B40"/>
    <w:rsid w:val="00B54E2E"/>
    <w:rsid w:val="00B56D7F"/>
    <w:rsid w:val="00B61D67"/>
    <w:rsid w:val="00B62CA2"/>
    <w:rsid w:val="00B66E1C"/>
    <w:rsid w:val="00B72649"/>
    <w:rsid w:val="00B748B7"/>
    <w:rsid w:val="00B74BC3"/>
    <w:rsid w:val="00B74C54"/>
    <w:rsid w:val="00B752AE"/>
    <w:rsid w:val="00B7579C"/>
    <w:rsid w:val="00B76457"/>
    <w:rsid w:val="00B77D45"/>
    <w:rsid w:val="00B81C1E"/>
    <w:rsid w:val="00B870AA"/>
    <w:rsid w:val="00B90A00"/>
    <w:rsid w:val="00B9268A"/>
    <w:rsid w:val="00B93395"/>
    <w:rsid w:val="00B93940"/>
    <w:rsid w:val="00B93E86"/>
    <w:rsid w:val="00B95154"/>
    <w:rsid w:val="00B9547D"/>
    <w:rsid w:val="00B955D9"/>
    <w:rsid w:val="00B96544"/>
    <w:rsid w:val="00B96C13"/>
    <w:rsid w:val="00B96D1E"/>
    <w:rsid w:val="00BA03E8"/>
    <w:rsid w:val="00BA084F"/>
    <w:rsid w:val="00BA4A74"/>
    <w:rsid w:val="00BA4B80"/>
    <w:rsid w:val="00BA79C3"/>
    <w:rsid w:val="00BB2E3C"/>
    <w:rsid w:val="00BB356D"/>
    <w:rsid w:val="00BB3DE3"/>
    <w:rsid w:val="00BB44F1"/>
    <w:rsid w:val="00BC227E"/>
    <w:rsid w:val="00BC3CA5"/>
    <w:rsid w:val="00BC4730"/>
    <w:rsid w:val="00BC53FB"/>
    <w:rsid w:val="00BD021B"/>
    <w:rsid w:val="00BD1253"/>
    <w:rsid w:val="00BD6B9A"/>
    <w:rsid w:val="00BE1E68"/>
    <w:rsid w:val="00BE2BDF"/>
    <w:rsid w:val="00BF1E6D"/>
    <w:rsid w:val="00BF2841"/>
    <w:rsid w:val="00BF2E77"/>
    <w:rsid w:val="00BF73CC"/>
    <w:rsid w:val="00C00F1D"/>
    <w:rsid w:val="00C0378F"/>
    <w:rsid w:val="00C03E67"/>
    <w:rsid w:val="00C0575D"/>
    <w:rsid w:val="00C0658C"/>
    <w:rsid w:val="00C1410F"/>
    <w:rsid w:val="00C14F13"/>
    <w:rsid w:val="00C15846"/>
    <w:rsid w:val="00C1620E"/>
    <w:rsid w:val="00C16DFC"/>
    <w:rsid w:val="00C177FF"/>
    <w:rsid w:val="00C17B62"/>
    <w:rsid w:val="00C22AD6"/>
    <w:rsid w:val="00C2627A"/>
    <w:rsid w:val="00C278A4"/>
    <w:rsid w:val="00C3482F"/>
    <w:rsid w:val="00C34EF4"/>
    <w:rsid w:val="00C377D4"/>
    <w:rsid w:val="00C40538"/>
    <w:rsid w:val="00C504AD"/>
    <w:rsid w:val="00C5088D"/>
    <w:rsid w:val="00C5288D"/>
    <w:rsid w:val="00C546A7"/>
    <w:rsid w:val="00C56CD8"/>
    <w:rsid w:val="00C5739D"/>
    <w:rsid w:val="00C57652"/>
    <w:rsid w:val="00C60FC3"/>
    <w:rsid w:val="00C6440E"/>
    <w:rsid w:val="00C64601"/>
    <w:rsid w:val="00C6623A"/>
    <w:rsid w:val="00C66E12"/>
    <w:rsid w:val="00C706EE"/>
    <w:rsid w:val="00C7104F"/>
    <w:rsid w:val="00C7684C"/>
    <w:rsid w:val="00C77748"/>
    <w:rsid w:val="00C80285"/>
    <w:rsid w:val="00C81F09"/>
    <w:rsid w:val="00C84579"/>
    <w:rsid w:val="00C85914"/>
    <w:rsid w:val="00C870E6"/>
    <w:rsid w:val="00C87689"/>
    <w:rsid w:val="00C90ABD"/>
    <w:rsid w:val="00C93943"/>
    <w:rsid w:val="00C93EA8"/>
    <w:rsid w:val="00C9763E"/>
    <w:rsid w:val="00CA1261"/>
    <w:rsid w:val="00CA1DD4"/>
    <w:rsid w:val="00CA2972"/>
    <w:rsid w:val="00CA33E6"/>
    <w:rsid w:val="00CA3A04"/>
    <w:rsid w:val="00CA41FD"/>
    <w:rsid w:val="00CA4237"/>
    <w:rsid w:val="00CA427E"/>
    <w:rsid w:val="00CA44A0"/>
    <w:rsid w:val="00CA4633"/>
    <w:rsid w:val="00CA4FE5"/>
    <w:rsid w:val="00CA527A"/>
    <w:rsid w:val="00CA7EE1"/>
    <w:rsid w:val="00CB097D"/>
    <w:rsid w:val="00CB317E"/>
    <w:rsid w:val="00CB3996"/>
    <w:rsid w:val="00CB4DB8"/>
    <w:rsid w:val="00CB54B6"/>
    <w:rsid w:val="00CB5DF0"/>
    <w:rsid w:val="00CB68CE"/>
    <w:rsid w:val="00CB6A7F"/>
    <w:rsid w:val="00CB74EF"/>
    <w:rsid w:val="00CC0108"/>
    <w:rsid w:val="00CC1958"/>
    <w:rsid w:val="00CC3F19"/>
    <w:rsid w:val="00CD3975"/>
    <w:rsid w:val="00CD4D3E"/>
    <w:rsid w:val="00CD6A33"/>
    <w:rsid w:val="00CD6EDF"/>
    <w:rsid w:val="00CE0117"/>
    <w:rsid w:val="00CE011E"/>
    <w:rsid w:val="00CE4C70"/>
    <w:rsid w:val="00CE519C"/>
    <w:rsid w:val="00CE637C"/>
    <w:rsid w:val="00CE6EEC"/>
    <w:rsid w:val="00CF03D7"/>
    <w:rsid w:val="00CF0C16"/>
    <w:rsid w:val="00CF7592"/>
    <w:rsid w:val="00D00465"/>
    <w:rsid w:val="00D02A5C"/>
    <w:rsid w:val="00D05F58"/>
    <w:rsid w:val="00D05FC9"/>
    <w:rsid w:val="00D0712E"/>
    <w:rsid w:val="00D10528"/>
    <w:rsid w:val="00D13354"/>
    <w:rsid w:val="00D1721A"/>
    <w:rsid w:val="00D17C28"/>
    <w:rsid w:val="00D215E9"/>
    <w:rsid w:val="00D251C7"/>
    <w:rsid w:val="00D2667A"/>
    <w:rsid w:val="00D26C71"/>
    <w:rsid w:val="00D32AA4"/>
    <w:rsid w:val="00D34936"/>
    <w:rsid w:val="00D36642"/>
    <w:rsid w:val="00D37DBA"/>
    <w:rsid w:val="00D43F04"/>
    <w:rsid w:val="00D45313"/>
    <w:rsid w:val="00D46772"/>
    <w:rsid w:val="00D4782F"/>
    <w:rsid w:val="00D51B80"/>
    <w:rsid w:val="00D53F8C"/>
    <w:rsid w:val="00D548B6"/>
    <w:rsid w:val="00D55AC5"/>
    <w:rsid w:val="00D56F2C"/>
    <w:rsid w:val="00D578B4"/>
    <w:rsid w:val="00D6088C"/>
    <w:rsid w:val="00D62065"/>
    <w:rsid w:val="00D6262E"/>
    <w:rsid w:val="00D64EE8"/>
    <w:rsid w:val="00D660BE"/>
    <w:rsid w:val="00D66AAF"/>
    <w:rsid w:val="00D75C74"/>
    <w:rsid w:val="00D75CCE"/>
    <w:rsid w:val="00D76768"/>
    <w:rsid w:val="00D77A7B"/>
    <w:rsid w:val="00D77FB0"/>
    <w:rsid w:val="00D8050B"/>
    <w:rsid w:val="00D81AA2"/>
    <w:rsid w:val="00D84E0B"/>
    <w:rsid w:val="00D84E1C"/>
    <w:rsid w:val="00D863C6"/>
    <w:rsid w:val="00D9131C"/>
    <w:rsid w:val="00D9621A"/>
    <w:rsid w:val="00D979F0"/>
    <w:rsid w:val="00DA080D"/>
    <w:rsid w:val="00DA0DC2"/>
    <w:rsid w:val="00DA0F42"/>
    <w:rsid w:val="00DA2C33"/>
    <w:rsid w:val="00DA2D59"/>
    <w:rsid w:val="00DA6911"/>
    <w:rsid w:val="00DA70FF"/>
    <w:rsid w:val="00DB0FEE"/>
    <w:rsid w:val="00DB21BF"/>
    <w:rsid w:val="00DB29EB"/>
    <w:rsid w:val="00DB50A5"/>
    <w:rsid w:val="00DB7926"/>
    <w:rsid w:val="00DB7CD0"/>
    <w:rsid w:val="00DC0921"/>
    <w:rsid w:val="00DC249B"/>
    <w:rsid w:val="00DC4626"/>
    <w:rsid w:val="00DC5F97"/>
    <w:rsid w:val="00DD0562"/>
    <w:rsid w:val="00DD0849"/>
    <w:rsid w:val="00DD1628"/>
    <w:rsid w:val="00DD3E7B"/>
    <w:rsid w:val="00DD5695"/>
    <w:rsid w:val="00DD5E85"/>
    <w:rsid w:val="00DD63F5"/>
    <w:rsid w:val="00DE0845"/>
    <w:rsid w:val="00DE13F2"/>
    <w:rsid w:val="00DE42B3"/>
    <w:rsid w:val="00DE6002"/>
    <w:rsid w:val="00DE6018"/>
    <w:rsid w:val="00DF1F58"/>
    <w:rsid w:val="00DF468C"/>
    <w:rsid w:val="00DF5851"/>
    <w:rsid w:val="00DF6918"/>
    <w:rsid w:val="00DF754F"/>
    <w:rsid w:val="00E00963"/>
    <w:rsid w:val="00E023F4"/>
    <w:rsid w:val="00E0277F"/>
    <w:rsid w:val="00E0335F"/>
    <w:rsid w:val="00E04BF8"/>
    <w:rsid w:val="00E057AE"/>
    <w:rsid w:val="00E108CA"/>
    <w:rsid w:val="00E1172A"/>
    <w:rsid w:val="00E11C8A"/>
    <w:rsid w:val="00E13B67"/>
    <w:rsid w:val="00E13E27"/>
    <w:rsid w:val="00E21096"/>
    <w:rsid w:val="00E23987"/>
    <w:rsid w:val="00E2616A"/>
    <w:rsid w:val="00E26D60"/>
    <w:rsid w:val="00E3274B"/>
    <w:rsid w:val="00E35618"/>
    <w:rsid w:val="00E3565D"/>
    <w:rsid w:val="00E378B1"/>
    <w:rsid w:val="00E37B1B"/>
    <w:rsid w:val="00E4099A"/>
    <w:rsid w:val="00E43A39"/>
    <w:rsid w:val="00E44448"/>
    <w:rsid w:val="00E4766E"/>
    <w:rsid w:val="00E5038C"/>
    <w:rsid w:val="00E52A18"/>
    <w:rsid w:val="00E533BB"/>
    <w:rsid w:val="00E54FEE"/>
    <w:rsid w:val="00E55796"/>
    <w:rsid w:val="00E60258"/>
    <w:rsid w:val="00E626B7"/>
    <w:rsid w:val="00E63EAC"/>
    <w:rsid w:val="00E6557A"/>
    <w:rsid w:val="00E768A9"/>
    <w:rsid w:val="00E76ABD"/>
    <w:rsid w:val="00E77710"/>
    <w:rsid w:val="00E777B3"/>
    <w:rsid w:val="00E804C6"/>
    <w:rsid w:val="00E80723"/>
    <w:rsid w:val="00E81916"/>
    <w:rsid w:val="00E826F4"/>
    <w:rsid w:val="00E831A9"/>
    <w:rsid w:val="00E83878"/>
    <w:rsid w:val="00E87386"/>
    <w:rsid w:val="00E93F77"/>
    <w:rsid w:val="00E95BA0"/>
    <w:rsid w:val="00E9694C"/>
    <w:rsid w:val="00E97871"/>
    <w:rsid w:val="00EA2648"/>
    <w:rsid w:val="00EA37CD"/>
    <w:rsid w:val="00EA51A6"/>
    <w:rsid w:val="00EA783C"/>
    <w:rsid w:val="00EA7C15"/>
    <w:rsid w:val="00EB0219"/>
    <w:rsid w:val="00EB1ED7"/>
    <w:rsid w:val="00EB4438"/>
    <w:rsid w:val="00EB5130"/>
    <w:rsid w:val="00EC057B"/>
    <w:rsid w:val="00EC0C4E"/>
    <w:rsid w:val="00EC21B5"/>
    <w:rsid w:val="00EC5432"/>
    <w:rsid w:val="00ED4376"/>
    <w:rsid w:val="00ED517D"/>
    <w:rsid w:val="00ED6F66"/>
    <w:rsid w:val="00EE0A9D"/>
    <w:rsid w:val="00EE4FF9"/>
    <w:rsid w:val="00EE52E4"/>
    <w:rsid w:val="00EE7450"/>
    <w:rsid w:val="00EE7F2C"/>
    <w:rsid w:val="00EF1AFF"/>
    <w:rsid w:val="00EF2A92"/>
    <w:rsid w:val="00EF334E"/>
    <w:rsid w:val="00EF38AD"/>
    <w:rsid w:val="00EF538B"/>
    <w:rsid w:val="00EF7282"/>
    <w:rsid w:val="00F00514"/>
    <w:rsid w:val="00F0129D"/>
    <w:rsid w:val="00F0190A"/>
    <w:rsid w:val="00F03A27"/>
    <w:rsid w:val="00F0437F"/>
    <w:rsid w:val="00F050EA"/>
    <w:rsid w:val="00F0577E"/>
    <w:rsid w:val="00F064E6"/>
    <w:rsid w:val="00F10956"/>
    <w:rsid w:val="00F176BF"/>
    <w:rsid w:val="00F20BC4"/>
    <w:rsid w:val="00F226F0"/>
    <w:rsid w:val="00F22710"/>
    <w:rsid w:val="00F26FDE"/>
    <w:rsid w:val="00F31F34"/>
    <w:rsid w:val="00F326FF"/>
    <w:rsid w:val="00F3443D"/>
    <w:rsid w:val="00F34FA0"/>
    <w:rsid w:val="00F3660B"/>
    <w:rsid w:val="00F414D8"/>
    <w:rsid w:val="00F451CA"/>
    <w:rsid w:val="00F469F7"/>
    <w:rsid w:val="00F50D79"/>
    <w:rsid w:val="00F517A1"/>
    <w:rsid w:val="00F52858"/>
    <w:rsid w:val="00F529F9"/>
    <w:rsid w:val="00F52D40"/>
    <w:rsid w:val="00F53504"/>
    <w:rsid w:val="00F536CF"/>
    <w:rsid w:val="00F54696"/>
    <w:rsid w:val="00F55449"/>
    <w:rsid w:val="00F56B08"/>
    <w:rsid w:val="00F62E74"/>
    <w:rsid w:val="00F63040"/>
    <w:rsid w:val="00F63254"/>
    <w:rsid w:val="00F63E4F"/>
    <w:rsid w:val="00F654D5"/>
    <w:rsid w:val="00F659D4"/>
    <w:rsid w:val="00F70C75"/>
    <w:rsid w:val="00F724FC"/>
    <w:rsid w:val="00F733A1"/>
    <w:rsid w:val="00F765A8"/>
    <w:rsid w:val="00F76F42"/>
    <w:rsid w:val="00F7727A"/>
    <w:rsid w:val="00F77BE4"/>
    <w:rsid w:val="00F82483"/>
    <w:rsid w:val="00F85C9F"/>
    <w:rsid w:val="00F94563"/>
    <w:rsid w:val="00F95A17"/>
    <w:rsid w:val="00F96E45"/>
    <w:rsid w:val="00F97032"/>
    <w:rsid w:val="00F970C9"/>
    <w:rsid w:val="00F977A9"/>
    <w:rsid w:val="00FA2E73"/>
    <w:rsid w:val="00FA3999"/>
    <w:rsid w:val="00FA3DEE"/>
    <w:rsid w:val="00FA3E7F"/>
    <w:rsid w:val="00FA4841"/>
    <w:rsid w:val="00FA4AC9"/>
    <w:rsid w:val="00FA4BA6"/>
    <w:rsid w:val="00FA4DD2"/>
    <w:rsid w:val="00FA6C71"/>
    <w:rsid w:val="00FB1A9E"/>
    <w:rsid w:val="00FB22C3"/>
    <w:rsid w:val="00FB4322"/>
    <w:rsid w:val="00FB58F3"/>
    <w:rsid w:val="00FB6243"/>
    <w:rsid w:val="00FB7EAA"/>
    <w:rsid w:val="00FC13CF"/>
    <w:rsid w:val="00FC148A"/>
    <w:rsid w:val="00FC1A4D"/>
    <w:rsid w:val="00FC408F"/>
    <w:rsid w:val="00FC4A9F"/>
    <w:rsid w:val="00FC788E"/>
    <w:rsid w:val="00FD0EE3"/>
    <w:rsid w:val="00FD257D"/>
    <w:rsid w:val="00FD5743"/>
    <w:rsid w:val="00FD6F51"/>
    <w:rsid w:val="00FE0CED"/>
    <w:rsid w:val="00FE22BB"/>
    <w:rsid w:val="00FE6867"/>
    <w:rsid w:val="00FE7620"/>
    <w:rsid w:val="00FF0673"/>
    <w:rsid w:val="00FF0B80"/>
    <w:rsid w:val="00FF1AF3"/>
    <w:rsid w:val="00FF333A"/>
    <w:rsid w:val="00FF3D2E"/>
    <w:rsid w:val="00FF4033"/>
    <w:rsid w:val="00FF4FCB"/>
    <w:rsid w:val="00FF5956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1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4D0170"/>
    <w:pPr>
      <w:autoSpaceDE w:val="0"/>
      <w:autoSpaceDN w:val="0"/>
      <w:adjustRightInd w:val="0"/>
      <w:ind w:firstLine="0"/>
    </w:pPr>
    <w:rPr>
      <w:rFonts w:cs="Times New Roman"/>
      <w:b/>
      <w:bCs/>
      <w:szCs w:val="28"/>
    </w:rPr>
  </w:style>
  <w:style w:type="character" w:styleId="a7">
    <w:name w:val="Hyperlink"/>
    <w:basedOn w:val="a0"/>
    <w:uiPriority w:val="99"/>
    <w:semiHidden/>
    <w:unhideWhenUsed/>
    <w:rsid w:val="00372BD6"/>
    <w:rPr>
      <w:color w:val="0000FF"/>
      <w:u w:val="single"/>
    </w:rPr>
  </w:style>
  <w:style w:type="table" w:styleId="a8">
    <w:name w:val="Table Grid"/>
    <w:basedOn w:val="a1"/>
    <w:uiPriority w:val="59"/>
    <w:rsid w:val="0057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60F4-723E-4BE9-9BD3-F18B8CCC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34709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280</cp:revision>
  <cp:lastPrinted>2022-05-13T02:52:00Z</cp:lastPrinted>
  <dcterms:created xsi:type="dcterms:W3CDTF">2012-02-07T03:49:00Z</dcterms:created>
  <dcterms:modified xsi:type="dcterms:W3CDTF">2023-06-08T01:52:00Z</dcterms:modified>
</cp:coreProperties>
</file>