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EA" w:rsidRPr="004453C4" w:rsidRDefault="00F56DEA" w:rsidP="00F56DEA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453C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DB86E66" wp14:editId="17700497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EA" w:rsidRPr="004453C4" w:rsidRDefault="00F56DEA" w:rsidP="000F0B2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F56DEA" w:rsidRPr="004453C4" w:rsidRDefault="00F56DEA" w:rsidP="000F0B2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4453C4">
        <w:rPr>
          <w:rFonts w:ascii="Times New Roman" w:eastAsia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4453C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F56DEA" w:rsidRPr="004453C4" w:rsidRDefault="00464A80" w:rsidP="000F0B2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453C4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F56DEA" w:rsidRPr="004453C4" w:rsidRDefault="00F56DEA" w:rsidP="000F0B2F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53C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453C4">
        <w:rPr>
          <w:rFonts w:ascii="Times New Roman" w:hAnsi="Times New Roman" w:cs="Times New Roman"/>
          <w:b/>
          <w:sz w:val="24"/>
          <w:szCs w:val="24"/>
        </w:rPr>
        <w:t xml:space="preserve"> А К Л Ю Ч Е Н И Е  № 14/1</w:t>
      </w:r>
      <w:r w:rsidR="001C2EC7" w:rsidRPr="004453C4">
        <w:rPr>
          <w:rFonts w:ascii="Times New Roman" w:hAnsi="Times New Roman" w:cs="Times New Roman"/>
          <w:b/>
          <w:sz w:val="24"/>
          <w:szCs w:val="24"/>
        </w:rPr>
        <w:t>3</w:t>
      </w:r>
      <w:r w:rsidRPr="004453C4">
        <w:rPr>
          <w:rFonts w:ascii="Times New Roman" w:hAnsi="Times New Roman" w:cs="Times New Roman"/>
          <w:b/>
          <w:sz w:val="24"/>
          <w:szCs w:val="24"/>
        </w:rPr>
        <w:t>-з</w:t>
      </w:r>
    </w:p>
    <w:p w:rsidR="00F56DEA" w:rsidRPr="004453C4" w:rsidRDefault="00F56DEA" w:rsidP="000F0B2F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 район»  по результатам</w:t>
      </w:r>
    </w:p>
    <w:p w:rsidR="00F56DEA" w:rsidRPr="004453C4" w:rsidRDefault="00F56DEA" w:rsidP="000F0B2F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внешней проверки годового отчета об исполнении  бюджета</w:t>
      </w:r>
    </w:p>
    <w:p w:rsidR="00F56DEA" w:rsidRPr="004453C4" w:rsidRDefault="00F56DEA" w:rsidP="000F0B2F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за 202</w:t>
      </w:r>
      <w:r w:rsidR="00A319FB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56DEA" w:rsidRPr="004453C4" w:rsidRDefault="00F56DEA" w:rsidP="00F56DEA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56DEA" w:rsidRPr="004453C4" w:rsidRDefault="004D6004" w:rsidP="00F56DE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28 апреля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 202</w:t>
      </w:r>
      <w:r w:rsidR="00A319FB" w:rsidRPr="004453C4">
        <w:rPr>
          <w:rFonts w:ascii="Times New Roman" w:hAnsi="Times New Roman" w:cs="Times New Roman"/>
          <w:sz w:val="24"/>
          <w:szCs w:val="24"/>
        </w:rPr>
        <w:t>3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</w:t>
      </w:r>
      <w:proofErr w:type="spellStart"/>
      <w:r w:rsidR="00F56DEA" w:rsidRPr="004453C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56DEA" w:rsidRPr="004453C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F56DEA" w:rsidRPr="004453C4">
        <w:rPr>
          <w:rFonts w:ascii="Times New Roman" w:hAnsi="Times New Roman" w:cs="Times New Roman"/>
          <w:sz w:val="24"/>
          <w:szCs w:val="24"/>
        </w:rPr>
        <w:t>алари</w:t>
      </w:r>
      <w:proofErr w:type="spellEnd"/>
    </w:p>
    <w:p w:rsidR="00F56DEA" w:rsidRPr="004453C4" w:rsidRDefault="00F56DEA" w:rsidP="000F0B2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Настоящее заключение подготовлено мною, председателем КСП МО «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район»  Зотовой Т.В., в соответствии с требованиями ст.264.4 Бюджетного Кодекса РФ.</w:t>
      </w:r>
    </w:p>
    <w:p w:rsidR="00F56DEA" w:rsidRPr="004453C4" w:rsidRDefault="00F56DEA" w:rsidP="000F0B2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3C4">
        <w:rPr>
          <w:rFonts w:ascii="Times New Roman" w:hAnsi="Times New Roman" w:cs="Times New Roman"/>
          <w:sz w:val="24"/>
          <w:szCs w:val="24"/>
        </w:rPr>
        <w:t>Проверка  по указанному вопросу проведена  на основании соглашения о передаче Контрольно-счетной палате МО «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район» полномочий по осуществлению муниципального финансового контроля </w:t>
      </w:r>
      <w:r w:rsidR="000F0B2F" w:rsidRPr="004453C4">
        <w:rPr>
          <w:rFonts w:ascii="Times New Roman" w:hAnsi="Times New Roman" w:cs="Times New Roman"/>
          <w:sz w:val="24"/>
          <w:szCs w:val="24"/>
        </w:rPr>
        <w:t>№  9-22 от 26 декабря  2022 года</w:t>
      </w:r>
      <w:r w:rsidRPr="004453C4">
        <w:rPr>
          <w:rFonts w:ascii="Times New Roman" w:hAnsi="Times New Roman" w:cs="Times New Roman"/>
          <w:sz w:val="24"/>
          <w:szCs w:val="24"/>
        </w:rPr>
        <w:t>, Положения о КСП, плана работы КСП на 202</w:t>
      </w:r>
      <w:r w:rsidR="000F0B2F" w:rsidRPr="004453C4">
        <w:rPr>
          <w:rFonts w:ascii="Times New Roman" w:hAnsi="Times New Roman" w:cs="Times New Roman"/>
          <w:sz w:val="24"/>
          <w:szCs w:val="24"/>
        </w:rPr>
        <w:t>3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год, поручения председателя КСП от 1</w:t>
      </w:r>
      <w:r w:rsidR="007345CE" w:rsidRPr="004453C4">
        <w:rPr>
          <w:rFonts w:ascii="Times New Roman" w:hAnsi="Times New Roman" w:cs="Times New Roman"/>
          <w:sz w:val="24"/>
          <w:szCs w:val="24"/>
        </w:rPr>
        <w:t>7</w:t>
      </w:r>
      <w:r w:rsidRPr="004453C4">
        <w:rPr>
          <w:rFonts w:ascii="Times New Roman" w:hAnsi="Times New Roman" w:cs="Times New Roman"/>
          <w:sz w:val="24"/>
          <w:szCs w:val="24"/>
        </w:rPr>
        <w:t>.0</w:t>
      </w:r>
      <w:r w:rsidR="007345CE" w:rsidRPr="004453C4">
        <w:rPr>
          <w:rFonts w:ascii="Times New Roman" w:hAnsi="Times New Roman" w:cs="Times New Roman"/>
          <w:sz w:val="24"/>
          <w:szCs w:val="24"/>
        </w:rPr>
        <w:t>4</w:t>
      </w:r>
      <w:r w:rsidRPr="004453C4">
        <w:rPr>
          <w:rFonts w:ascii="Times New Roman" w:hAnsi="Times New Roman" w:cs="Times New Roman"/>
          <w:sz w:val="24"/>
          <w:szCs w:val="24"/>
        </w:rPr>
        <w:t>.202</w:t>
      </w:r>
      <w:r w:rsidR="007345CE" w:rsidRPr="004453C4">
        <w:rPr>
          <w:rFonts w:ascii="Times New Roman" w:hAnsi="Times New Roman" w:cs="Times New Roman"/>
          <w:sz w:val="24"/>
          <w:szCs w:val="24"/>
        </w:rPr>
        <w:t>3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7345CE" w:rsidRPr="004453C4">
        <w:rPr>
          <w:rFonts w:ascii="Times New Roman" w:hAnsi="Times New Roman" w:cs="Times New Roman"/>
          <w:sz w:val="24"/>
          <w:szCs w:val="24"/>
        </w:rPr>
        <w:t>1</w:t>
      </w:r>
      <w:r w:rsidRPr="004453C4">
        <w:rPr>
          <w:rFonts w:ascii="Times New Roman" w:hAnsi="Times New Roman" w:cs="Times New Roman"/>
          <w:sz w:val="24"/>
          <w:szCs w:val="24"/>
        </w:rPr>
        <w:t>2-п, с учетом стандарта внешнего муниципального финансового контроля СВМФК-6 «Порядок организации и проведения Контрольно-счетной палатой МО «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» внешней проверки годового отчета об исполнении бюджета поселения МО «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F56DEA" w:rsidRPr="004453C4" w:rsidRDefault="00F56DEA" w:rsidP="00F56DEA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56DEA" w:rsidRPr="004453C4" w:rsidRDefault="00F56DEA" w:rsidP="00F56DEA">
      <w:pPr>
        <w:pStyle w:val="a3"/>
        <w:numPr>
          <w:ilvl w:val="0"/>
          <w:numId w:val="1"/>
        </w:numPr>
        <w:ind w:left="0" w:firstLine="851"/>
        <w:jc w:val="center"/>
        <w:rPr>
          <w:rFonts w:cs="Times New Roman"/>
          <w:b/>
          <w:sz w:val="24"/>
          <w:szCs w:val="24"/>
        </w:rPr>
      </w:pPr>
      <w:r w:rsidRPr="004453C4">
        <w:rPr>
          <w:rFonts w:cs="Times New Roman"/>
          <w:b/>
          <w:sz w:val="24"/>
          <w:szCs w:val="24"/>
        </w:rPr>
        <w:t>Общие положения</w:t>
      </w:r>
    </w:p>
    <w:p w:rsidR="00F56DEA" w:rsidRPr="004453C4" w:rsidRDefault="00F56DEA" w:rsidP="007345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документы по начислению заработной платы, кассовые и банковские документы за 202</w:t>
      </w:r>
      <w:r w:rsidR="007345CE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год, годовая бюджетная отчетность за 202</w:t>
      </w:r>
      <w:r w:rsidR="007345CE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 и 202</w:t>
      </w:r>
      <w:r w:rsidR="007345CE" w:rsidRPr="004453C4">
        <w:rPr>
          <w:rFonts w:ascii="Times New Roman" w:hAnsi="Times New Roman" w:cs="Times New Roman"/>
          <w:sz w:val="24"/>
          <w:szCs w:val="24"/>
        </w:rPr>
        <w:t>1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6DEA" w:rsidRPr="004453C4" w:rsidRDefault="00F56DEA" w:rsidP="007345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Черемшанское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муниципальное образование (далее – поселение, МО) расположено в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еремшанка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района. В состав поселения входят 4 населенных пункта: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еремшанка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д.Харагун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д.Новометелкина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, уч. Хор-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Бутырина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Согласно данным статистического бюллетеня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, численность постоянного населения 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МО по состоянию на 1 января 202</w:t>
      </w:r>
      <w:r w:rsidR="007345CE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 составляла  269 </w:t>
      </w:r>
      <w:r w:rsidR="007345CE" w:rsidRPr="004453C4">
        <w:rPr>
          <w:rFonts w:ascii="Times New Roman" w:hAnsi="Times New Roman" w:cs="Times New Roman"/>
          <w:sz w:val="24"/>
          <w:szCs w:val="24"/>
        </w:rPr>
        <w:t>человек на уровне</w:t>
      </w:r>
      <w:r w:rsidRPr="004453C4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7345CE" w:rsidRPr="004453C4">
        <w:rPr>
          <w:rFonts w:ascii="Times New Roman" w:hAnsi="Times New Roman" w:cs="Times New Roman"/>
          <w:sz w:val="24"/>
          <w:szCs w:val="24"/>
        </w:rPr>
        <w:t>х</w:t>
      </w:r>
      <w:r w:rsidRPr="004453C4">
        <w:rPr>
          <w:rFonts w:ascii="Times New Roman" w:hAnsi="Times New Roman" w:cs="Times New Roman"/>
          <w:sz w:val="24"/>
          <w:szCs w:val="24"/>
        </w:rPr>
        <w:t xml:space="preserve"> на 1 января 202</w:t>
      </w:r>
      <w:r w:rsidR="007345CE" w:rsidRPr="004453C4">
        <w:rPr>
          <w:rFonts w:ascii="Times New Roman" w:hAnsi="Times New Roman" w:cs="Times New Roman"/>
          <w:sz w:val="24"/>
          <w:szCs w:val="24"/>
        </w:rPr>
        <w:t>1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F56DEA" w:rsidRPr="004453C4" w:rsidRDefault="00F56DEA" w:rsidP="007345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Ответственными за финансово-хозяйственную деятельность в поселении за проверяемый период являлись: с правом первой подписи - глава администрации поселения </w:t>
      </w:r>
      <w:proofErr w:type="spellStart"/>
      <w:r w:rsidR="00114921" w:rsidRPr="004453C4">
        <w:rPr>
          <w:rFonts w:ascii="Times New Roman" w:hAnsi="Times New Roman" w:cs="Times New Roman"/>
          <w:sz w:val="24"/>
          <w:szCs w:val="24"/>
        </w:rPr>
        <w:t>Полийчук</w:t>
      </w:r>
      <w:proofErr w:type="spellEnd"/>
      <w:r w:rsidR="00114921" w:rsidRPr="004453C4">
        <w:rPr>
          <w:rFonts w:ascii="Times New Roman" w:hAnsi="Times New Roman" w:cs="Times New Roman"/>
          <w:sz w:val="24"/>
          <w:szCs w:val="24"/>
        </w:rPr>
        <w:t xml:space="preserve"> Нина Петровна и </w:t>
      </w:r>
      <w:proofErr w:type="spellStart"/>
      <w:r w:rsidR="00502FAC" w:rsidRPr="004453C4">
        <w:rPr>
          <w:rFonts w:ascii="Times New Roman" w:hAnsi="Times New Roman" w:cs="Times New Roman"/>
          <w:sz w:val="24"/>
          <w:szCs w:val="24"/>
        </w:rPr>
        <w:t>Карплюк</w:t>
      </w:r>
      <w:proofErr w:type="spellEnd"/>
      <w:r w:rsidR="00502FAC" w:rsidRPr="004453C4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Pr="004453C4">
        <w:rPr>
          <w:rFonts w:ascii="Times New Roman" w:hAnsi="Times New Roman" w:cs="Times New Roman"/>
          <w:sz w:val="24"/>
          <w:szCs w:val="24"/>
        </w:rPr>
        <w:t xml:space="preserve"> Петровна, с правом второй подписи – бухгалтер </w:t>
      </w:r>
      <w:proofErr w:type="spellStart"/>
      <w:r w:rsidR="00502FAC" w:rsidRPr="004453C4">
        <w:rPr>
          <w:rFonts w:ascii="Times New Roman" w:hAnsi="Times New Roman" w:cs="Times New Roman"/>
          <w:sz w:val="24"/>
          <w:szCs w:val="24"/>
        </w:rPr>
        <w:t>Замалдинова</w:t>
      </w:r>
      <w:proofErr w:type="spellEnd"/>
      <w:r w:rsidR="00502FAC" w:rsidRPr="004453C4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="00502FAC" w:rsidRPr="004453C4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F56DEA" w:rsidRPr="004453C4" w:rsidRDefault="00F56DEA" w:rsidP="007345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исполняет  полномочия председателя Думы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МО, численность депутатов Думы – 7 чел.</w:t>
      </w:r>
    </w:p>
    <w:p w:rsidR="00F56DEA" w:rsidRPr="004453C4" w:rsidRDefault="00F56DEA" w:rsidP="007345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район», в котором Администрации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 МО открыт лицевой счет получателя  бюджетных средств – 97801011778, ИНН – 3825009897, КПП- 381401001. </w:t>
      </w:r>
    </w:p>
    <w:p w:rsidR="00F56DEA" w:rsidRPr="004453C4" w:rsidRDefault="00F56DEA" w:rsidP="007345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финансам открыт лицевой счет получателя бюджетных средств  </w:t>
      </w:r>
      <w:r w:rsidRPr="004453C4">
        <w:rPr>
          <w:rFonts w:ascii="Times New Roman" w:hAnsi="Times New Roman" w:cs="Times New Roman"/>
          <w:sz w:val="24"/>
          <w:szCs w:val="24"/>
        </w:rPr>
        <w:lastRenderedPageBreak/>
        <w:t>муниципальному бюджетному учреждению «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Черемшанский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культурно-информационный центр» (далее Центр досуга) - 97802039001,  ИНН – 3814010250, КПП – 381401001.</w:t>
      </w:r>
    </w:p>
    <w:p w:rsidR="00F56DEA" w:rsidRPr="004453C4" w:rsidRDefault="00F56DEA" w:rsidP="007345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Полномочия по формированию, исполнению и 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 и ведение бухгалтерского учёта переданы Комитету по экономике и финансам Администрации МО «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район» на основании  соответствующих соглашении.</w:t>
      </w:r>
    </w:p>
    <w:p w:rsidR="00F56DEA" w:rsidRPr="004453C4" w:rsidRDefault="00F56DEA" w:rsidP="00F56D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6DEA" w:rsidRPr="004453C4" w:rsidRDefault="00F56DEA" w:rsidP="00502FAC">
      <w:pPr>
        <w:pStyle w:val="a3"/>
        <w:numPr>
          <w:ilvl w:val="0"/>
          <w:numId w:val="1"/>
        </w:numPr>
        <w:spacing w:after="100" w:afterAutospacing="1"/>
        <w:ind w:left="0" w:firstLine="851"/>
        <w:jc w:val="center"/>
        <w:rPr>
          <w:rFonts w:cs="Times New Roman"/>
          <w:b/>
          <w:sz w:val="24"/>
          <w:szCs w:val="24"/>
        </w:rPr>
      </w:pPr>
      <w:r w:rsidRPr="004453C4">
        <w:rPr>
          <w:rFonts w:cs="Times New Roman"/>
          <w:b/>
          <w:sz w:val="24"/>
          <w:szCs w:val="24"/>
        </w:rPr>
        <w:t>Анализ исполнения  основных характеристик</w:t>
      </w:r>
      <w:r w:rsidR="00502FAC" w:rsidRPr="004453C4">
        <w:rPr>
          <w:rFonts w:cs="Times New Roman"/>
          <w:b/>
          <w:sz w:val="24"/>
          <w:szCs w:val="24"/>
        </w:rPr>
        <w:t xml:space="preserve"> </w:t>
      </w:r>
      <w:r w:rsidRPr="004453C4">
        <w:rPr>
          <w:rFonts w:cs="Times New Roman"/>
          <w:b/>
          <w:sz w:val="24"/>
          <w:szCs w:val="24"/>
        </w:rPr>
        <w:t>бюджета поселения</w:t>
      </w:r>
    </w:p>
    <w:p w:rsidR="00F56DEA" w:rsidRPr="004453C4" w:rsidRDefault="00F56DEA" w:rsidP="00502FAC">
      <w:pPr>
        <w:pStyle w:val="a3"/>
        <w:spacing w:after="100" w:afterAutospacing="1"/>
        <w:ind w:left="0" w:firstLine="851"/>
        <w:jc w:val="center"/>
        <w:rPr>
          <w:rFonts w:cs="Times New Roman"/>
          <w:b/>
          <w:sz w:val="24"/>
          <w:szCs w:val="24"/>
        </w:rPr>
      </w:pPr>
      <w:r w:rsidRPr="004453C4">
        <w:rPr>
          <w:rFonts w:cs="Times New Roman"/>
          <w:b/>
          <w:sz w:val="24"/>
          <w:szCs w:val="24"/>
        </w:rPr>
        <w:t>в отчетном финансовом году и соответствие отчета об исполнении бюджета за соответствующий финансовый год бюджетному</w:t>
      </w:r>
      <w:r w:rsidR="00502FAC" w:rsidRPr="004453C4">
        <w:rPr>
          <w:rFonts w:cs="Times New Roman"/>
          <w:b/>
          <w:sz w:val="24"/>
          <w:szCs w:val="24"/>
        </w:rPr>
        <w:t xml:space="preserve"> </w:t>
      </w:r>
      <w:r w:rsidRPr="004453C4">
        <w:rPr>
          <w:rFonts w:cs="Times New Roman"/>
          <w:b/>
          <w:sz w:val="24"/>
          <w:szCs w:val="24"/>
        </w:rPr>
        <w:t>законодательству</w:t>
      </w:r>
    </w:p>
    <w:p w:rsidR="00F56DEA" w:rsidRPr="004453C4" w:rsidRDefault="00F56DEA" w:rsidP="00A31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</w:t>
      </w:r>
      <w:proofErr w:type="spellStart"/>
      <w:r w:rsidR="00502FAC" w:rsidRPr="004453C4">
        <w:rPr>
          <w:rFonts w:ascii="Times New Roman" w:hAnsi="Times New Roman" w:cs="Times New Roman"/>
          <w:sz w:val="24"/>
          <w:szCs w:val="24"/>
        </w:rPr>
        <w:t>Черемшанском</w:t>
      </w:r>
      <w:proofErr w:type="spellEnd"/>
      <w:r w:rsidR="00502FAC" w:rsidRPr="004453C4">
        <w:rPr>
          <w:rFonts w:ascii="Times New Roman" w:hAnsi="Times New Roman" w:cs="Times New Roman"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sz w:val="24"/>
          <w:szCs w:val="24"/>
        </w:rPr>
        <w:t>муниципальном образовании.</w:t>
      </w:r>
    </w:p>
    <w:p w:rsidR="00F56DEA" w:rsidRPr="004453C4" w:rsidRDefault="00F56DEA" w:rsidP="00A31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Согласно требованиям бюджетного законодательства, бюджет поселения в проверяемом периоде   формировался на 3 года  на 202</w:t>
      </w:r>
      <w:r w:rsidR="00502FAC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02FAC" w:rsidRPr="004453C4">
        <w:rPr>
          <w:rFonts w:ascii="Times New Roman" w:hAnsi="Times New Roman" w:cs="Times New Roman"/>
          <w:sz w:val="24"/>
          <w:szCs w:val="24"/>
        </w:rPr>
        <w:t>3</w:t>
      </w:r>
      <w:r w:rsidRPr="004453C4">
        <w:rPr>
          <w:rFonts w:ascii="Times New Roman" w:hAnsi="Times New Roman" w:cs="Times New Roman"/>
          <w:sz w:val="24"/>
          <w:szCs w:val="24"/>
        </w:rPr>
        <w:t>-202</w:t>
      </w:r>
      <w:r w:rsidR="00502FAC" w:rsidRPr="004453C4">
        <w:rPr>
          <w:rFonts w:ascii="Times New Roman" w:hAnsi="Times New Roman" w:cs="Times New Roman"/>
          <w:sz w:val="24"/>
          <w:szCs w:val="24"/>
        </w:rPr>
        <w:t>4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56DEA" w:rsidRPr="004453C4" w:rsidRDefault="00F56DEA" w:rsidP="00A31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Анализ указанных нормативно-правовых актов показал:</w:t>
      </w:r>
    </w:p>
    <w:p w:rsidR="00F56DEA" w:rsidRPr="004453C4" w:rsidRDefault="00F56DEA" w:rsidP="00A31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Положение о бюджетном процессе в</w:t>
      </w:r>
      <w:r w:rsidRPr="004453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Черемшанском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МО  в новой редакции  утверждено  решением Думы поселения  от 25.06.2021 года № 52(383)5. Положение приведено в соответствие с действующим законодательством.  </w:t>
      </w:r>
    </w:p>
    <w:p w:rsidR="002A1DCE" w:rsidRPr="004453C4" w:rsidRDefault="00F56DEA" w:rsidP="00A31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2A1DCE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 в первоначальной редакции был утвержден решением Думы поселения от 2</w:t>
      </w:r>
      <w:r w:rsidR="002A1DCE" w:rsidRPr="004453C4">
        <w:rPr>
          <w:rFonts w:ascii="Times New Roman" w:hAnsi="Times New Roman" w:cs="Times New Roman"/>
          <w:sz w:val="24"/>
          <w:szCs w:val="24"/>
        </w:rPr>
        <w:t>3</w:t>
      </w:r>
      <w:r w:rsidRPr="004453C4">
        <w:rPr>
          <w:rFonts w:ascii="Times New Roman" w:hAnsi="Times New Roman" w:cs="Times New Roman"/>
          <w:sz w:val="24"/>
          <w:szCs w:val="24"/>
        </w:rPr>
        <w:t>.12.202</w:t>
      </w:r>
      <w:r w:rsidR="002A1DCE" w:rsidRPr="004453C4">
        <w:rPr>
          <w:rFonts w:ascii="Times New Roman" w:hAnsi="Times New Roman" w:cs="Times New Roman"/>
          <w:sz w:val="24"/>
          <w:szCs w:val="24"/>
        </w:rPr>
        <w:t>1 года  №5</w:t>
      </w:r>
      <w:r w:rsidRPr="004453C4">
        <w:rPr>
          <w:rFonts w:ascii="Times New Roman" w:hAnsi="Times New Roman" w:cs="Times New Roman"/>
          <w:sz w:val="24"/>
          <w:szCs w:val="24"/>
        </w:rPr>
        <w:t>7(</w:t>
      </w:r>
      <w:r w:rsidR="002A1DCE" w:rsidRPr="004453C4">
        <w:rPr>
          <w:rFonts w:ascii="Times New Roman" w:hAnsi="Times New Roman" w:cs="Times New Roman"/>
          <w:sz w:val="24"/>
          <w:szCs w:val="24"/>
        </w:rPr>
        <w:t>401</w:t>
      </w:r>
      <w:r w:rsidRPr="004453C4">
        <w:rPr>
          <w:rFonts w:ascii="Times New Roman" w:hAnsi="Times New Roman" w:cs="Times New Roman"/>
          <w:sz w:val="24"/>
          <w:szCs w:val="24"/>
        </w:rPr>
        <w:t>)</w:t>
      </w:r>
      <w:r w:rsidR="002A1DCE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, то есть, в соответствии с требованиями Бюджетного Кодекса РФ - до начала очередного финансового года: </w:t>
      </w:r>
    </w:p>
    <w:p w:rsidR="002A1DCE" w:rsidRPr="004453C4" w:rsidRDefault="002A1DCE" w:rsidP="00A31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- 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по доходам  в сумме </w:t>
      </w:r>
      <w:r w:rsidRPr="004453C4">
        <w:rPr>
          <w:rFonts w:ascii="Times New Roman" w:hAnsi="Times New Roman" w:cs="Times New Roman"/>
          <w:sz w:val="24"/>
          <w:szCs w:val="24"/>
        </w:rPr>
        <w:t>9 683,6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DEA"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56DEA"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56DEA"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F56DEA" w:rsidRPr="004453C4">
        <w:rPr>
          <w:rFonts w:ascii="Times New Roman" w:hAnsi="Times New Roman" w:cs="Times New Roman"/>
          <w:sz w:val="24"/>
          <w:szCs w:val="24"/>
        </w:rPr>
        <w:t>., из них, безвозмездные поступления  состав</w:t>
      </w:r>
      <w:r w:rsidR="00CD67C4" w:rsidRPr="004453C4">
        <w:rPr>
          <w:rFonts w:ascii="Times New Roman" w:hAnsi="Times New Roman" w:cs="Times New Roman"/>
          <w:sz w:val="24"/>
          <w:szCs w:val="24"/>
        </w:rPr>
        <w:t>и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ли </w:t>
      </w:r>
      <w:r w:rsidRPr="004453C4">
        <w:rPr>
          <w:rFonts w:ascii="Times New Roman" w:hAnsi="Times New Roman" w:cs="Times New Roman"/>
          <w:sz w:val="24"/>
          <w:szCs w:val="24"/>
        </w:rPr>
        <w:t>8 397,9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DEA"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56DEA" w:rsidRPr="004453C4">
        <w:rPr>
          <w:rFonts w:ascii="Times New Roman" w:hAnsi="Times New Roman" w:cs="Times New Roman"/>
          <w:sz w:val="24"/>
          <w:szCs w:val="24"/>
        </w:rPr>
        <w:t>.  или 8</w:t>
      </w:r>
      <w:r w:rsidRPr="004453C4">
        <w:rPr>
          <w:rFonts w:ascii="Times New Roman" w:hAnsi="Times New Roman" w:cs="Times New Roman"/>
          <w:sz w:val="24"/>
          <w:szCs w:val="24"/>
        </w:rPr>
        <w:t>7</w:t>
      </w:r>
      <w:r w:rsidR="00F56DEA" w:rsidRPr="004453C4">
        <w:rPr>
          <w:rFonts w:ascii="Times New Roman" w:hAnsi="Times New Roman" w:cs="Times New Roman"/>
          <w:sz w:val="24"/>
          <w:szCs w:val="24"/>
        </w:rPr>
        <w:t>% от общей суммы доходов бюджета поселения</w:t>
      </w:r>
      <w:r w:rsidRPr="004453C4">
        <w:rPr>
          <w:rFonts w:ascii="Times New Roman" w:hAnsi="Times New Roman" w:cs="Times New Roman"/>
          <w:sz w:val="24"/>
          <w:szCs w:val="24"/>
        </w:rPr>
        <w:t>;</w:t>
      </w:r>
    </w:p>
    <w:p w:rsidR="002A1DCE" w:rsidRPr="004453C4" w:rsidRDefault="002A1DCE" w:rsidP="00A31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-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по расходам – в сумме 9</w:t>
      </w:r>
      <w:r w:rsidRPr="004453C4">
        <w:rPr>
          <w:rFonts w:ascii="Times New Roman" w:hAnsi="Times New Roman" w:cs="Times New Roman"/>
          <w:sz w:val="24"/>
          <w:szCs w:val="24"/>
        </w:rPr>
        <w:t>747,9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DEA"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56DEA"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56DEA"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F56DEA" w:rsidRPr="004453C4">
        <w:rPr>
          <w:rFonts w:ascii="Times New Roman" w:hAnsi="Times New Roman" w:cs="Times New Roman"/>
          <w:sz w:val="24"/>
          <w:szCs w:val="24"/>
        </w:rPr>
        <w:t xml:space="preserve">., с дефицитом в размере </w:t>
      </w:r>
      <w:r w:rsidRPr="004453C4">
        <w:rPr>
          <w:rFonts w:ascii="Times New Roman" w:hAnsi="Times New Roman" w:cs="Times New Roman"/>
          <w:sz w:val="24"/>
          <w:szCs w:val="24"/>
        </w:rPr>
        <w:t>64,3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DEA"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56DEA" w:rsidRPr="004453C4">
        <w:rPr>
          <w:rFonts w:ascii="Times New Roman" w:hAnsi="Times New Roman" w:cs="Times New Roman"/>
          <w:sz w:val="24"/>
          <w:szCs w:val="24"/>
        </w:rPr>
        <w:t>.. или 5% утвержденного объема доходов бюджета без учета объема безвозмездных поступлений,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r w:rsidR="00F56DEA" w:rsidRPr="004453C4">
        <w:rPr>
          <w:rFonts w:ascii="Times New Roman" w:hAnsi="Times New Roman" w:cs="Times New Roman"/>
          <w:sz w:val="24"/>
          <w:szCs w:val="24"/>
        </w:rPr>
        <w:t>что не превышает предельный размер, установленный ст.92.1  БК РФ</w:t>
      </w:r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F56DEA" w:rsidRPr="004453C4" w:rsidRDefault="00F56DEA" w:rsidP="00A31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В течение 202</w:t>
      </w:r>
      <w:r w:rsidR="002A1DCE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 в утвержденный бюджет </w:t>
      </w:r>
      <w:r w:rsidR="00CD67C4" w:rsidRPr="004453C4">
        <w:rPr>
          <w:rFonts w:ascii="Times New Roman" w:hAnsi="Times New Roman" w:cs="Times New Roman"/>
          <w:sz w:val="24"/>
          <w:szCs w:val="24"/>
        </w:rPr>
        <w:t>3</w:t>
      </w:r>
      <w:r w:rsidRPr="004453C4">
        <w:rPr>
          <w:rFonts w:ascii="Times New Roman" w:hAnsi="Times New Roman" w:cs="Times New Roman"/>
          <w:sz w:val="24"/>
          <w:szCs w:val="24"/>
        </w:rPr>
        <w:t xml:space="preserve"> раз</w:t>
      </w:r>
      <w:r w:rsidR="00CD67C4" w:rsidRPr="004453C4">
        <w:rPr>
          <w:rFonts w:ascii="Times New Roman" w:hAnsi="Times New Roman" w:cs="Times New Roman"/>
          <w:sz w:val="24"/>
          <w:szCs w:val="24"/>
        </w:rPr>
        <w:t>а</w:t>
      </w:r>
      <w:r w:rsidRPr="004453C4">
        <w:rPr>
          <w:rFonts w:ascii="Times New Roman" w:hAnsi="Times New Roman" w:cs="Times New Roman"/>
          <w:sz w:val="24"/>
          <w:szCs w:val="24"/>
        </w:rPr>
        <w:t xml:space="preserve"> вносились изменения в бюджет. По результатам внесенных изменений, к концу отчетного года, плановые назначения  по доходам  бюджета  поселения увеличились в 1,</w:t>
      </w:r>
      <w:r w:rsidR="00FE7F3F" w:rsidRPr="004453C4">
        <w:rPr>
          <w:rFonts w:ascii="Times New Roman" w:hAnsi="Times New Roman" w:cs="Times New Roman"/>
          <w:sz w:val="24"/>
          <w:szCs w:val="24"/>
        </w:rPr>
        <w:t>7</w:t>
      </w:r>
      <w:r w:rsidRPr="004453C4">
        <w:rPr>
          <w:rFonts w:ascii="Times New Roman" w:hAnsi="Times New Roman" w:cs="Times New Roman"/>
          <w:sz w:val="24"/>
          <w:szCs w:val="24"/>
        </w:rPr>
        <w:t xml:space="preserve"> раза и составили 1</w:t>
      </w:r>
      <w:r w:rsidR="00FE7F3F" w:rsidRPr="004453C4">
        <w:rPr>
          <w:rFonts w:ascii="Times New Roman" w:hAnsi="Times New Roman" w:cs="Times New Roman"/>
          <w:sz w:val="24"/>
          <w:szCs w:val="24"/>
        </w:rPr>
        <w:t>6 949,7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.,  за счет увеличения </w:t>
      </w:r>
      <w:r w:rsidR="00FE7F3F" w:rsidRPr="004453C4">
        <w:rPr>
          <w:rFonts w:ascii="Times New Roman" w:hAnsi="Times New Roman" w:cs="Times New Roman"/>
          <w:sz w:val="24"/>
          <w:szCs w:val="24"/>
        </w:rPr>
        <w:t xml:space="preserve">собственных доходов на 127% и составили 1639,1 </w:t>
      </w:r>
      <w:proofErr w:type="spellStart"/>
      <w:r w:rsidR="00FE7F3F"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E7F3F" w:rsidRPr="004453C4">
        <w:rPr>
          <w:rFonts w:ascii="Times New Roman" w:hAnsi="Times New Roman" w:cs="Times New Roman"/>
          <w:sz w:val="24"/>
          <w:szCs w:val="24"/>
        </w:rPr>
        <w:t xml:space="preserve">. и </w:t>
      </w:r>
      <w:r w:rsidRPr="004453C4">
        <w:rPr>
          <w:rFonts w:ascii="Times New Roman" w:hAnsi="Times New Roman" w:cs="Times New Roman"/>
          <w:sz w:val="24"/>
          <w:szCs w:val="24"/>
        </w:rPr>
        <w:t>объемов безвозмездных поступлений в 1,</w:t>
      </w:r>
      <w:r w:rsidR="00FE7F3F" w:rsidRPr="004453C4">
        <w:rPr>
          <w:rFonts w:ascii="Times New Roman" w:hAnsi="Times New Roman" w:cs="Times New Roman"/>
          <w:sz w:val="24"/>
          <w:szCs w:val="24"/>
        </w:rPr>
        <w:t>8</w:t>
      </w:r>
      <w:r w:rsidRPr="004453C4">
        <w:rPr>
          <w:rFonts w:ascii="Times New Roman" w:hAnsi="Times New Roman" w:cs="Times New Roman"/>
          <w:sz w:val="24"/>
          <w:szCs w:val="24"/>
        </w:rPr>
        <w:t xml:space="preserve"> раза и составили </w:t>
      </w:r>
      <w:r w:rsidR="00FE7F3F" w:rsidRPr="004453C4">
        <w:rPr>
          <w:rFonts w:ascii="Times New Roman" w:hAnsi="Times New Roman" w:cs="Times New Roman"/>
          <w:sz w:val="24"/>
          <w:szCs w:val="24"/>
        </w:rPr>
        <w:t xml:space="preserve"> 15 310,6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E7F3F" w:rsidRPr="004453C4" w:rsidRDefault="00F56DEA" w:rsidP="00A31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Плановые назначения  по  расходам составили 1</w:t>
      </w:r>
      <w:r w:rsidR="00FE7F3F" w:rsidRPr="004453C4">
        <w:rPr>
          <w:rFonts w:ascii="Times New Roman" w:hAnsi="Times New Roman" w:cs="Times New Roman"/>
          <w:sz w:val="24"/>
          <w:szCs w:val="24"/>
        </w:rPr>
        <w:t>7 176,1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  <w:r w:rsidR="00FE7F3F" w:rsidRPr="004453C4">
        <w:rPr>
          <w:rFonts w:ascii="Times New Roman" w:hAnsi="Times New Roman" w:cs="Times New Roman"/>
          <w:sz w:val="24"/>
          <w:szCs w:val="24"/>
        </w:rPr>
        <w:t xml:space="preserve"> с </w:t>
      </w:r>
      <w:r w:rsidRPr="004453C4">
        <w:rPr>
          <w:rFonts w:ascii="Times New Roman" w:hAnsi="Times New Roman" w:cs="Times New Roman"/>
          <w:sz w:val="24"/>
          <w:szCs w:val="24"/>
        </w:rPr>
        <w:t xml:space="preserve">  увелич</w:t>
      </w:r>
      <w:r w:rsidR="00FE7F3F" w:rsidRPr="004453C4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4453C4">
        <w:rPr>
          <w:rFonts w:ascii="Times New Roman" w:hAnsi="Times New Roman" w:cs="Times New Roman"/>
          <w:sz w:val="24"/>
          <w:szCs w:val="24"/>
        </w:rPr>
        <w:t xml:space="preserve">  в 1,</w:t>
      </w:r>
      <w:r w:rsidR="00FE7F3F" w:rsidRPr="004453C4">
        <w:rPr>
          <w:rFonts w:ascii="Times New Roman" w:hAnsi="Times New Roman" w:cs="Times New Roman"/>
          <w:sz w:val="24"/>
          <w:szCs w:val="24"/>
        </w:rPr>
        <w:t>8</w:t>
      </w:r>
      <w:r w:rsidRPr="004453C4">
        <w:rPr>
          <w:rFonts w:ascii="Times New Roman" w:hAnsi="Times New Roman" w:cs="Times New Roman"/>
          <w:sz w:val="24"/>
          <w:szCs w:val="24"/>
        </w:rPr>
        <w:t xml:space="preserve"> раза, с учетом остатков средств на начало года. </w:t>
      </w:r>
      <w:r w:rsidR="00FE7F3F" w:rsidRPr="004453C4">
        <w:rPr>
          <w:rFonts w:ascii="Times New Roman" w:hAnsi="Times New Roman" w:cs="Times New Roman"/>
          <w:sz w:val="24"/>
          <w:szCs w:val="24"/>
        </w:rPr>
        <w:t>Д</w:t>
      </w:r>
      <w:r w:rsidRPr="004453C4">
        <w:rPr>
          <w:rFonts w:ascii="Times New Roman" w:hAnsi="Times New Roman" w:cs="Times New Roman"/>
          <w:sz w:val="24"/>
          <w:szCs w:val="24"/>
        </w:rPr>
        <w:t>ефицит бюджета был увеличен  до 2</w:t>
      </w:r>
      <w:r w:rsidR="00FE7F3F" w:rsidRPr="004453C4">
        <w:rPr>
          <w:rFonts w:ascii="Times New Roman" w:hAnsi="Times New Roman" w:cs="Times New Roman"/>
          <w:sz w:val="24"/>
          <w:szCs w:val="24"/>
        </w:rPr>
        <w:t>26,4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 или  в </w:t>
      </w:r>
      <w:r w:rsidR="00FE7F3F" w:rsidRPr="004453C4">
        <w:rPr>
          <w:rFonts w:ascii="Times New Roman" w:hAnsi="Times New Roman" w:cs="Times New Roman"/>
          <w:sz w:val="24"/>
          <w:szCs w:val="24"/>
        </w:rPr>
        <w:t>3,</w:t>
      </w:r>
      <w:r w:rsidRPr="004453C4">
        <w:rPr>
          <w:rFonts w:ascii="Times New Roman" w:hAnsi="Times New Roman" w:cs="Times New Roman"/>
          <w:sz w:val="24"/>
          <w:szCs w:val="24"/>
        </w:rPr>
        <w:t>5 раз</w:t>
      </w:r>
      <w:r w:rsidR="00FE7F3F" w:rsidRPr="004453C4">
        <w:rPr>
          <w:rFonts w:ascii="Times New Roman" w:hAnsi="Times New Roman" w:cs="Times New Roman"/>
          <w:sz w:val="24"/>
          <w:szCs w:val="24"/>
        </w:rPr>
        <w:t>а</w:t>
      </w:r>
      <w:r w:rsidRPr="004453C4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бюджета,  и   превысил установленный</w:t>
      </w:r>
      <w:r w:rsidR="00502FAC" w:rsidRPr="004453C4">
        <w:rPr>
          <w:rFonts w:ascii="Times New Roman" w:hAnsi="Times New Roman" w:cs="Times New Roman"/>
          <w:sz w:val="24"/>
          <w:szCs w:val="24"/>
        </w:rPr>
        <w:t xml:space="preserve"> ст.92.1 Бюджетного Кодекса РФ </w:t>
      </w:r>
      <w:r w:rsidRPr="004453C4">
        <w:rPr>
          <w:rFonts w:ascii="Times New Roman" w:hAnsi="Times New Roman" w:cs="Times New Roman"/>
          <w:sz w:val="24"/>
          <w:szCs w:val="24"/>
        </w:rPr>
        <w:t xml:space="preserve"> предел. </w:t>
      </w:r>
    </w:p>
    <w:p w:rsidR="00F56DEA" w:rsidRPr="004453C4" w:rsidRDefault="00F56DEA" w:rsidP="00A31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Причиной превышения явилось наличие остатков средств на счете бюджета по состоянию на 01.01.202</w:t>
      </w:r>
      <w:r w:rsidR="00FE7F3F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FE7F3F" w:rsidRPr="004453C4">
        <w:rPr>
          <w:rFonts w:ascii="Times New Roman" w:hAnsi="Times New Roman" w:cs="Times New Roman"/>
          <w:sz w:val="24"/>
          <w:szCs w:val="24"/>
        </w:rPr>
        <w:t>144,4</w:t>
      </w:r>
      <w:r w:rsidRPr="004453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., что подтверждено в ходе проверки и отчетными данными. Превышение проведено в пределах указанных остатков средств, без учета суммы остатков средств дефицит не превысил установленный БК РФ предельный размер </w:t>
      </w:r>
      <w:r w:rsidR="00FE7F3F" w:rsidRPr="004453C4">
        <w:rPr>
          <w:rFonts w:ascii="Times New Roman" w:hAnsi="Times New Roman" w:cs="Times New Roman"/>
          <w:sz w:val="24"/>
          <w:szCs w:val="24"/>
        </w:rPr>
        <w:t>82</w:t>
      </w:r>
      <w:r w:rsidRPr="004453C4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или 5%.</w:t>
      </w:r>
    </w:p>
    <w:p w:rsidR="00F56DEA" w:rsidRPr="004453C4" w:rsidRDefault="00F56DEA" w:rsidP="00F56D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6DEA" w:rsidRPr="004453C4" w:rsidRDefault="00F56DEA" w:rsidP="00F56DEA">
      <w:pPr>
        <w:numPr>
          <w:ilvl w:val="0"/>
          <w:numId w:val="4"/>
        </w:numPr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C4">
        <w:rPr>
          <w:rFonts w:ascii="Times New Roman" w:hAnsi="Times New Roman" w:cs="Times New Roman"/>
          <w:b/>
          <w:sz w:val="24"/>
          <w:szCs w:val="24"/>
        </w:rPr>
        <w:t>Доходы  бюджета поселения</w:t>
      </w:r>
    </w:p>
    <w:p w:rsidR="00F56DEA" w:rsidRPr="004453C4" w:rsidRDefault="00F56DEA" w:rsidP="00A31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Согласно отчету об исполнении бюджета поселения за 202</w:t>
      </w:r>
      <w:r w:rsidR="00BB0DBE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 (форма № 0503317) исполнение составило: </w:t>
      </w:r>
    </w:p>
    <w:p w:rsidR="00F56DEA" w:rsidRPr="004453C4" w:rsidRDefault="00F56DEA" w:rsidP="00A31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-  по доходам в объеме 1</w:t>
      </w:r>
      <w:r w:rsidR="004132FF" w:rsidRPr="004453C4">
        <w:rPr>
          <w:rFonts w:ascii="Times New Roman" w:hAnsi="Times New Roman" w:cs="Times New Roman"/>
          <w:sz w:val="24"/>
          <w:szCs w:val="24"/>
        </w:rPr>
        <w:t>6 587,5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</w:t>
      </w:r>
      <w:r w:rsidR="004132FF" w:rsidRPr="004453C4">
        <w:rPr>
          <w:rFonts w:ascii="Times New Roman" w:hAnsi="Times New Roman" w:cs="Times New Roman"/>
          <w:sz w:val="24"/>
          <w:szCs w:val="24"/>
        </w:rPr>
        <w:t>или 98</w:t>
      </w:r>
      <w:r w:rsidRPr="004453C4">
        <w:rPr>
          <w:rFonts w:ascii="Times New Roman" w:hAnsi="Times New Roman" w:cs="Times New Roman"/>
          <w:sz w:val="24"/>
          <w:szCs w:val="24"/>
        </w:rPr>
        <w:t>% к плановым назначениям, увеличение на 5</w:t>
      </w:r>
      <w:r w:rsidR="004132FF" w:rsidRPr="004453C4">
        <w:rPr>
          <w:rFonts w:ascii="Times New Roman" w:hAnsi="Times New Roman" w:cs="Times New Roman"/>
          <w:sz w:val="24"/>
          <w:szCs w:val="24"/>
        </w:rPr>
        <w:t> 698,5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или на 5</w:t>
      </w:r>
      <w:r w:rsidR="004132FF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>% к уровню прошлого года;</w:t>
      </w:r>
    </w:p>
    <w:p w:rsidR="00F56DEA" w:rsidRPr="004453C4" w:rsidRDefault="00F56DEA" w:rsidP="00A31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lastRenderedPageBreak/>
        <w:t>- по расходам в сумме 1</w:t>
      </w:r>
      <w:r w:rsidR="004132FF" w:rsidRPr="004453C4">
        <w:rPr>
          <w:rFonts w:ascii="Times New Roman" w:hAnsi="Times New Roman" w:cs="Times New Roman"/>
          <w:sz w:val="24"/>
          <w:szCs w:val="24"/>
        </w:rPr>
        <w:t>5 973,5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.. или 9</w:t>
      </w:r>
      <w:r w:rsidR="004132FF" w:rsidRPr="004453C4">
        <w:rPr>
          <w:rFonts w:ascii="Times New Roman" w:hAnsi="Times New Roman" w:cs="Times New Roman"/>
          <w:sz w:val="24"/>
          <w:szCs w:val="24"/>
        </w:rPr>
        <w:t>3</w:t>
      </w:r>
      <w:r w:rsidRPr="004453C4">
        <w:rPr>
          <w:rFonts w:ascii="Times New Roman" w:hAnsi="Times New Roman" w:cs="Times New Roman"/>
          <w:sz w:val="24"/>
          <w:szCs w:val="24"/>
        </w:rPr>
        <w:t>%</w:t>
      </w:r>
      <w:r w:rsidR="004132FF" w:rsidRPr="004453C4">
        <w:rPr>
          <w:rFonts w:ascii="Times New Roman" w:hAnsi="Times New Roman" w:cs="Times New Roman"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sz w:val="24"/>
          <w:szCs w:val="24"/>
        </w:rPr>
        <w:t xml:space="preserve">к плану, увеличение на </w:t>
      </w:r>
      <w:r w:rsidR="004132FF" w:rsidRPr="004453C4">
        <w:rPr>
          <w:rFonts w:ascii="Times New Roman" w:hAnsi="Times New Roman" w:cs="Times New Roman"/>
          <w:sz w:val="24"/>
          <w:szCs w:val="24"/>
        </w:rPr>
        <w:t>5 023,4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или 4</w:t>
      </w:r>
      <w:r w:rsidR="004132FF" w:rsidRPr="004453C4">
        <w:rPr>
          <w:rFonts w:ascii="Times New Roman" w:hAnsi="Times New Roman" w:cs="Times New Roman"/>
          <w:sz w:val="24"/>
          <w:szCs w:val="24"/>
        </w:rPr>
        <w:t>6</w:t>
      </w:r>
      <w:r w:rsidRPr="004453C4">
        <w:rPr>
          <w:rFonts w:ascii="Times New Roman" w:hAnsi="Times New Roman" w:cs="Times New Roman"/>
          <w:sz w:val="24"/>
          <w:szCs w:val="24"/>
        </w:rPr>
        <w:t>% к уровню прошлого года;</w:t>
      </w:r>
    </w:p>
    <w:p w:rsidR="00F56DEA" w:rsidRPr="004453C4" w:rsidRDefault="00F56DEA" w:rsidP="00A31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- с дефицитом в размере 61</w:t>
      </w:r>
      <w:r w:rsidR="004132FF" w:rsidRPr="004453C4">
        <w:rPr>
          <w:rFonts w:ascii="Times New Roman" w:hAnsi="Times New Roman" w:cs="Times New Roman"/>
          <w:sz w:val="24"/>
          <w:szCs w:val="24"/>
        </w:rPr>
        <w:t>4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Дефицит  по исполнению бюджета связан с наличием остатков средств на счетах бю</w:t>
      </w:r>
      <w:r w:rsidR="004132FF" w:rsidRPr="004453C4">
        <w:rPr>
          <w:rFonts w:ascii="Times New Roman" w:hAnsi="Times New Roman" w:cs="Times New Roman"/>
          <w:sz w:val="24"/>
          <w:szCs w:val="24"/>
        </w:rPr>
        <w:t>джета по состоянию на 01.01.2022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4132FF" w:rsidRPr="004453C4">
        <w:rPr>
          <w:rFonts w:ascii="Times New Roman" w:hAnsi="Times New Roman" w:cs="Times New Roman"/>
          <w:sz w:val="24"/>
          <w:szCs w:val="24"/>
        </w:rPr>
        <w:t>144,4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F56DEA" w:rsidRPr="004453C4" w:rsidRDefault="00F56DEA" w:rsidP="00A31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4453C4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44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sz w:val="24"/>
          <w:szCs w:val="24"/>
        </w:rPr>
        <w:t>исполнены в сумме 1</w:t>
      </w:r>
      <w:r w:rsidR="004132FF" w:rsidRPr="004453C4">
        <w:rPr>
          <w:rFonts w:ascii="Times New Roman" w:hAnsi="Times New Roman" w:cs="Times New Roman"/>
          <w:sz w:val="24"/>
          <w:szCs w:val="24"/>
        </w:rPr>
        <w:t> 438,4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или </w:t>
      </w:r>
      <w:r w:rsidR="004132FF" w:rsidRPr="004453C4">
        <w:rPr>
          <w:rFonts w:ascii="Times New Roman" w:hAnsi="Times New Roman" w:cs="Times New Roman"/>
          <w:sz w:val="24"/>
          <w:szCs w:val="24"/>
        </w:rPr>
        <w:t>88</w:t>
      </w:r>
      <w:r w:rsidRPr="004453C4">
        <w:rPr>
          <w:rFonts w:ascii="Times New Roman" w:hAnsi="Times New Roman" w:cs="Times New Roman"/>
          <w:sz w:val="24"/>
          <w:szCs w:val="24"/>
        </w:rPr>
        <w:t xml:space="preserve">% к плану и увеличением на </w:t>
      </w:r>
      <w:r w:rsidR="004132FF" w:rsidRPr="004453C4">
        <w:rPr>
          <w:rFonts w:ascii="Times New Roman" w:hAnsi="Times New Roman" w:cs="Times New Roman"/>
          <w:sz w:val="24"/>
          <w:szCs w:val="24"/>
        </w:rPr>
        <w:t>346,0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к уровню прошлого года, в том числе:</w:t>
      </w:r>
    </w:p>
    <w:p w:rsidR="00F56DEA" w:rsidRPr="004453C4" w:rsidRDefault="00F56DEA" w:rsidP="00A31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- по налогу на доходы физических лиц  исполнение составило 1</w:t>
      </w:r>
      <w:r w:rsidR="007967A6" w:rsidRPr="004453C4">
        <w:rPr>
          <w:rFonts w:ascii="Times New Roman" w:hAnsi="Times New Roman" w:cs="Times New Roman"/>
          <w:sz w:val="24"/>
          <w:szCs w:val="24"/>
        </w:rPr>
        <w:t xml:space="preserve">64,0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или 1</w:t>
      </w:r>
      <w:r w:rsidR="007967A6" w:rsidRPr="004453C4">
        <w:rPr>
          <w:rFonts w:ascii="Times New Roman" w:hAnsi="Times New Roman" w:cs="Times New Roman"/>
          <w:sz w:val="24"/>
          <w:szCs w:val="24"/>
        </w:rPr>
        <w:t>0</w:t>
      </w:r>
      <w:r w:rsidRPr="004453C4">
        <w:rPr>
          <w:rFonts w:ascii="Times New Roman" w:hAnsi="Times New Roman" w:cs="Times New Roman"/>
          <w:sz w:val="24"/>
          <w:szCs w:val="24"/>
        </w:rPr>
        <w:t>1% к плану, с увеличением   на 4,</w:t>
      </w:r>
      <w:r w:rsidR="007967A6" w:rsidRPr="004453C4">
        <w:rPr>
          <w:rFonts w:ascii="Times New Roman" w:hAnsi="Times New Roman" w:cs="Times New Roman"/>
          <w:sz w:val="24"/>
          <w:szCs w:val="24"/>
        </w:rPr>
        <w:t>1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к  поступлениям  прошлого 202</w:t>
      </w:r>
      <w:r w:rsidR="007967A6" w:rsidRPr="004453C4">
        <w:rPr>
          <w:rFonts w:ascii="Times New Roman" w:hAnsi="Times New Roman" w:cs="Times New Roman"/>
          <w:sz w:val="24"/>
          <w:szCs w:val="24"/>
        </w:rPr>
        <w:t>1</w:t>
      </w:r>
      <w:r w:rsidRPr="004453C4">
        <w:rPr>
          <w:rFonts w:ascii="Times New Roman" w:hAnsi="Times New Roman" w:cs="Times New Roman"/>
          <w:sz w:val="24"/>
          <w:szCs w:val="24"/>
        </w:rPr>
        <w:t xml:space="preserve">  года;</w:t>
      </w:r>
    </w:p>
    <w:p w:rsidR="007967A6" w:rsidRPr="004453C4" w:rsidRDefault="007967A6" w:rsidP="00A31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- налога на товары (акцизы) поступило 1 187,4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или 99,5% и на 755,7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больше уровня прошлого года;</w:t>
      </w:r>
    </w:p>
    <w:p w:rsidR="00F56DEA" w:rsidRPr="004453C4" w:rsidRDefault="00F56DEA" w:rsidP="00A31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- налога  на имущество физических лиц поступило в бюджет </w:t>
      </w:r>
      <w:r w:rsidR="007967A6" w:rsidRPr="004453C4">
        <w:rPr>
          <w:rFonts w:ascii="Times New Roman" w:hAnsi="Times New Roman" w:cs="Times New Roman"/>
          <w:sz w:val="24"/>
          <w:szCs w:val="24"/>
        </w:rPr>
        <w:t>18,9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967A6" w:rsidRPr="004453C4">
        <w:rPr>
          <w:rFonts w:ascii="Times New Roman" w:hAnsi="Times New Roman" w:cs="Times New Roman"/>
          <w:sz w:val="24"/>
          <w:szCs w:val="24"/>
        </w:rPr>
        <w:t>. или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r w:rsidR="007967A6" w:rsidRPr="004453C4">
        <w:rPr>
          <w:rFonts w:ascii="Times New Roman" w:hAnsi="Times New Roman" w:cs="Times New Roman"/>
          <w:sz w:val="24"/>
          <w:szCs w:val="24"/>
        </w:rPr>
        <w:t>99,7</w:t>
      </w:r>
      <w:r w:rsidRPr="004453C4">
        <w:rPr>
          <w:rFonts w:ascii="Times New Roman" w:hAnsi="Times New Roman" w:cs="Times New Roman"/>
          <w:sz w:val="24"/>
          <w:szCs w:val="24"/>
        </w:rPr>
        <w:t xml:space="preserve">% к плану и  </w:t>
      </w:r>
      <w:r w:rsidR="007967A6" w:rsidRPr="004453C4">
        <w:rPr>
          <w:rFonts w:ascii="Times New Roman" w:hAnsi="Times New Roman" w:cs="Times New Roman"/>
          <w:sz w:val="24"/>
          <w:szCs w:val="24"/>
        </w:rPr>
        <w:t>больше</w:t>
      </w:r>
      <w:r w:rsidRPr="004453C4">
        <w:rPr>
          <w:rFonts w:ascii="Times New Roman" w:hAnsi="Times New Roman" w:cs="Times New Roman"/>
          <w:sz w:val="24"/>
          <w:szCs w:val="24"/>
        </w:rPr>
        <w:t xml:space="preserve">  уровня прошлого года </w:t>
      </w:r>
      <w:r w:rsidR="007967A6" w:rsidRPr="004453C4">
        <w:rPr>
          <w:rFonts w:ascii="Times New Roman" w:hAnsi="Times New Roman" w:cs="Times New Roman"/>
          <w:sz w:val="24"/>
          <w:szCs w:val="24"/>
        </w:rPr>
        <w:t>13,3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.;</w:t>
      </w:r>
    </w:p>
    <w:p w:rsidR="00F56DEA" w:rsidRPr="004453C4" w:rsidRDefault="00F56DEA" w:rsidP="00A31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- земельного налога поступило </w:t>
      </w:r>
      <w:r w:rsidR="007967A6" w:rsidRPr="004453C4">
        <w:rPr>
          <w:rFonts w:ascii="Times New Roman" w:hAnsi="Times New Roman" w:cs="Times New Roman"/>
          <w:sz w:val="24"/>
          <w:szCs w:val="24"/>
        </w:rPr>
        <w:t>8</w:t>
      </w:r>
      <w:r w:rsidRPr="004453C4">
        <w:rPr>
          <w:rFonts w:ascii="Times New Roman" w:hAnsi="Times New Roman" w:cs="Times New Roman"/>
          <w:sz w:val="24"/>
          <w:szCs w:val="24"/>
        </w:rPr>
        <w:t xml:space="preserve">8,4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 или </w:t>
      </w:r>
      <w:r w:rsidR="007967A6" w:rsidRPr="004453C4">
        <w:rPr>
          <w:rFonts w:ascii="Times New Roman" w:hAnsi="Times New Roman" w:cs="Times New Roman"/>
          <w:sz w:val="24"/>
          <w:szCs w:val="24"/>
        </w:rPr>
        <w:t>55</w:t>
      </w:r>
      <w:r w:rsidRPr="004453C4">
        <w:rPr>
          <w:rFonts w:ascii="Times New Roman" w:hAnsi="Times New Roman" w:cs="Times New Roman"/>
          <w:sz w:val="24"/>
          <w:szCs w:val="24"/>
        </w:rPr>
        <w:t>% к плану</w:t>
      </w:r>
      <w:r w:rsidR="007967A6" w:rsidRPr="004453C4">
        <w:rPr>
          <w:rFonts w:ascii="Times New Roman" w:hAnsi="Times New Roman" w:cs="Times New Roman"/>
          <w:sz w:val="24"/>
          <w:szCs w:val="24"/>
        </w:rPr>
        <w:t xml:space="preserve"> и</w:t>
      </w:r>
      <w:r w:rsidRPr="004453C4">
        <w:rPr>
          <w:rFonts w:ascii="Times New Roman" w:hAnsi="Times New Roman" w:cs="Times New Roman"/>
          <w:sz w:val="24"/>
          <w:szCs w:val="24"/>
        </w:rPr>
        <w:t xml:space="preserve"> на </w:t>
      </w:r>
      <w:r w:rsidR="007967A6" w:rsidRPr="004453C4">
        <w:rPr>
          <w:rFonts w:ascii="Times New Roman" w:hAnsi="Times New Roman" w:cs="Times New Roman"/>
          <w:sz w:val="24"/>
          <w:szCs w:val="24"/>
        </w:rPr>
        <w:t>70,0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</w:t>
      </w:r>
      <w:r w:rsidR="007967A6" w:rsidRPr="004453C4">
        <w:rPr>
          <w:rFonts w:ascii="Times New Roman" w:hAnsi="Times New Roman" w:cs="Times New Roman"/>
          <w:sz w:val="24"/>
          <w:szCs w:val="24"/>
        </w:rPr>
        <w:t>меньше</w:t>
      </w:r>
      <w:r w:rsidRPr="004453C4">
        <w:rPr>
          <w:rFonts w:ascii="Times New Roman" w:hAnsi="Times New Roman" w:cs="Times New Roman"/>
          <w:sz w:val="24"/>
          <w:szCs w:val="24"/>
        </w:rPr>
        <w:t xml:space="preserve"> уровня прошлого года</w:t>
      </w:r>
      <w:r w:rsidR="007967A6" w:rsidRPr="004453C4">
        <w:rPr>
          <w:rFonts w:ascii="Times New Roman" w:hAnsi="Times New Roman" w:cs="Times New Roman"/>
          <w:sz w:val="24"/>
          <w:szCs w:val="24"/>
        </w:rPr>
        <w:t>.</w:t>
      </w:r>
    </w:p>
    <w:p w:rsidR="00F56DEA" w:rsidRPr="004453C4" w:rsidRDefault="00F56DEA" w:rsidP="00A31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Наибольший удельный вес в собственных доходах составляют доходы от а</w:t>
      </w:r>
      <w:r w:rsidR="007967A6" w:rsidRPr="004453C4">
        <w:rPr>
          <w:rFonts w:ascii="Times New Roman" w:hAnsi="Times New Roman" w:cs="Times New Roman"/>
          <w:sz w:val="24"/>
          <w:szCs w:val="24"/>
        </w:rPr>
        <w:t>кцизов на подакцизные товары – 81</w:t>
      </w:r>
      <w:r w:rsidRPr="004453C4">
        <w:rPr>
          <w:rFonts w:ascii="Times New Roman" w:hAnsi="Times New Roman" w:cs="Times New Roman"/>
          <w:sz w:val="24"/>
          <w:szCs w:val="24"/>
        </w:rPr>
        <w:t>% , доходы от поступления налога на доходы физических лиц – 1</w:t>
      </w:r>
      <w:r w:rsidR="007967A6" w:rsidRPr="004453C4">
        <w:rPr>
          <w:rFonts w:ascii="Times New Roman" w:hAnsi="Times New Roman" w:cs="Times New Roman"/>
          <w:sz w:val="24"/>
          <w:szCs w:val="24"/>
        </w:rPr>
        <w:t>1% и  имущественные  налоги –8</w:t>
      </w:r>
      <w:r w:rsidRPr="004453C4">
        <w:rPr>
          <w:rFonts w:ascii="Times New Roman" w:hAnsi="Times New Roman" w:cs="Times New Roman"/>
          <w:sz w:val="24"/>
          <w:szCs w:val="24"/>
        </w:rPr>
        <w:t>% .</w:t>
      </w:r>
    </w:p>
    <w:p w:rsidR="00F56DEA" w:rsidRPr="004453C4" w:rsidRDefault="00F56DEA" w:rsidP="00A31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Проведенный анализ показывает: увеличение  объема собственных  доходов поселения в 202</w:t>
      </w:r>
      <w:r w:rsidR="007967A6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году, по сравнению с уровнем прошлого года, связано, в основном,  с увеличением  поступлений  по </w:t>
      </w:r>
      <w:r w:rsidR="007967A6" w:rsidRPr="004453C4">
        <w:rPr>
          <w:rFonts w:ascii="Times New Roman" w:hAnsi="Times New Roman" w:cs="Times New Roman"/>
          <w:sz w:val="24"/>
          <w:szCs w:val="24"/>
        </w:rPr>
        <w:t>налогу на товары (акцизы)</w:t>
      </w:r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F56DEA" w:rsidRPr="004453C4" w:rsidRDefault="00F56DEA" w:rsidP="00A31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 активизировать работу главного администратора доходов бюджета по увеличению объемов налоговых и неналоговых доходов бюджета поселения. </w:t>
      </w:r>
    </w:p>
    <w:p w:rsidR="00F56DEA" w:rsidRPr="004453C4" w:rsidRDefault="00F56DEA" w:rsidP="00A31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sz w:val="24"/>
          <w:szCs w:val="24"/>
        </w:rPr>
        <w:t>Объем безвозмездных поступлений</w:t>
      </w:r>
      <w:r w:rsidRPr="004453C4">
        <w:rPr>
          <w:rFonts w:ascii="Times New Roman" w:hAnsi="Times New Roman" w:cs="Times New Roman"/>
          <w:sz w:val="24"/>
          <w:szCs w:val="24"/>
        </w:rPr>
        <w:t xml:space="preserve"> из бюджетов других уровней в бюджет поселения в 202</w:t>
      </w:r>
      <w:r w:rsidR="007967A6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году увеличился  на 5</w:t>
      </w:r>
      <w:r w:rsidR="007967A6" w:rsidRPr="004453C4">
        <w:rPr>
          <w:rFonts w:ascii="Times New Roman" w:hAnsi="Times New Roman" w:cs="Times New Roman"/>
          <w:sz w:val="24"/>
          <w:szCs w:val="24"/>
        </w:rPr>
        <w:t> 352,0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 или на  </w:t>
      </w:r>
      <w:r w:rsidR="007967A6" w:rsidRPr="004453C4">
        <w:rPr>
          <w:rFonts w:ascii="Times New Roman" w:hAnsi="Times New Roman" w:cs="Times New Roman"/>
          <w:sz w:val="24"/>
          <w:szCs w:val="24"/>
        </w:rPr>
        <w:t>55</w:t>
      </w:r>
      <w:r w:rsidRPr="004453C4">
        <w:rPr>
          <w:rFonts w:ascii="Times New Roman" w:hAnsi="Times New Roman" w:cs="Times New Roman"/>
          <w:sz w:val="24"/>
          <w:szCs w:val="24"/>
        </w:rPr>
        <w:t>%  по сравнению с прошлым 202</w:t>
      </w:r>
      <w:r w:rsidR="007967A6" w:rsidRPr="004453C4">
        <w:rPr>
          <w:rFonts w:ascii="Times New Roman" w:hAnsi="Times New Roman" w:cs="Times New Roman"/>
          <w:sz w:val="24"/>
          <w:szCs w:val="24"/>
        </w:rPr>
        <w:t>1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годом  и составил  </w:t>
      </w:r>
      <w:r w:rsidR="007967A6" w:rsidRPr="004453C4">
        <w:rPr>
          <w:rFonts w:ascii="Times New Roman" w:hAnsi="Times New Roman" w:cs="Times New Roman"/>
          <w:sz w:val="24"/>
          <w:szCs w:val="24"/>
        </w:rPr>
        <w:t>15 148,6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или </w:t>
      </w:r>
      <w:r w:rsidR="007967A6" w:rsidRPr="004453C4">
        <w:rPr>
          <w:rFonts w:ascii="Times New Roman" w:hAnsi="Times New Roman" w:cs="Times New Roman"/>
          <w:sz w:val="24"/>
          <w:szCs w:val="24"/>
        </w:rPr>
        <w:t>98,9</w:t>
      </w:r>
      <w:r w:rsidRPr="004453C4">
        <w:rPr>
          <w:rFonts w:ascii="Times New Roman" w:hAnsi="Times New Roman" w:cs="Times New Roman"/>
          <w:sz w:val="24"/>
          <w:szCs w:val="24"/>
        </w:rPr>
        <w:t>% к плану.  При этом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 xml:space="preserve"> удельный вес объема безвозмездных поступлений в общем объеме доходов бюджета поселения составил 9</w:t>
      </w:r>
      <w:r w:rsidR="007967A6" w:rsidRPr="004453C4">
        <w:rPr>
          <w:rFonts w:ascii="Times New Roman" w:hAnsi="Times New Roman" w:cs="Times New Roman"/>
          <w:sz w:val="24"/>
          <w:szCs w:val="24"/>
        </w:rPr>
        <w:t>1</w:t>
      </w:r>
      <w:r w:rsidRPr="004453C4">
        <w:rPr>
          <w:rFonts w:ascii="Times New Roman" w:hAnsi="Times New Roman" w:cs="Times New Roman"/>
          <w:sz w:val="24"/>
          <w:szCs w:val="24"/>
        </w:rPr>
        <w:t>%.</w:t>
      </w:r>
    </w:p>
    <w:p w:rsidR="00F56DEA" w:rsidRPr="004453C4" w:rsidRDefault="00F56DEA" w:rsidP="00A319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Из общей суммы объема безвозмездных поступлений:</w:t>
      </w:r>
    </w:p>
    <w:p w:rsidR="00F56DEA" w:rsidRPr="004453C4" w:rsidRDefault="00F56DEA" w:rsidP="00A31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- 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>дотаци</w:t>
      </w:r>
      <w:r w:rsidR="00EA2D95" w:rsidRPr="004453C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на выравнивание уровня бюджетной обеспеченности и</w:t>
      </w:r>
      <w:r w:rsidR="00EA2D95" w:rsidRPr="004453C4">
        <w:rPr>
          <w:rFonts w:ascii="Times New Roman" w:hAnsi="Times New Roman" w:cs="Times New Roman"/>
          <w:b/>
          <w:i/>
          <w:sz w:val="24"/>
          <w:szCs w:val="24"/>
        </w:rPr>
        <w:t>з бюджета муниципального района</w:t>
      </w:r>
      <w:r w:rsidRPr="0044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sz w:val="24"/>
          <w:szCs w:val="24"/>
        </w:rPr>
        <w:t>поступил</w:t>
      </w:r>
      <w:r w:rsidR="00EA2D95" w:rsidRPr="004453C4">
        <w:rPr>
          <w:rFonts w:ascii="Times New Roman" w:hAnsi="Times New Roman" w:cs="Times New Roman"/>
          <w:sz w:val="24"/>
          <w:szCs w:val="24"/>
        </w:rPr>
        <w:t>а</w:t>
      </w:r>
      <w:r w:rsidRPr="004453C4">
        <w:rPr>
          <w:rFonts w:ascii="Times New Roman" w:hAnsi="Times New Roman" w:cs="Times New Roman"/>
          <w:sz w:val="24"/>
          <w:szCs w:val="24"/>
        </w:rPr>
        <w:t xml:space="preserve"> в сумме 9</w:t>
      </w:r>
      <w:r w:rsidR="00EA2D95" w:rsidRPr="004453C4">
        <w:rPr>
          <w:rFonts w:ascii="Times New Roman" w:hAnsi="Times New Roman" w:cs="Times New Roman"/>
          <w:sz w:val="24"/>
          <w:szCs w:val="24"/>
        </w:rPr>
        <w:t> 798,0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., или в полном объеме (1</w:t>
      </w:r>
      <w:r w:rsidR="00EA2D95" w:rsidRPr="004453C4">
        <w:rPr>
          <w:rFonts w:ascii="Times New Roman" w:hAnsi="Times New Roman" w:cs="Times New Roman"/>
          <w:sz w:val="24"/>
          <w:szCs w:val="24"/>
        </w:rPr>
        <w:t xml:space="preserve">00% к плану), с увеличением на </w:t>
      </w:r>
      <w:r w:rsidRPr="004453C4">
        <w:rPr>
          <w:rFonts w:ascii="Times New Roman" w:hAnsi="Times New Roman" w:cs="Times New Roman"/>
          <w:sz w:val="24"/>
          <w:szCs w:val="24"/>
        </w:rPr>
        <w:t>3% к уровню прошлого года;</w:t>
      </w:r>
    </w:p>
    <w:p w:rsidR="00F56DEA" w:rsidRPr="004453C4" w:rsidRDefault="00F56DEA" w:rsidP="00A319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C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субсидии на реализацию мероприятий перечня народных инициатив </w:t>
      </w:r>
      <w:r w:rsidRPr="004453C4">
        <w:rPr>
          <w:rFonts w:ascii="Times New Roman" w:hAnsi="Times New Roman" w:cs="Times New Roman"/>
          <w:sz w:val="24"/>
          <w:szCs w:val="24"/>
        </w:rPr>
        <w:t xml:space="preserve">поступила из областного бюджета в сумме  </w:t>
      </w:r>
      <w:r w:rsidR="00EA2D95" w:rsidRPr="004453C4">
        <w:rPr>
          <w:rFonts w:ascii="Times New Roman" w:hAnsi="Times New Roman" w:cs="Times New Roman"/>
          <w:sz w:val="24"/>
          <w:szCs w:val="24"/>
        </w:rPr>
        <w:t>3</w:t>
      </w:r>
      <w:r w:rsidRPr="004453C4">
        <w:rPr>
          <w:rFonts w:ascii="Times New Roman" w:hAnsi="Times New Roman" w:cs="Times New Roman"/>
          <w:sz w:val="24"/>
          <w:szCs w:val="24"/>
        </w:rPr>
        <w:t xml:space="preserve">00,0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., или 100%  к плановым назначениям</w:t>
      </w:r>
      <w:r w:rsidR="00EA2D95" w:rsidRPr="004453C4">
        <w:rPr>
          <w:rFonts w:ascii="Times New Roman" w:hAnsi="Times New Roman" w:cs="Times New Roman"/>
          <w:sz w:val="24"/>
          <w:szCs w:val="24"/>
        </w:rPr>
        <w:t xml:space="preserve"> и с увеличением на 100,0 </w:t>
      </w:r>
      <w:proofErr w:type="spellStart"/>
      <w:r w:rsidR="00EA2D95"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A2D95" w:rsidRPr="004453C4">
        <w:rPr>
          <w:rFonts w:ascii="Times New Roman" w:hAnsi="Times New Roman" w:cs="Times New Roman"/>
          <w:sz w:val="24"/>
          <w:szCs w:val="24"/>
        </w:rPr>
        <w:t>.</w:t>
      </w:r>
      <w:r w:rsidRPr="004453C4">
        <w:rPr>
          <w:rFonts w:ascii="Times New Roman" w:hAnsi="Times New Roman" w:cs="Times New Roman"/>
          <w:sz w:val="24"/>
          <w:szCs w:val="24"/>
        </w:rPr>
        <w:t>;</w:t>
      </w:r>
    </w:p>
    <w:p w:rsidR="00F56DEA" w:rsidRPr="004453C4" w:rsidRDefault="00F56DEA" w:rsidP="001C3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>субвенции бюджету поселения</w:t>
      </w:r>
      <w:r w:rsidRPr="0044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sz w:val="24"/>
          <w:szCs w:val="24"/>
        </w:rPr>
        <w:t>на осуществление первичного воинского учёта поступили в полном объеме -  1</w:t>
      </w:r>
      <w:r w:rsidR="00EA2D95" w:rsidRPr="004453C4">
        <w:rPr>
          <w:rFonts w:ascii="Times New Roman" w:hAnsi="Times New Roman" w:cs="Times New Roman"/>
          <w:sz w:val="24"/>
          <w:szCs w:val="24"/>
        </w:rPr>
        <w:t>51,6</w:t>
      </w:r>
      <w:r w:rsidRPr="004453C4">
        <w:rPr>
          <w:rFonts w:ascii="Times New Roman" w:hAnsi="Times New Roman" w:cs="Times New Roman"/>
          <w:sz w:val="24"/>
          <w:szCs w:val="24"/>
        </w:rPr>
        <w:t xml:space="preserve"> тыс. руб., или 100% к плановым назначениям</w:t>
      </w:r>
      <w:r w:rsidR="00EA2D95" w:rsidRPr="004453C4">
        <w:rPr>
          <w:rFonts w:ascii="Times New Roman" w:hAnsi="Times New Roman" w:cs="Times New Roman"/>
          <w:sz w:val="24"/>
          <w:szCs w:val="24"/>
        </w:rPr>
        <w:t xml:space="preserve"> и с увеличением на 14,3 </w:t>
      </w:r>
      <w:proofErr w:type="spellStart"/>
      <w:r w:rsidR="00EA2D95"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A2D95"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A2D95"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A2D95" w:rsidRPr="004453C4">
        <w:rPr>
          <w:rFonts w:ascii="Times New Roman" w:hAnsi="Times New Roman" w:cs="Times New Roman"/>
          <w:sz w:val="24"/>
          <w:szCs w:val="24"/>
        </w:rPr>
        <w:t>.</w:t>
      </w:r>
      <w:r w:rsidRPr="004453C4">
        <w:rPr>
          <w:rFonts w:ascii="Times New Roman" w:hAnsi="Times New Roman" w:cs="Times New Roman"/>
          <w:sz w:val="24"/>
          <w:szCs w:val="24"/>
        </w:rPr>
        <w:t>;</w:t>
      </w:r>
    </w:p>
    <w:p w:rsidR="00A45C76" w:rsidRPr="004453C4" w:rsidRDefault="00F56DEA" w:rsidP="001C360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45C76" w:rsidRPr="004453C4">
        <w:rPr>
          <w:rFonts w:ascii="Times New Roman" w:hAnsi="Times New Roman" w:cs="Times New Roman"/>
          <w:i/>
          <w:sz w:val="24"/>
          <w:szCs w:val="24"/>
        </w:rPr>
        <w:t>с</w:t>
      </w:r>
      <w:r w:rsidR="00A45C76"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убсидии местным бюджетам на приобретение оборудования и создание плоскостных спортивных сооружений в сельской местности </w:t>
      </w:r>
      <w:r w:rsidR="00A45C76" w:rsidRPr="004453C4">
        <w:rPr>
          <w:rFonts w:ascii="Times New Roman" w:hAnsi="Times New Roman" w:cs="Times New Roman"/>
          <w:sz w:val="24"/>
          <w:szCs w:val="24"/>
        </w:rPr>
        <w:t xml:space="preserve">поступили в сумме 4 663 682 руб. или 100% </w:t>
      </w:r>
      <w:proofErr w:type="gramStart"/>
      <w:r w:rsidR="00A45C76" w:rsidRPr="004453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45C76" w:rsidRPr="004453C4">
        <w:rPr>
          <w:rFonts w:ascii="Times New Roman" w:hAnsi="Times New Roman" w:cs="Times New Roman"/>
          <w:sz w:val="24"/>
          <w:szCs w:val="24"/>
        </w:rPr>
        <w:t xml:space="preserve"> </w:t>
      </w:r>
      <w:r w:rsidR="004D6004" w:rsidRPr="004453C4">
        <w:rPr>
          <w:rFonts w:ascii="Times New Roman" w:hAnsi="Times New Roman" w:cs="Times New Roman"/>
          <w:sz w:val="24"/>
          <w:szCs w:val="24"/>
        </w:rPr>
        <w:t xml:space="preserve">плановых </w:t>
      </w:r>
      <w:proofErr w:type="spellStart"/>
      <w:r w:rsidR="004D6004" w:rsidRPr="004453C4">
        <w:rPr>
          <w:rFonts w:ascii="Times New Roman" w:hAnsi="Times New Roman" w:cs="Times New Roman"/>
          <w:sz w:val="24"/>
          <w:szCs w:val="24"/>
        </w:rPr>
        <w:t>азначений</w:t>
      </w:r>
      <w:proofErr w:type="spellEnd"/>
      <w:r w:rsidR="00A45C76" w:rsidRPr="004453C4">
        <w:rPr>
          <w:rFonts w:ascii="Times New Roman" w:hAnsi="Times New Roman" w:cs="Times New Roman"/>
          <w:sz w:val="24"/>
          <w:szCs w:val="24"/>
        </w:rPr>
        <w:t>.</w:t>
      </w:r>
    </w:p>
    <w:p w:rsidR="00F56DEA" w:rsidRPr="004453C4" w:rsidRDefault="00F56DEA" w:rsidP="001C360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>- субвенция</w:t>
      </w:r>
      <w:r w:rsidRPr="004453C4">
        <w:rPr>
          <w:rFonts w:ascii="Times New Roman" w:hAnsi="Times New Roman" w:cs="Times New Roman"/>
          <w:sz w:val="24"/>
          <w:szCs w:val="24"/>
        </w:rPr>
        <w:t xml:space="preserve"> на осуществление переданных полномочий по о</w:t>
      </w:r>
      <w:r w:rsidRPr="004453C4">
        <w:rPr>
          <w:rFonts w:ascii="Times New Roman" w:eastAsia="Calibri" w:hAnsi="Times New Roman" w:cs="Times New Roman"/>
          <w:sz w:val="24"/>
          <w:szCs w:val="24"/>
        </w:rPr>
        <w:t>пределени</w:t>
      </w:r>
      <w:r w:rsidRPr="004453C4">
        <w:rPr>
          <w:rFonts w:ascii="Times New Roman" w:hAnsi="Times New Roman" w:cs="Times New Roman"/>
          <w:sz w:val="24"/>
          <w:szCs w:val="24"/>
        </w:rPr>
        <w:t>ю</w:t>
      </w:r>
      <w:r w:rsidRPr="004453C4">
        <w:rPr>
          <w:rFonts w:ascii="Times New Roman" w:eastAsia="Calibri" w:hAnsi="Times New Roman" w:cs="Times New Roman"/>
          <w:sz w:val="24"/>
          <w:szCs w:val="24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proofErr w:type="gramStart"/>
      <w:r w:rsidRPr="004453C4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4453C4">
        <w:rPr>
          <w:rFonts w:ascii="Times New Roman" w:eastAsia="Calibri" w:hAnsi="Times New Roman" w:cs="Times New Roman"/>
          <w:sz w:val="24"/>
          <w:szCs w:val="24"/>
        </w:rPr>
        <w:t xml:space="preserve"> запланированных </w:t>
      </w:r>
      <w:r w:rsidRPr="004453C4">
        <w:rPr>
          <w:rFonts w:ascii="Times New Roman" w:hAnsi="Times New Roman" w:cs="Times New Roman"/>
          <w:sz w:val="24"/>
          <w:szCs w:val="24"/>
        </w:rPr>
        <w:t>700</w:t>
      </w:r>
      <w:r w:rsidRPr="004453C4">
        <w:rPr>
          <w:rFonts w:ascii="Times New Roman" w:eastAsia="Calibri" w:hAnsi="Times New Roman" w:cs="Times New Roman"/>
          <w:sz w:val="24"/>
          <w:szCs w:val="24"/>
        </w:rPr>
        <w:t xml:space="preserve"> руб. фактических поступ</w:t>
      </w:r>
      <w:r w:rsidRPr="004453C4">
        <w:rPr>
          <w:rFonts w:ascii="Times New Roman" w:hAnsi="Times New Roman" w:cs="Times New Roman"/>
          <w:sz w:val="24"/>
          <w:szCs w:val="24"/>
        </w:rPr>
        <w:t>лений не было.</w:t>
      </w:r>
    </w:p>
    <w:p w:rsidR="00A45C76" w:rsidRPr="004453C4" w:rsidRDefault="00A45C76" w:rsidP="00BC712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>Иные межбюджетные трансферты</w:t>
      </w:r>
      <w:r w:rsidRPr="004453C4">
        <w:rPr>
          <w:rFonts w:ascii="Times New Roman" w:hAnsi="Times New Roman" w:cs="Times New Roman"/>
          <w:sz w:val="24"/>
          <w:szCs w:val="24"/>
        </w:rPr>
        <w:t xml:space="preserve">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 поступили в сумме 15 300 или 100% 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 xml:space="preserve"> запланированного.</w:t>
      </w:r>
    </w:p>
    <w:p w:rsidR="00A45C76" w:rsidRPr="004453C4" w:rsidRDefault="00A45C76" w:rsidP="001C360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Прочие </w:t>
      </w:r>
      <w:r w:rsidR="001C3600"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, передаваемые бюджетам сельских поселений  </w:t>
      </w:r>
      <w:r w:rsidR="001C3600" w:rsidRPr="004453C4">
        <w:rPr>
          <w:rFonts w:ascii="Times New Roman" w:eastAsia="Times New Roman" w:hAnsi="Times New Roman" w:cs="Times New Roman"/>
          <w:sz w:val="24"/>
          <w:szCs w:val="24"/>
        </w:rPr>
        <w:t xml:space="preserve">на финансовую поддержку реализации инициативных проектов </w:t>
      </w: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220,0 </w:t>
      </w:r>
      <w:proofErr w:type="spellStart"/>
      <w:r w:rsidRPr="004453C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eastAsia="Times New Roman" w:hAnsi="Times New Roman" w:cs="Times New Roman"/>
          <w:sz w:val="24"/>
          <w:szCs w:val="24"/>
        </w:rPr>
        <w:t>. или 100% от плановых назначений.</w:t>
      </w:r>
      <w:r w:rsidR="001C3600" w:rsidRPr="004453C4">
        <w:t xml:space="preserve"> </w:t>
      </w:r>
      <w:r w:rsidR="001C3600" w:rsidRPr="0044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6DEA" w:rsidRPr="004453C4" w:rsidRDefault="00F56DEA" w:rsidP="00F56DE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56DEA" w:rsidRPr="004453C4" w:rsidRDefault="00F56DEA" w:rsidP="00F56DEA">
      <w:pPr>
        <w:pStyle w:val="a3"/>
        <w:numPr>
          <w:ilvl w:val="0"/>
          <w:numId w:val="4"/>
        </w:numPr>
        <w:ind w:left="0" w:firstLine="851"/>
        <w:jc w:val="center"/>
        <w:rPr>
          <w:rFonts w:cs="Times New Roman"/>
          <w:b/>
          <w:sz w:val="24"/>
          <w:szCs w:val="24"/>
        </w:rPr>
      </w:pPr>
      <w:r w:rsidRPr="004453C4">
        <w:rPr>
          <w:rFonts w:cs="Times New Roman"/>
          <w:b/>
          <w:sz w:val="24"/>
          <w:szCs w:val="24"/>
        </w:rPr>
        <w:t>Расходы  бюджета поселения</w:t>
      </w:r>
    </w:p>
    <w:p w:rsidR="00F56DEA" w:rsidRPr="004453C4" w:rsidRDefault="00F56DEA" w:rsidP="002F06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Расходная часть бюджета поселения за 202</w:t>
      </w:r>
      <w:r w:rsidR="004B2430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 исполнена в объеме 1</w:t>
      </w:r>
      <w:r w:rsidR="004B2430" w:rsidRPr="004453C4">
        <w:rPr>
          <w:rFonts w:ascii="Times New Roman" w:hAnsi="Times New Roman" w:cs="Times New Roman"/>
          <w:sz w:val="24"/>
          <w:szCs w:val="24"/>
        </w:rPr>
        <w:t>5 973,5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 или  на 9</w:t>
      </w:r>
      <w:r w:rsidR="004B2430" w:rsidRPr="004453C4">
        <w:rPr>
          <w:rFonts w:ascii="Times New Roman" w:hAnsi="Times New Roman" w:cs="Times New Roman"/>
          <w:sz w:val="24"/>
          <w:szCs w:val="24"/>
        </w:rPr>
        <w:t>3</w:t>
      </w:r>
      <w:r w:rsidRPr="004453C4">
        <w:rPr>
          <w:rFonts w:ascii="Times New Roman" w:hAnsi="Times New Roman" w:cs="Times New Roman"/>
          <w:sz w:val="24"/>
          <w:szCs w:val="24"/>
        </w:rPr>
        <w:t xml:space="preserve">% к плановым назначениям. Увеличение на </w:t>
      </w:r>
      <w:r w:rsidR="004B2430" w:rsidRPr="004453C4">
        <w:rPr>
          <w:rFonts w:ascii="Times New Roman" w:hAnsi="Times New Roman" w:cs="Times New Roman"/>
          <w:sz w:val="24"/>
          <w:szCs w:val="24"/>
        </w:rPr>
        <w:t>5 023,4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и</w:t>
      </w:r>
      <w:r w:rsidR="004B2430" w:rsidRPr="004453C4">
        <w:rPr>
          <w:rFonts w:ascii="Times New Roman" w:hAnsi="Times New Roman" w:cs="Times New Roman"/>
          <w:sz w:val="24"/>
          <w:szCs w:val="24"/>
        </w:rPr>
        <w:t>ли на 46</w:t>
      </w:r>
      <w:r w:rsidRPr="004453C4">
        <w:rPr>
          <w:rFonts w:ascii="Times New Roman" w:hAnsi="Times New Roman" w:cs="Times New Roman"/>
          <w:sz w:val="24"/>
          <w:szCs w:val="24"/>
        </w:rPr>
        <w:t>% больше</w:t>
      </w:r>
      <w:r w:rsidR="004B2430" w:rsidRPr="004453C4">
        <w:rPr>
          <w:rFonts w:ascii="Times New Roman" w:hAnsi="Times New Roman" w:cs="Times New Roman"/>
          <w:sz w:val="24"/>
          <w:szCs w:val="24"/>
        </w:rPr>
        <w:t xml:space="preserve"> уровня 2021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</w:t>
      </w:r>
      <w:r w:rsidR="004B2430" w:rsidRPr="004453C4">
        <w:rPr>
          <w:rFonts w:ascii="Times New Roman" w:hAnsi="Times New Roman" w:cs="Times New Roman"/>
          <w:sz w:val="24"/>
          <w:szCs w:val="24"/>
        </w:rPr>
        <w:t>а</w:t>
      </w:r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F56DEA" w:rsidRPr="004453C4" w:rsidRDefault="00F56DEA" w:rsidP="002F06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по разделу 0102 «Функционирование высшего должностного лица» </w:t>
      </w:r>
      <w:r w:rsidRPr="004453C4">
        <w:rPr>
          <w:rFonts w:ascii="Times New Roman" w:hAnsi="Times New Roman" w:cs="Times New Roman"/>
          <w:sz w:val="24"/>
          <w:szCs w:val="24"/>
        </w:rPr>
        <w:t xml:space="preserve">составило  </w:t>
      </w:r>
      <w:r w:rsidR="004B2430" w:rsidRPr="004453C4">
        <w:rPr>
          <w:rFonts w:ascii="Times New Roman" w:hAnsi="Times New Roman" w:cs="Times New Roman"/>
          <w:sz w:val="24"/>
          <w:szCs w:val="24"/>
        </w:rPr>
        <w:t xml:space="preserve">901,9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или 100% к план</w:t>
      </w:r>
      <w:r w:rsidR="004B2430" w:rsidRPr="004453C4">
        <w:rPr>
          <w:rFonts w:ascii="Times New Roman" w:hAnsi="Times New Roman" w:cs="Times New Roman"/>
          <w:sz w:val="24"/>
          <w:szCs w:val="24"/>
        </w:rPr>
        <w:t>овым назначениям</w:t>
      </w:r>
      <w:r w:rsidRPr="004453C4">
        <w:rPr>
          <w:rFonts w:ascii="Times New Roman" w:hAnsi="Times New Roman" w:cs="Times New Roman"/>
          <w:sz w:val="24"/>
          <w:szCs w:val="24"/>
        </w:rPr>
        <w:t xml:space="preserve"> и на </w:t>
      </w:r>
      <w:r w:rsidR="004B2430" w:rsidRPr="004453C4">
        <w:rPr>
          <w:rFonts w:ascii="Times New Roman" w:hAnsi="Times New Roman" w:cs="Times New Roman"/>
          <w:sz w:val="24"/>
          <w:szCs w:val="24"/>
        </w:rPr>
        <w:t>125</w:t>
      </w:r>
      <w:r w:rsidRPr="004453C4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больше уровня исполнения прошлого года. В данном разделе отражена заработная плата </w:t>
      </w:r>
      <w:r w:rsidR="00B02BE6" w:rsidRPr="004453C4">
        <w:rPr>
          <w:rFonts w:ascii="Times New Roman" w:hAnsi="Times New Roman" w:cs="Times New Roman"/>
          <w:sz w:val="24"/>
          <w:szCs w:val="24"/>
        </w:rPr>
        <w:t xml:space="preserve">главы администрации поселения </w:t>
      </w:r>
      <w:r w:rsidRPr="004453C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02BE6" w:rsidRPr="004453C4">
        <w:rPr>
          <w:rFonts w:ascii="Times New Roman" w:hAnsi="Times New Roman" w:cs="Times New Roman"/>
          <w:sz w:val="24"/>
          <w:szCs w:val="24"/>
        </w:rPr>
        <w:t>708,5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и  начисления на неё в сумме 1</w:t>
      </w:r>
      <w:r w:rsidR="00B02BE6" w:rsidRPr="004453C4">
        <w:rPr>
          <w:rFonts w:ascii="Times New Roman" w:hAnsi="Times New Roman" w:cs="Times New Roman"/>
          <w:sz w:val="24"/>
          <w:szCs w:val="24"/>
        </w:rPr>
        <w:t>93,4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834" w:rsidRPr="004453C4" w:rsidRDefault="00F56DEA" w:rsidP="00C93E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Денежное содержание главы администрации</w:t>
      </w:r>
      <w:r w:rsidR="00892834" w:rsidRPr="004453C4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Pr="004453C4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892834" w:rsidRPr="004453C4">
        <w:rPr>
          <w:rFonts w:ascii="Times New Roman" w:hAnsi="Times New Roman" w:cs="Times New Roman"/>
          <w:sz w:val="24"/>
          <w:szCs w:val="24"/>
        </w:rPr>
        <w:t>:</w:t>
      </w:r>
    </w:p>
    <w:p w:rsidR="0008201E" w:rsidRPr="004453C4" w:rsidRDefault="00892834" w:rsidP="00C93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-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решением Думы поселения от 23.12.2021 года  № 57(401)10 и состо</w:t>
      </w:r>
      <w:r w:rsidR="0008201E" w:rsidRPr="004453C4">
        <w:rPr>
          <w:rFonts w:ascii="Times New Roman" w:hAnsi="Times New Roman" w:cs="Times New Roman"/>
          <w:sz w:val="24"/>
          <w:szCs w:val="24"/>
        </w:rPr>
        <w:t>яло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из:  оклада в размере 3</w:t>
      </w:r>
      <w:r w:rsidR="0008201E" w:rsidRPr="004453C4">
        <w:rPr>
          <w:rFonts w:ascii="Times New Roman" w:hAnsi="Times New Roman" w:cs="Times New Roman"/>
          <w:sz w:val="24"/>
          <w:szCs w:val="24"/>
        </w:rPr>
        <w:t xml:space="preserve"> </w:t>
      </w:r>
      <w:r w:rsidR="00F56DEA" w:rsidRPr="004453C4">
        <w:rPr>
          <w:rFonts w:ascii="Times New Roman" w:hAnsi="Times New Roman" w:cs="Times New Roman"/>
          <w:sz w:val="24"/>
          <w:szCs w:val="24"/>
        </w:rPr>
        <w:t>800,0 руб., надбавки за выслугу лет в размере 30%</w:t>
      </w:r>
      <w:r w:rsidR="0008201E" w:rsidRPr="004453C4">
        <w:rPr>
          <w:rFonts w:ascii="Times New Roman" w:hAnsi="Times New Roman" w:cs="Times New Roman"/>
          <w:sz w:val="24"/>
          <w:szCs w:val="24"/>
        </w:rPr>
        <w:t xml:space="preserve"> </w:t>
      </w:r>
      <w:r w:rsidR="00F56DEA" w:rsidRPr="004453C4">
        <w:rPr>
          <w:rFonts w:ascii="Times New Roman" w:hAnsi="Times New Roman" w:cs="Times New Roman"/>
          <w:sz w:val="24"/>
          <w:szCs w:val="24"/>
        </w:rPr>
        <w:t>(1140,0 руб.) от оклада  и ежемесячного денежного поощрения в размере 4,95 (24 453 руб.) денежного вознаграждения</w:t>
      </w:r>
      <w:r w:rsidR="0008201E" w:rsidRPr="004453C4">
        <w:rPr>
          <w:rFonts w:ascii="Times New Roman" w:hAnsi="Times New Roman" w:cs="Times New Roman"/>
          <w:sz w:val="24"/>
          <w:szCs w:val="24"/>
        </w:rPr>
        <w:t>;</w:t>
      </w:r>
    </w:p>
    <w:p w:rsidR="0008201E" w:rsidRPr="004453C4" w:rsidRDefault="0008201E" w:rsidP="00C93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- решением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sz w:val="24"/>
          <w:szCs w:val="24"/>
        </w:rPr>
        <w:t>Думы поселения от 28.12.2022 года  № 5(16)4 и состояло из:  оклада в размере 13 620,0 руб., надбавки за выслугу лет в размере 30% (4 086,0 руб.) от оклада  и ежемесячного денежного поощрения в размере 0,88 (15 581,28 руб.) денежного вознаграждения.</w:t>
      </w:r>
    </w:p>
    <w:p w:rsidR="0008201E" w:rsidRPr="004453C4" w:rsidRDefault="0008201E" w:rsidP="00C93E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Материальная помощь в размере месячного денежного содержания</w:t>
      </w:r>
      <w:r w:rsidR="00C93E58" w:rsidRPr="004453C4">
        <w:rPr>
          <w:rFonts w:ascii="Times New Roman" w:hAnsi="Times New Roman" w:cs="Times New Roman"/>
          <w:sz w:val="24"/>
          <w:szCs w:val="24"/>
        </w:rPr>
        <w:t xml:space="preserve"> и единовременная выплата в размере месячного денежного вознаграждения</w:t>
      </w:r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F56DEA" w:rsidRPr="004453C4" w:rsidRDefault="00F56DEA" w:rsidP="00C93E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Проверка показала:</w:t>
      </w:r>
    </w:p>
    <w:p w:rsidR="00F56DEA" w:rsidRPr="004453C4" w:rsidRDefault="00F56DEA" w:rsidP="00C93E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3C4">
        <w:rPr>
          <w:rFonts w:ascii="Times New Roman" w:hAnsi="Times New Roman" w:cs="Times New Roman"/>
          <w:sz w:val="24"/>
          <w:szCs w:val="24"/>
        </w:rPr>
        <w:t xml:space="preserve">Положение о гарантиях деятельности главы казённого учреждения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новой редакции утверждено решением Думы поселения от 31.05.2019 года № 26(316)4 с изменениями решение Думы №57(401)10 от 23.12.2021г. </w:t>
      </w:r>
      <w:r w:rsidR="00C93E58" w:rsidRPr="004453C4">
        <w:rPr>
          <w:rFonts w:ascii="Times New Roman" w:hAnsi="Times New Roman" w:cs="Times New Roman"/>
          <w:sz w:val="24"/>
          <w:szCs w:val="24"/>
        </w:rPr>
        <w:t xml:space="preserve">и Положение о гарантиях деятельности главы казённого учреждения </w:t>
      </w:r>
      <w:proofErr w:type="spellStart"/>
      <w:r w:rsidR="00C93E58" w:rsidRPr="004453C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="00C93E58" w:rsidRPr="004453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решением Думы поселения от 28.12.2022 года № 5(16)5 </w:t>
      </w:r>
      <w:r w:rsidRPr="004453C4">
        <w:rPr>
          <w:rFonts w:ascii="Times New Roman" w:hAnsi="Times New Roman" w:cs="Times New Roman"/>
          <w:sz w:val="24"/>
          <w:szCs w:val="24"/>
        </w:rPr>
        <w:t>в соответствии с  действующим законодательством.</w:t>
      </w:r>
      <w:proofErr w:type="gramEnd"/>
    </w:p>
    <w:p w:rsidR="00114921" w:rsidRPr="004453C4" w:rsidRDefault="00114921" w:rsidP="0011492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>В нарушение п.2.5, раздела 4 Положени</w:t>
      </w:r>
      <w:r w:rsidR="004D6004" w:rsidRPr="004453C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о гарантиях деятельности главы казённого учреждения </w:t>
      </w:r>
      <w:proofErr w:type="spellStart"/>
      <w:r w:rsidRPr="004453C4">
        <w:rPr>
          <w:rFonts w:ascii="Times New Roman" w:hAnsi="Times New Roman" w:cs="Times New Roman"/>
          <w:b/>
          <w:i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 решением Думы поселения от 28.12.2022 года № 5(16)5 в решении Думы поселения от 28.12.2022 года  № 5(16)4  «О денежном содержании главы администрации </w:t>
      </w:r>
      <w:proofErr w:type="spellStart"/>
      <w:r w:rsidRPr="004453C4">
        <w:rPr>
          <w:rFonts w:ascii="Times New Roman" w:hAnsi="Times New Roman" w:cs="Times New Roman"/>
          <w:b/>
          <w:i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образования»  неправомерно  установлена выплата материальной помощи  в размере </w:t>
      </w:r>
      <w:r w:rsidR="00AB5EAC"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>месячного денежного содержания</w:t>
      </w:r>
      <w:r w:rsidR="00AB5EAC"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(по Положению месячного денежного вознаграждения)</w:t>
      </w:r>
      <w:proofErr w:type="gramStart"/>
      <w:r w:rsidR="00AB5EAC"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114921" w:rsidRPr="004453C4" w:rsidRDefault="00114921" w:rsidP="0011492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>Контрольно-счетная палата рекомендует внести изменения в решении Думы поселения от 28.12.2022 года  № 5(16)4.</w:t>
      </w:r>
    </w:p>
    <w:p w:rsidR="003E08C8" w:rsidRPr="004453C4" w:rsidRDefault="00F56DEA" w:rsidP="003E08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Начисление заработной платы главы за 202</w:t>
      </w:r>
      <w:r w:rsidR="00114921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 </w:t>
      </w:r>
      <w:r w:rsidR="003E08C8" w:rsidRPr="004453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08C8" w:rsidRPr="004453C4">
        <w:rPr>
          <w:rFonts w:ascii="Times New Roman" w:hAnsi="Times New Roman" w:cs="Times New Roman"/>
          <w:sz w:val="24"/>
          <w:szCs w:val="24"/>
        </w:rPr>
        <w:t>Полийчук</w:t>
      </w:r>
      <w:proofErr w:type="spellEnd"/>
      <w:r w:rsidR="003E08C8" w:rsidRPr="004453C4">
        <w:rPr>
          <w:rFonts w:ascii="Times New Roman" w:hAnsi="Times New Roman" w:cs="Times New Roman"/>
          <w:sz w:val="24"/>
          <w:szCs w:val="24"/>
        </w:rPr>
        <w:t xml:space="preserve"> Н.П. и </w:t>
      </w:r>
      <w:proofErr w:type="spellStart"/>
      <w:r w:rsidR="003E08C8" w:rsidRPr="004453C4">
        <w:rPr>
          <w:rFonts w:ascii="Times New Roman" w:hAnsi="Times New Roman" w:cs="Times New Roman"/>
          <w:sz w:val="24"/>
          <w:szCs w:val="24"/>
        </w:rPr>
        <w:t>Карплюк</w:t>
      </w:r>
      <w:proofErr w:type="spellEnd"/>
      <w:r w:rsidR="003E08C8" w:rsidRPr="004453C4">
        <w:rPr>
          <w:rFonts w:ascii="Times New Roman" w:hAnsi="Times New Roman" w:cs="Times New Roman"/>
          <w:sz w:val="24"/>
          <w:szCs w:val="24"/>
        </w:rPr>
        <w:t xml:space="preserve"> Т.П.) </w:t>
      </w:r>
      <w:r w:rsidRPr="004453C4">
        <w:rPr>
          <w:rFonts w:ascii="Times New Roman" w:hAnsi="Times New Roman" w:cs="Times New Roman"/>
          <w:sz w:val="24"/>
          <w:szCs w:val="24"/>
        </w:rPr>
        <w:t>составило 5</w:t>
      </w:r>
      <w:r w:rsidR="003E08C8" w:rsidRPr="004453C4">
        <w:rPr>
          <w:rFonts w:ascii="Times New Roman" w:hAnsi="Times New Roman" w:cs="Times New Roman"/>
          <w:sz w:val="24"/>
          <w:szCs w:val="24"/>
        </w:rPr>
        <w:t>85,7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  <w:r w:rsidR="003E08C8" w:rsidRPr="004453C4">
        <w:rPr>
          <w:rFonts w:ascii="Times New Roman" w:hAnsi="Times New Roman" w:cs="Times New Roman"/>
          <w:sz w:val="24"/>
          <w:szCs w:val="24"/>
        </w:rPr>
        <w:t>, без учёта расчёта при увольнении и выходного пособия)</w:t>
      </w:r>
      <w:r w:rsidRPr="004453C4">
        <w:rPr>
          <w:rFonts w:ascii="Times New Roman" w:hAnsi="Times New Roman" w:cs="Times New Roman"/>
          <w:sz w:val="24"/>
          <w:szCs w:val="24"/>
        </w:rPr>
        <w:t xml:space="preserve"> Норматив фонда оплаты труда на 202</w:t>
      </w:r>
      <w:r w:rsidR="003E08C8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 установлен в сумме </w:t>
      </w:r>
      <w:r w:rsidR="003E08C8" w:rsidRPr="004453C4">
        <w:rPr>
          <w:rFonts w:ascii="Times New Roman" w:hAnsi="Times New Roman" w:cs="Times New Roman"/>
          <w:sz w:val="24"/>
          <w:szCs w:val="24"/>
        </w:rPr>
        <w:t>673,3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  <w:r w:rsidR="003E08C8" w:rsidRPr="004453C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6DEA" w:rsidRPr="004453C4" w:rsidRDefault="00F56DEA" w:rsidP="003E08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453C4">
        <w:rPr>
          <w:rFonts w:ascii="Times New Roman" w:hAnsi="Times New Roman" w:cs="Times New Roman"/>
          <w:b/>
          <w:i/>
          <w:sz w:val="24"/>
          <w:szCs w:val="24"/>
        </w:rPr>
        <w:t>Превышения нормативов</w:t>
      </w:r>
      <w:r w:rsidRPr="004453C4">
        <w:rPr>
          <w:rFonts w:ascii="Times New Roman" w:hAnsi="Times New Roman" w:cs="Times New Roman"/>
          <w:sz w:val="24"/>
          <w:szCs w:val="24"/>
        </w:rPr>
        <w:t>, установленных Постановлением Правительства Иркутской области от 27 ноября 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637445" w:rsidRPr="004453C4">
        <w:rPr>
          <w:rFonts w:ascii="Times New Roman" w:hAnsi="Times New Roman" w:cs="Times New Roman"/>
          <w:sz w:val="24"/>
          <w:szCs w:val="24"/>
        </w:rPr>
        <w:t xml:space="preserve"> (в редакции от 28.10.2022 года) 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>при начислении заработной платы  в ходе проверки не установлено.</w:t>
      </w:r>
      <w:proofErr w:type="gramEnd"/>
    </w:p>
    <w:p w:rsidR="00510855" w:rsidRPr="004453C4" w:rsidRDefault="00F56DEA" w:rsidP="00F56D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lastRenderedPageBreak/>
        <w:t>При проверке фактической выплаты заработной платы нарушений не установлено.</w:t>
      </w:r>
      <w:r w:rsidR="00510855" w:rsidRPr="00445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DEA" w:rsidRPr="004453C4" w:rsidRDefault="00F56DEA" w:rsidP="00F56DE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>Исполнение по разделу</w:t>
      </w:r>
      <w:r w:rsidR="002F0645" w:rsidRPr="004453C4">
        <w:rPr>
          <w:rFonts w:ascii="Times New Roman" w:hAnsi="Times New Roman" w:cs="Times New Roman"/>
          <w:b/>
          <w:i/>
          <w:sz w:val="24"/>
          <w:szCs w:val="24"/>
        </w:rPr>
        <w:t>, подразделу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0104 «Функционирование органа местного самоуправления»</w:t>
      </w:r>
      <w:r w:rsidRPr="0044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sz w:val="24"/>
          <w:szCs w:val="24"/>
        </w:rPr>
        <w:t xml:space="preserve"> на содержание работников администрации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МО  составили в 202</w:t>
      </w:r>
      <w:r w:rsidR="00B02BE6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B02BE6" w:rsidRPr="004453C4">
        <w:rPr>
          <w:rFonts w:ascii="Times New Roman" w:hAnsi="Times New Roman" w:cs="Times New Roman"/>
          <w:sz w:val="24"/>
          <w:szCs w:val="24"/>
        </w:rPr>
        <w:t>6 001,9</w:t>
      </w:r>
      <w:r w:rsidRPr="004453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  <w:r w:rsidR="00B02BE6" w:rsidRPr="004453C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453C4">
        <w:rPr>
          <w:rFonts w:ascii="Times New Roman" w:hAnsi="Times New Roman" w:cs="Times New Roman"/>
          <w:sz w:val="24"/>
          <w:szCs w:val="24"/>
        </w:rPr>
        <w:t xml:space="preserve"> на </w:t>
      </w:r>
      <w:r w:rsidR="00B02BE6" w:rsidRPr="004453C4">
        <w:rPr>
          <w:rFonts w:ascii="Times New Roman" w:hAnsi="Times New Roman" w:cs="Times New Roman"/>
          <w:sz w:val="24"/>
          <w:szCs w:val="24"/>
        </w:rPr>
        <w:t>624,0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больше</w:t>
      </w:r>
      <w:r w:rsidRPr="004453C4">
        <w:rPr>
          <w:rFonts w:ascii="Times New Roman" w:hAnsi="Times New Roman" w:cs="Times New Roman"/>
          <w:b/>
          <w:sz w:val="24"/>
          <w:szCs w:val="24"/>
        </w:rPr>
        <w:t>,</w:t>
      </w:r>
      <w:r w:rsidRPr="004453C4">
        <w:rPr>
          <w:rFonts w:ascii="Times New Roman" w:hAnsi="Times New Roman" w:cs="Times New Roman"/>
          <w:sz w:val="24"/>
          <w:szCs w:val="24"/>
        </w:rPr>
        <w:t xml:space="preserve"> чем в 202</w:t>
      </w:r>
      <w:r w:rsidR="00B02BE6" w:rsidRPr="004453C4">
        <w:rPr>
          <w:rFonts w:ascii="Times New Roman" w:hAnsi="Times New Roman" w:cs="Times New Roman"/>
          <w:sz w:val="24"/>
          <w:szCs w:val="24"/>
        </w:rPr>
        <w:t>1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4453C4">
        <w:rPr>
          <w:rFonts w:ascii="Times New Roman" w:hAnsi="Times New Roman" w:cs="Times New Roman"/>
          <w:b/>
          <w:sz w:val="24"/>
          <w:szCs w:val="24"/>
        </w:rPr>
        <w:t>.</w:t>
      </w:r>
    </w:p>
    <w:p w:rsidR="00F56DEA" w:rsidRPr="004453C4" w:rsidRDefault="00F56DEA" w:rsidP="006374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Виды расходов:</w:t>
      </w:r>
    </w:p>
    <w:p w:rsidR="00F56DEA" w:rsidRPr="004453C4" w:rsidRDefault="00F56DEA" w:rsidP="00637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- на заработную плату  и начислений на неё составили </w:t>
      </w:r>
      <w:r w:rsidR="00C6303A" w:rsidRPr="004453C4">
        <w:rPr>
          <w:rFonts w:ascii="Times New Roman" w:hAnsi="Times New Roman" w:cs="Times New Roman"/>
          <w:sz w:val="24"/>
          <w:szCs w:val="24"/>
        </w:rPr>
        <w:t>5 329,1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C6303A" w:rsidRPr="004453C4">
        <w:rPr>
          <w:rFonts w:ascii="Times New Roman" w:hAnsi="Times New Roman" w:cs="Times New Roman"/>
          <w:sz w:val="24"/>
          <w:szCs w:val="24"/>
        </w:rPr>
        <w:t>533,0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больше уровня прошлого 202</w:t>
      </w:r>
      <w:r w:rsidR="00C6303A" w:rsidRPr="004453C4">
        <w:rPr>
          <w:rFonts w:ascii="Times New Roman" w:hAnsi="Times New Roman" w:cs="Times New Roman"/>
          <w:sz w:val="24"/>
          <w:szCs w:val="24"/>
        </w:rPr>
        <w:t>1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56DEA" w:rsidRPr="004453C4" w:rsidRDefault="00F56DEA" w:rsidP="00637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- прочие расходы </w:t>
      </w:r>
      <w:r w:rsidR="00637445" w:rsidRPr="004453C4">
        <w:rPr>
          <w:rFonts w:ascii="Times New Roman" w:hAnsi="Times New Roman" w:cs="Times New Roman"/>
          <w:sz w:val="24"/>
          <w:szCs w:val="24"/>
        </w:rPr>
        <w:t>672,8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F56DEA" w:rsidRPr="004453C4" w:rsidRDefault="00F56DEA" w:rsidP="00983AB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Фактическая численность работников администрации в 202</w:t>
      </w:r>
      <w:r w:rsidR="00C6303A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37445" w:rsidRPr="004453C4">
        <w:rPr>
          <w:rFonts w:ascii="Times New Roman" w:hAnsi="Times New Roman" w:cs="Times New Roman"/>
          <w:sz w:val="24"/>
          <w:szCs w:val="24"/>
        </w:rPr>
        <w:t>увеличилась на 0,25 ставки рабочего</w:t>
      </w:r>
      <w:r w:rsidRPr="004453C4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годом. Численность муниципальных служащих 2 единицы, вспомогательного персонала  10</w:t>
      </w:r>
      <w:r w:rsidR="00637445" w:rsidRPr="004453C4">
        <w:rPr>
          <w:rFonts w:ascii="Times New Roman" w:hAnsi="Times New Roman" w:cs="Times New Roman"/>
          <w:sz w:val="24"/>
          <w:szCs w:val="24"/>
        </w:rPr>
        <w:t>,25</w:t>
      </w:r>
      <w:r w:rsidRPr="004453C4">
        <w:rPr>
          <w:rFonts w:ascii="Times New Roman" w:hAnsi="Times New Roman" w:cs="Times New Roman"/>
          <w:sz w:val="24"/>
          <w:szCs w:val="24"/>
        </w:rPr>
        <w:t xml:space="preserve"> единиц и по переданным полномочиям на уровень района 0,75 единицы.</w:t>
      </w:r>
    </w:p>
    <w:p w:rsidR="00F56DEA" w:rsidRPr="004453C4" w:rsidRDefault="00F56DEA" w:rsidP="00983AB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Норматив численности работников администрации на 202</w:t>
      </w:r>
      <w:r w:rsidR="00C6303A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 - 1</w:t>
      </w:r>
      <w:r w:rsidR="00222950" w:rsidRPr="004453C4">
        <w:rPr>
          <w:rFonts w:ascii="Times New Roman" w:hAnsi="Times New Roman" w:cs="Times New Roman"/>
          <w:sz w:val="24"/>
          <w:szCs w:val="24"/>
        </w:rPr>
        <w:t>4</w:t>
      </w:r>
      <w:r w:rsidRPr="004453C4">
        <w:rPr>
          <w:rFonts w:ascii="Times New Roman" w:hAnsi="Times New Roman" w:cs="Times New Roman"/>
          <w:sz w:val="24"/>
          <w:szCs w:val="24"/>
        </w:rPr>
        <w:t xml:space="preserve"> единиц (3,</w:t>
      </w:r>
      <w:r w:rsidR="00222950" w:rsidRPr="004453C4">
        <w:rPr>
          <w:rFonts w:ascii="Times New Roman" w:hAnsi="Times New Roman" w:cs="Times New Roman"/>
          <w:sz w:val="24"/>
          <w:szCs w:val="24"/>
        </w:rPr>
        <w:t>38</w:t>
      </w:r>
      <w:r w:rsidRPr="004453C4">
        <w:rPr>
          <w:rFonts w:ascii="Times New Roman" w:hAnsi="Times New Roman" w:cs="Times New Roman"/>
          <w:sz w:val="24"/>
          <w:szCs w:val="24"/>
        </w:rPr>
        <w:t>/2/</w:t>
      </w:r>
      <w:r w:rsidR="00222950" w:rsidRPr="004453C4">
        <w:rPr>
          <w:rFonts w:ascii="Times New Roman" w:hAnsi="Times New Roman" w:cs="Times New Roman"/>
          <w:sz w:val="24"/>
          <w:szCs w:val="24"/>
        </w:rPr>
        <w:t>8</w:t>
      </w:r>
      <w:r w:rsidRPr="004453C4">
        <w:rPr>
          <w:rFonts w:ascii="Times New Roman" w:hAnsi="Times New Roman" w:cs="Times New Roman"/>
          <w:sz w:val="24"/>
          <w:szCs w:val="24"/>
        </w:rPr>
        <w:t>), рассчитан в соответствии с  приказом Министерства труда и занятости Иркутской области от 14 октября  2013 года № 57-мпр (письмо Министерства труда и занятости Иркутской области №02-74-</w:t>
      </w:r>
      <w:r w:rsidR="00222950" w:rsidRPr="004453C4">
        <w:rPr>
          <w:rFonts w:ascii="Times New Roman" w:hAnsi="Times New Roman" w:cs="Times New Roman"/>
          <w:sz w:val="24"/>
          <w:szCs w:val="24"/>
        </w:rPr>
        <w:t>529</w:t>
      </w:r>
      <w:r w:rsidRPr="004453C4">
        <w:rPr>
          <w:rFonts w:ascii="Times New Roman" w:hAnsi="Times New Roman" w:cs="Times New Roman"/>
          <w:sz w:val="24"/>
          <w:szCs w:val="24"/>
        </w:rPr>
        <w:t>/2</w:t>
      </w:r>
      <w:r w:rsidR="00222950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от </w:t>
      </w:r>
      <w:r w:rsidR="00222950" w:rsidRPr="004453C4">
        <w:rPr>
          <w:rFonts w:ascii="Times New Roman" w:hAnsi="Times New Roman" w:cs="Times New Roman"/>
          <w:sz w:val="24"/>
          <w:szCs w:val="24"/>
        </w:rPr>
        <w:t>1</w:t>
      </w:r>
      <w:r w:rsidRPr="004453C4">
        <w:rPr>
          <w:rFonts w:ascii="Times New Roman" w:hAnsi="Times New Roman" w:cs="Times New Roman"/>
          <w:sz w:val="24"/>
          <w:szCs w:val="24"/>
        </w:rPr>
        <w:t>0.0</w:t>
      </w:r>
      <w:r w:rsidR="00222950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>.202</w:t>
      </w:r>
      <w:r w:rsidR="00222950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>г.). Превышения норматива численности работников администрации в ходе проверки не установлено.</w:t>
      </w:r>
    </w:p>
    <w:p w:rsidR="00F56DEA" w:rsidRPr="004453C4" w:rsidRDefault="00F56DEA" w:rsidP="00983AB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Муниципальным служащим заработная плата начислялась на основании Положения об оплате труда муниципальных служащих</w:t>
      </w:r>
      <w:r w:rsidR="00222950"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950" w:rsidRPr="004453C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="00222950" w:rsidRPr="004453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453C4">
        <w:rPr>
          <w:rFonts w:ascii="Times New Roman" w:hAnsi="Times New Roman" w:cs="Times New Roman"/>
          <w:sz w:val="24"/>
          <w:szCs w:val="24"/>
        </w:rPr>
        <w:t>, утвержденного решением Думы поселения от 29.04.2019 года  №25(314)1</w:t>
      </w:r>
      <w:r w:rsidR="00222950" w:rsidRPr="004453C4">
        <w:rPr>
          <w:rFonts w:ascii="Times New Roman" w:hAnsi="Times New Roman" w:cs="Times New Roman"/>
          <w:sz w:val="24"/>
          <w:szCs w:val="24"/>
        </w:rPr>
        <w:t xml:space="preserve"> и от 28.12.2022г. №5(16)7 </w:t>
      </w:r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983ABB" w:rsidRPr="004453C4" w:rsidRDefault="00F56DEA" w:rsidP="005077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Заработная плата иных категорий работников </w:t>
      </w:r>
      <w:r w:rsidR="00983ABB" w:rsidRPr="004453C4">
        <w:rPr>
          <w:rFonts w:ascii="Times New Roman" w:hAnsi="Times New Roman" w:cs="Times New Roman"/>
          <w:sz w:val="24"/>
          <w:szCs w:val="24"/>
        </w:rPr>
        <w:t>установлена</w:t>
      </w:r>
      <w:r w:rsidRPr="004453C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983ABB" w:rsidRPr="004453C4">
        <w:rPr>
          <w:rFonts w:ascii="Times New Roman" w:hAnsi="Times New Roman" w:cs="Times New Roman"/>
          <w:sz w:val="24"/>
          <w:szCs w:val="24"/>
        </w:rPr>
        <w:t>:</w:t>
      </w:r>
    </w:p>
    <w:p w:rsidR="00983ABB" w:rsidRPr="004453C4" w:rsidRDefault="00983ABB" w:rsidP="005077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-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с Положением «Об оплате труда и порядке формирования фонда оплаты труда работников,  замещающих должности, не относящиеся к должностям муниципальной службы </w:t>
      </w:r>
      <w:r w:rsidRPr="004453C4">
        <w:rPr>
          <w:rFonts w:ascii="Times New Roman" w:hAnsi="Times New Roman" w:cs="Times New Roman"/>
          <w:sz w:val="24"/>
          <w:szCs w:val="24"/>
        </w:rPr>
        <w:t xml:space="preserve"> и 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вспомогательного персонала органов местного самоуправления </w:t>
      </w:r>
      <w:proofErr w:type="spellStart"/>
      <w:r w:rsidR="00F56DEA" w:rsidRPr="004453C4">
        <w:rPr>
          <w:rFonts w:ascii="Times New Roman" w:hAnsi="Times New Roman" w:cs="Times New Roman"/>
          <w:sz w:val="24"/>
          <w:szCs w:val="24"/>
        </w:rPr>
        <w:t>Черемшанск</w:t>
      </w:r>
      <w:r w:rsidRPr="004453C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F56DEA" w:rsidRPr="004453C4">
        <w:rPr>
          <w:rFonts w:ascii="Times New Roman" w:hAnsi="Times New Roman" w:cs="Times New Roman"/>
          <w:sz w:val="24"/>
          <w:szCs w:val="24"/>
        </w:rPr>
        <w:t>, утвержденного  Постановлением  №15 от 31.01.2020г</w:t>
      </w:r>
      <w:r w:rsidRPr="004453C4">
        <w:rPr>
          <w:rFonts w:ascii="Times New Roman" w:hAnsi="Times New Roman" w:cs="Times New Roman"/>
          <w:sz w:val="24"/>
          <w:szCs w:val="24"/>
        </w:rPr>
        <w:t>.;</w:t>
      </w:r>
    </w:p>
    <w:p w:rsidR="00983ABB" w:rsidRPr="004453C4" w:rsidRDefault="00983ABB" w:rsidP="005077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- 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sz w:val="24"/>
          <w:szCs w:val="24"/>
        </w:rPr>
        <w:t xml:space="preserve">с Положением «Об оплате труда и порядке формирования фонда оплаты труда работников,  замещающих должности, не относящиеся к должностям муниципальной службы  органов местного самоуправления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вспомогательного персонала», утвержденного  Постановлением  №67 от 28.12.2022г.;</w:t>
      </w:r>
    </w:p>
    <w:p w:rsidR="00507701" w:rsidRPr="004453C4" w:rsidRDefault="00507701" w:rsidP="005077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Выборочной проверкой начисления заработной платы работникам администрации   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МО показа</w:t>
      </w:r>
      <w:r w:rsidR="00CF30CB" w:rsidRPr="004453C4">
        <w:rPr>
          <w:rFonts w:ascii="Times New Roman" w:hAnsi="Times New Roman" w:cs="Times New Roman"/>
          <w:sz w:val="24"/>
          <w:szCs w:val="24"/>
        </w:rPr>
        <w:t>ла, что должностные оклады</w:t>
      </w:r>
      <w:r w:rsidRPr="004453C4">
        <w:rPr>
          <w:rFonts w:ascii="Times New Roman" w:hAnsi="Times New Roman" w:cs="Times New Roman"/>
          <w:sz w:val="24"/>
          <w:szCs w:val="24"/>
        </w:rPr>
        <w:t>, ежемесячные надбавки (надбавка за классный чин, за выслугу лет, за особые условия, ежемесячное поощрение), единовременная выплата</w:t>
      </w:r>
      <w:r w:rsidR="00CF30CB" w:rsidRPr="004453C4">
        <w:rPr>
          <w:rFonts w:ascii="Times New Roman" w:hAnsi="Times New Roman" w:cs="Times New Roman"/>
          <w:sz w:val="24"/>
          <w:szCs w:val="24"/>
        </w:rPr>
        <w:t xml:space="preserve"> и</w:t>
      </w:r>
      <w:r w:rsidRPr="004453C4">
        <w:rPr>
          <w:rFonts w:ascii="Times New Roman" w:hAnsi="Times New Roman" w:cs="Times New Roman"/>
          <w:sz w:val="24"/>
          <w:szCs w:val="24"/>
        </w:rPr>
        <w:t xml:space="preserve"> материальная помощь установлены 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согласно Положений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DC2DA8" w:rsidRPr="004453C4" w:rsidRDefault="00DC2DA8" w:rsidP="00DC2DA8">
      <w:pPr>
        <w:spacing w:after="0" w:line="240" w:lineRule="auto"/>
        <w:ind w:right="-57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67340070"/>
      <w:proofErr w:type="gramStart"/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Контрольно-счетная палата рекомендует внести изменения в Положение «Об оплате труда и порядке формирования фонда оплаты труда работников, замещающих должности, не относящиеся к должностям муниципальной службы и вспомогательного персонала органов местного самоуправления </w:t>
      </w:r>
      <w:proofErr w:type="spellStart"/>
      <w:r w:rsidRPr="004453C4">
        <w:rPr>
          <w:rFonts w:ascii="Times New Roman" w:hAnsi="Times New Roman" w:cs="Times New Roman"/>
          <w:b/>
          <w:i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образования», утвержденного Постановлением </w:t>
      </w:r>
      <w:r w:rsidR="00794091" w:rsidRPr="004453C4">
        <w:rPr>
          <w:rFonts w:ascii="Times New Roman" w:hAnsi="Times New Roman" w:cs="Times New Roman"/>
          <w:b/>
          <w:i/>
          <w:sz w:val="24"/>
          <w:szCs w:val="24"/>
        </w:rPr>
        <w:t>№67 от 2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>8.12.2022 года в соответствии с Указом Губернатора Иркутской области от 22.11.2022г. №271-уг.:</w:t>
      </w:r>
      <w:proofErr w:type="gramEnd"/>
    </w:p>
    <w:p w:rsidR="00DC2DA8" w:rsidRPr="004453C4" w:rsidRDefault="00DC2DA8" w:rsidP="005F1D9A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- по установлению </w:t>
      </w:r>
      <w:proofErr w:type="gramStart"/>
      <w:r w:rsidRPr="004453C4">
        <w:rPr>
          <w:rFonts w:ascii="Times New Roman" w:hAnsi="Times New Roman" w:cs="Times New Roman"/>
          <w:b/>
          <w:i/>
          <w:sz w:val="24"/>
          <w:szCs w:val="24"/>
        </w:rPr>
        <w:t>норматива формирования фонда оплаты труда</w:t>
      </w:r>
      <w:proofErr w:type="gramEnd"/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данным категориям работников (служащие – 31,6 оклада, вспомогательный персонал – 26,2 оклада);</w:t>
      </w:r>
    </w:p>
    <w:p w:rsidR="00DC2DA8" w:rsidRPr="004453C4" w:rsidRDefault="00DC2DA8" w:rsidP="005F1D9A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-  по установлению ежемесячных и иных дополнительных выплат в пределах </w:t>
      </w:r>
      <w:proofErr w:type="gramStart"/>
      <w:r w:rsidRPr="004453C4">
        <w:rPr>
          <w:rFonts w:ascii="Times New Roman" w:hAnsi="Times New Roman" w:cs="Times New Roman"/>
          <w:b/>
          <w:i/>
          <w:sz w:val="24"/>
          <w:szCs w:val="24"/>
        </w:rPr>
        <w:t>норматива формирования фонда оплаты труда</w:t>
      </w:r>
      <w:proofErr w:type="gramEnd"/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данным категориям работников.</w:t>
      </w:r>
    </w:p>
    <w:p w:rsidR="00F56DEA" w:rsidRPr="004453C4" w:rsidRDefault="00F56DEA" w:rsidP="00F56DEA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3C4">
        <w:rPr>
          <w:rFonts w:ascii="Times New Roman" w:hAnsi="Times New Roman" w:cs="Times New Roman"/>
          <w:b/>
          <w:bCs/>
          <w:sz w:val="24"/>
          <w:szCs w:val="24"/>
        </w:rPr>
        <w:t>Выборочной проверкой начисления заработной платы работникам администрации</w:t>
      </w:r>
      <w:r w:rsidR="00B02BE6" w:rsidRPr="00445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b/>
          <w:bCs/>
          <w:sz w:val="24"/>
          <w:szCs w:val="24"/>
        </w:rPr>
        <w:t>нарушений не  установлено.</w:t>
      </w:r>
    </w:p>
    <w:bookmarkEnd w:id="0"/>
    <w:p w:rsidR="00CE1730" w:rsidRPr="004453C4" w:rsidRDefault="00CE1730" w:rsidP="00F56DE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lastRenderedPageBreak/>
        <w:t>По разделу, подразделу 0107 «Обеспечение проведение выборов  и референдумов»</w:t>
      </w:r>
      <w:r w:rsidRPr="004453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sz w:val="24"/>
          <w:szCs w:val="24"/>
        </w:rPr>
        <w:t xml:space="preserve">исполнение составило 160,4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53C4">
        <w:rPr>
          <w:rFonts w:ascii="Times New Roman" w:hAnsi="Times New Roman" w:cs="Times New Roman"/>
          <w:sz w:val="24"/>
          <w:szCs w:val="24"/>
        </w:rPr>
        <w:t xml:space="preserve">или  100% к плановым назначениям. </w:t>
      </w:r>
    </w:p>
    <w:p w:rsidR="00F56DEA" w:rsidRPr="004453C4" w:rsidRDefault="00F56DEA" w:rsidP="00F56DE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>По разделу, подразделу 0113 «Другие общегосударственные вопросы»</w:t>
      </w:r>
      <w:r w:rsidRPr="004453C4"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="001D1604" w:rsidRPr="004453C4">
        <w:rPr>
          <w:rFonts w:ascii="Times New Roman" w:hAnsi="Times New Roman" w:cs="Times New Roman"/>
          <w:sz w:val="24"/>
          <w:szCs w:val="24"/>
        </w:rPr>
        <w:t>310,3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53C4">
        <w:rPr>
          <w:rFonts w:ascii="Times New Roman" w:hAnsi="Times New Roman" w:cs="Times New Roman"/>
          <w:sz w:val="24"/>
          <w:szCs w:val="24"/>
        </w:rPr>
        <w:t>или  99,</w:t>
      </w:r>
      <w:r w:rsidR="001D1604" w:rsidRPr="004453C4">
        <w:rPr>
          <w:rFonts w:ascii="Times New Roman" w:hAnsi="Times New Roman" w:cs="Times New Roman"/>
          <w:sz w:val="24"/>
          <w:szCs w:val="24"/>
        </w:rPr>
        <w:t>8</w:t>
      </w:r>
      <w:r w:rsidRPr="004453C4">
        <w:rPr>
          <w:rFonts w:ascii="Times New Roman" w:hAnsi="Times New Roman" w:cs="Times New Roman"/>
          <w:sz w:val="24"/>
          <w:szCs w:val="24"/>
        </w:rPr>
        <w:t>% к плану. Р</w:t>
      </w:r>
      <w:r w:rsidRPr="004453C4">
        <w:rPr>
          <w:rFonts w:ascii="Times New Roman" w:eastAsia="Times New Roman" w:hAnsi="Times New Roman" w:cs="Times New Roman"/>
          <w:sz w:val="24"/>
          <w:szCs w:val="24"/>
        </w:rPr>
        <w:t>асходы на прочую закупку товаров, работ и услуг для обеспечения государственных (муниципальных) нужд местной администрации  составил</w:t>
      </w:r>
      <w:r w:rsidR="001D1604" w:rsidRPr="004453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 23,1 </w:t>
      </w:r>
      <w:proofErr w:type="spellStart"/>
      <w:r w:rsidRPr="004453C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.  или 100% (расходные материалы, </w:t>
      </w:r>
      <w:proofErr w:type="spellStart"/>
      <w:r w:rsidRPr="004453C4">
        <w:rPr>
          <w:rFonts w:ascii="Times New Roman" w:eastAsia="Times New Roman" w:hAnsi="Times New Roman" w:cs="Times New Roman"/>
          <w:sz w:val="24"/>
          <w:szCs w:val="24"/>
        </w:rPr>
        <w:t>катридж</w:t>
      </w:r>
      <w:proofErr w:type="spellEnd"/>
      <w:r w:rsidRPr="004453C4">
        <w:rPr>
          <w:rFonts w:ascii="Times New Roman" w:eastAsia="Times New Roman" w:hAnsi="Times New Roman" w:cs="Times New Roman"/>
          <w:sz w:val="24"/>
          <w:szCs w:val="24"/>
        </w:rPr>
        <w:t>, бумага). Целевые средства из областного бюджета (народные инициативы) составили 200,0 тыс</w:t>
      </w:r>
      <w:proofErr w:type="gramStart"/>
      <w:r w:rsidRPr="004453C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уб.  и </w:t>
      </w:r>
      <w:proofErr w:type="spellStart"/>
      <w:r w:rsidRPr="004453C4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 из местного бюджета 2,0 тыс.руб. направлены на приобретение газонокосилки, системы оповещения, бензопилы и трубы для ремонта колодца.</w:t>
      </w:r>
    </w:p>
    <w:p w:rsidR="00F56DEA" w:rsidRPr="004453C4" w:rsidRDefault="00F56DEA" w:rsidP="00F56D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>Расходы по разделу, подразделу 0203 «Национальная оборона»</w:t>
      </w:r>
      <w:r w:rsidRPr="0044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sz w:val="24"/>
          <w:szCs w:val="24"/>
        </w:rPr>
        <w:t>исполнены в сумме 1</w:t>
      </w:r>
      <w:r w:rsidR="001D1604" w:rsidRPr="004453C4">
        <w:rPr>
          <w:rFonts w:ascii="Times New Roman" w:hAnsi="Times New Roman" w:cs="Times New Roman"/>
          <w:sz w:val="24"/>
          <w:szCs w:val="24"/>
        </w:rPr>
        <w:t>51,6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  <w:r w:rsidRPr="0044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sz w:val="24"/>
          <w:szCs w:val="24"/>
        </w:rPr>
        <w:t xml:space="preserve">или 100% к плановым назначениям и с увеличением на </w:t>
      </w:r>
      <w:r w:rsidR="001D1604" w:rsidRPr="004453C4">
        <w:rPr>
          <w:rFonts w:ascii="Times New Roman" w:hAnsi="Times New Roman" w:cs="Times New Roman"/>
          <w:sz w:val="24"/>
          <w:szCs w:val="24"/>
        </w:rPr>
        <w:t>14,3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  <w:r w:rsidR="001D1604" w:rsidRPr="004453C4">
        <w:rPr>
          <w:rFonts w:ascii="Times New Roman" w:hAnsi="Times New Roman" w:cs="Times New Roman"/>
          <w:sz w:val="24"/>
          <w:szCs w:val="24"/>
        </w:rPr>
        <w:t xml:space="preserve"> к уровню прошлого года.</w:t>
      </w:r>
      <w:r w:rsidRPr="004453C4">
        <w:rPr>
          <w:rFonts w:ascii="Times New Roman" w:hAnsi="Times New Roman" w:cs="Times New Roman"/>
          <w:sz w:val="24"/>
          <w:szCs w:val="24"/>
        </w:rPr>
        <w:t xml:space="preserve"> В данном разделе отражены расходы на содержание специалиста по осуществлению первичного воинского учёта на территориях, где отсутствуют военные комиссариаты.</w:t>
      </w:r>
    </w:p>
    <w:p w:rsidR="00F56DEA" w:rsidRPr="004453C4" w:rsidRDefault="00F56DEA" w:rsidP="00B919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>По разделу, подразделу 0409 «Национальная экономика»</w:t>
      </w:r>
      <w:r w:rsidRPr="0044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sz w:val="24"/>
          <w:szCs w:val="24"/>
        </w:rPr>
        <w:t>расходы по ремонту и содержанию дорог за счет средств дорожного фонда</w:t>
      </w:r>
      <w:r w:rsidR="00B919E3" w:rsidRPr="004453C4">
        <w:rPr>
          <w:rFonts w:ascii="Times New Roman" w:hAnsi="Times New Roman" w:cs="Times New Roman"/>
          <w:sz w:val="24"/>
          <w:szCs w:val="24"/>
        </w:rPr>
        <w:t xml:space="preserve"> в 2022 году </w:t>
      </w:r>
      <w:r w:rsidRPr="004453C4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1D1604" w:rsidRPr="004453C4">
        <w:rPr>
          <w:rFonts w:ascii="Times New Roman" w:hAnsi="Times New Roman" w:cs="Times New Roman"/>
          <w:sz w:val="24"/>
          <w:szCs w:val="24"/>
        </w:rPr>
        <w:t>501,8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или </w:t>
      </w:r>
      <w:r w:rsidR="001D1604" w:rsidRPr="004453C4">
        <w:rPr>
          <w:rFonts w:ascii="Times New Roman" w:hAnsi="Times New Roman" w:cs="Times New Roman"/>
          <w:sz w:val="24"/>
          <w:szCs w:val="24"/>
        </w:rPr>
        <w:t>38,4</w:t>
      </w:r>
      <w:r w:rsidRPr="004453C4">
        <w:rPr>
          <w:rFonts w:ascii="Times New Roman" w:hAnsi="Times New Roman" w:cs="Times New Roman"/>
          <w:sz w:val="24"/>
          <w:szCs w:val="24"/>
        </w:rPr>
        <w:t>% от план</w:t>
      </w:r>
      <w:r w:rsidR="001D1604" w:rsidRPr="004453C4">
        <w:rPr>
          <w:rFonts w:ascii="Times New Roman" w:hAnsi="Times New Roman" w:cs="Times New Roman"/>
          <w:sz w:val="24"/>
          <w:szCs w:val="24"/>
        </w:rPr>
        <w:t>овых назначений</w:t>
      </w:r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F56DEA" w:rsidRPr="004453C4" w:rsidRDefault="00F56DEA" w:rsidP="00B919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 Положение о создании муниципального дорожного фонда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утверждено решением Думы поселения от 20.11.2013 года №15/2</w:t>
      </w:r>
      <w:r w:rsidR="001C0CA0" w:rsidRPr="004453C4">
        <w:rPr>
          <w:rFonts w:ascii="Times New Roman" w:hAnsi="Times New Roman" w:cs="Times New Roman"/>
          <w:sz w:val="24"/>
          <w:szCs w:val="24"/>
        </w:rPr>
        <w:t xml:space="preserve"> с изменениями решение Думы от18.05.2019г</w:t>
      </w:r>
      <w:r w:rsidRPr="004453C4">
        <w:rPr>
          <w:rFonts w:ascii="Times New Roman" w:hAnsi="Times New Roman" w:cs="Times New Roman"/>
          <w:sz w:val="24"/>
          <w:szCs w:val="24"/>
        </w:rPr>
        <w:t>.</w:t>
      </w:r>
      <w:r w:rsidR="001C0CA0" w:rsidRPr="004453C4">
        <w:rPr>
          <w:rFonts w:ascii="Times New Roman" w:hAnsi="Times New Roman" w:cs="Times New Roman"/>
          <w:sz w:val="24"/>
          <w:szCs w:val="24"/>
        </w:rPr>
        <w:t xml:space="preserve"> №13(283)1.</w:t>
      </w:r>
      <w:r w:rsidRPr="004453C4">
        <w:rPr>
          <w:rFonts w:ascii="Times New Roman" w:hAnsi="Times New Roman" w:cs="Times New Roman"/>
          <w:sz w:val="24"/>
          <w:szCs w:val="24"/>
        </w:rPr>
        <w:t xml:space="preserve"> Положение разработано в соответствии с п.5 ст.179.4 Бюджетного кодекса РФ и устанавливает, что 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F56DEA" w:rsidRPr="004453C4" w:rsidRDefault="00F56DEA" w:rsidP="00B919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Согласно представленному Отчету об использовании средств дорожного фонда, остаток средств по состоянию на 1 января 202</w:t>
      </w:r>
      <w:r w:rsidR="00B65F16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 составлял  </w:t>
      </w:r>
      <w:r w:rsidR="00864454" w:rsidRPr="004453C4">
        <w:rPr>
          <w:rFonts w:ascii="Times New Roman" w:hAnsi="Times New Roman" w:cs="Times New Roman"/>
          <w:sz w:val="24"/>
          <w:szCs w:val="24"/>
        </w:rPr>
        <w:t>134,0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., поступление по дорожному фонду составляли </w:t>
      </w:r>
      <w:r w:rsidR="00864454" w:rsidRPr="004453C4">
        <w:rPr>
          <w:rFonts w:ascii="Times New Roman" w:hAnsi="Times New Roman" w:cs="Times New Roman"/>
          <w:sz w:val="24"/>
          <w:szCs w:val="24"/>
        </w:rPr>
        <w:t>1 167,4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., исполнение составило  – </w:t>
      </w:r>
      <w:r w:rsidR="00864454" w:rsidRPr="004453C4">
        <w:rPr>
          <w:rFonts w:ascii="Times New Roman" w:hAnsi="Times New Roman" w:cs="Times New Roman"/>
          <w:sz w:val="24"/>
          <w:szCs w:val="24"/>
        </w:rPr>
        <w:t>501,8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или  87,8% к плану. Остаток неосвоенных средств дорожного фонда на 1 января 202</w:t>
      </w:r>
      <w:r w:rsidR="00864454" w:rsidRPr="004453C4">
        <w:rPr>
          <w:rFonts w:ascii="Times New Roman" w:hAnsi="Times New Roman" w:cs="Times New Roman"/>
          <w:sz w:val="24"/>
          <w:szCs w:val="24"/>
        </w:rPr>
        <w:t>3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864454" w:rsidRPr="004453C4">
        <w:rPr>
          <w:rFonts w:ascii="Times New Roman" w:hAnsi="Times New Roman" w:cs="Times New Roman"/>
          <w:sz w:val="24"/>
          <w:szCs w:val="24"/>
        </w:rPr>
        <w:t>7</w:t>
      </w:r>
      <w:r w:rsidR="00B919E3" w:rsidRPr="004453C4">
        <w:rPr>
          <w:rFonts w:ascii="Times New Roman" w:hAnsi="Times New Roman" w:cs="Times New Roman"/>
          <w:sz w:val="24"/>
          <w:szCs w:val="24"/>
        </w:rPr>
        <w:t>99,6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., который будет  направлен на увеличение бюджетных ассигнований муниципального дорожного фонда в очередном финансовом 202</w:t>
      </w:r>
      <w:r w:rsidR="00B919E3" w:rsidRPr="004453C4">
        <w:rPr>
          <w:rFonts w:ascii="Times New Roman" w:hAnsi="Times New Roman" w:cs="Times New Roman"/>
          <w:sz w:val="24"/>
          <w:szCs w:val="24"/>
        </w:rPr>
        <w:t>3</w:t>
      </w:r>
      <w:r w:rsidRPr="004453C4">
        <w:rPr>
          <w:rFonts w:ascii="Times New Roman" w:hAnsi="Times New Roman" w:cs="Times New Roman"/>
          <w:sz w:val="24"/>
          <w:szCs w:val="24"/>
        </w:rPr>
        <w:t xml:space="preserve">  году.</w:t>
      </w:r>
    </w:p>
    <w:p w:rsidR="00F56DEA" w:rsidRPr="004453C4" w:rsidRDefault="00F56DEA" w:rsidP="00B919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За счет средств дорожного фонда  </w:t>
      </w:r>
      <w:r w:rsidR="00864454" w:rsidRPr="004453C4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4453C4">
        <w:rPr>
          <w:rFonts w:ascii="Times New Roman" w:hAnsi="Times New Roman" w:cs="Times New Roman"/>
          <w:sz w:val="24"/>
          <w:szCs w:val="24"/>
        </w:rPr>
        <w:t>были пр</w:t>
      </w:r>
      <w:r w:rsidR="00864454" w:rsidRPr="004453C4">
        <w:rPr>
          <w:rFonts w:ascii="Times New Roman" w:hAnsi="Times New Roman" w:cs="Times New Roman"/>
          <w:sz w:val="24"/>
          <w:szCs w:val="24"/>
        </w:rPr>
        <w:t>иобретены</w:t>
      </w:r>
      <w:r w:rsidRPr="004453C4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864454" w:rsidRPr="004453C4">
        <w:rPr>
          <w:rFonts w:ascii="Times New Roman" w:hAnsi="Times New Roman" w:cs="Times New Roman"/>
          <w:sz w:val="24"/>
          <w:szCs w:val="24"/>
        </w:rPr>
        <w:t xml:space="preserve">товары, </w:t>
      </w:r>
      <w:r w:rsidRPr="004453C4">
        <w:rPr>
          <w:rFonts w:ascii="Times New Roman" w:hAnsi="Times New Roman" w:cs="Times New Roman"/>
          <w:sz w:val="24"/>
          <w:szCs w:val="24"/>
        </w:rPr>
        <w:t>работы</w:t>
      </w:r>
      <w:r w:rsidR="00864454" w:rsidRPr="004453C4">
        <w:rPr>
          <w:rFonts w:ascii="Times New Roman" w:hAnsi="Times New Roman" w:cs="Times New Roman"/>
          <w:sz w:val="24"/>
          <w:szCs w:val="24"/>
        </w:rPr>
        <w:t xml:space="preserve"> и услуги</w:t>
      </w:r>
      <w:r w:rsidRPr="004453C4">
        <w:rPr>
          <w:rFonts w:ascii="Times New Roman" w:hAnsi="Times New Roman" w:cs="Times New Roman"/>
          <w:sz w:val="24"/>
          <w:szCs w:val="24"/>
        </w:rPr>
        <w:t>:</w:t>
      </w:r>
    </w:p>
    <w:p w:rsidR="00F56DEA" w:rsidRPr="004453C4" w:rsidRDefault="00F56DEA" w:rsidP="00B91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- ремонт автодорог в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еремшанка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по ул. Восточная, </w:t>
      </w:r>
      <w:r w:rsidR="00864454" w:rsidRPr="004453C4">
        <w:rPr>
          <w:rFonts w:ascii="Times New Roman" w:hAnsi="Times New Roman" w:cs="Times New Roman"/>
          <w:sz w:val="24"/>
          <w:szCs w:val="24"/>
        </w:rPr>
        <w:t xml:space="preserve">ул. </w:t>
      </w:r>
      <w:r w:rsidRPr="004453C4">
        <w:rPr>
          <w:rFonts w:ascii="Times New Roman" w:hAnsi="Times New Roman" w:cs="Times New Roman"/>
          <w:sz w:val="24"/>
          <w:szCs w:val="24"/>
        </w:rPr>
        <w:t>Железнодорожная</w:t>
      </w:r>
      <w:r w:rsidR="00864454" w:rsidRPr="00445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4454" w:rsidRPr="004453C4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864454" w:rsidRPr="004453C4">
        <w:rPr>
          <w:rFonts w:ascii="Times New Roman" w:hAnsi="Times New Roman" w:cs="Times New Roman"/>
          <w:sz w:val="24"/>
          <w:szCs w:val="24"/>
        </w:rPr>
        <w:t xml:space="preserve"> и пер. Школьный протяжённостью 3800 метров</w:t>
      </w:r>
      <w:r w:rsidRPr="004453C4">
        <w:rPr>
          <w:rFonts w:ascii="Times New Roman" w:hAnsi="Times New Roman" w:cs="Times New Roman"/>
          <w:sz w:val="24"/>
          <w:szCs w:val="24"/>
        </w:rPr>
        <w:t xml:space="preserve"> по МК №202</w:t>
      </w:r>
      <w:r w:rsidR="00864454" w:rsidRPr="004453C4">
        <w:rPr>
          <w:rFonts w:ascii="Times New Roman" w:hAnsi="Times New Roman" w:cs="Times New Roman"/>
          <w:sz w:val="24"/>
          <w:szCs w:val="24"/>
        </w:rPr>
        <w:t>2-</w:t>
      </w:r>
      <w:r w:rsidRPr="004453C4">
        <w:rPr>
          <w:rFonts w:ascii="Times New Roman" w:hAnsi="Times New Roman" w:cs="Times New Roman"/>
          <w:sz w:val="24"/>
          <w:szCs w:val="24"/>
        </w:rPr>
        <w:t>0</w:t>
      </w:r>
      <w:r w:rsidR="00864454" w:rsidRPr="004453C4">
        <w:rPr>
          <w:rFonts w:ascii="Times New Roman" w:hAnsi="Times New Roman" w:cs="Times New Roman"/>
          <w:sz w:val="24"/>
          <w:szCs w:val="24"/>
        </w:rPr>
        <w:t>7 от 22</w:t>
      </w:r>
      <w:r w:rsidRPr="004453C4">
        <w:rPr>
          <w:rFonts w:ascii="Times New Roman" w:hAnsi="Times New Roman" w:cs="Times New Roman"/>
          <w:sz w:val="24"/>
          <w:szCs w:val="24"/>
        </w:rPr>
        <w:t>.0</w:t>
      </w:r>
      <w:r w:rsidR="00864454" w:rsidRPr="004453C4">
        <w:rPr>
          <w:rFonts w:ascii="Times New Roman" w:hAnsi="Times New Roman" w:cs="Times New Roman"/>
          <w:sz w:val="24"/>
          <w:szCs w:val="24"/>
        </w:rPr>
        <w:t>7</w:t>
      </w:r>
      <w:r w:rsidRPr="004453C4">
        <w:rPr>
          <w:rFonts w:ascii="Times New Roman" w:hAnsi="Times New Roman" w:cs="Times New Roman"/>
          <w:sz w:val="24"/>
          <w:szCs w:val="24"/>
        </w:rPr>
        <w:t>.202</w:t>
      </w:r>
      <w:r w:rsidR="00864454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г., заключённого с ООО «Прогресс» на сумму </w:t>
      </w:r>
      <w:r w:rsidR="00864454" w:rsidRPr="004453C4">
        <w:rPr>
          <w:rFonts w:ascii="Times New Roman" w:hAnsi="Times New Roman" w:cs="Times New Roman"/>
          <w:sz w:val="24"/>
          <w:szCs w:val="24"/>
        </w:rPr>
        <w:t>450 000,0</w:t>
      </w:r>
      <w:r w:rsidRPr="004453C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56DEA" w:rsidRPr="004453C4" w:rsidRDefault="00F56DEA" w:rsidP="00B91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-  оплата за уличное освещение  по МК №354 от 23.03.202</w:t>
      </w:r>
      <w:r w:rsidR="00EE6163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г. Саянское отделение ООО «Иркутская энергетическая компания» на сумму </w:t>
      </w:r>
      <w:r w:rsidR="00EE6163" w:rsidRPr="004453C4">
        <w:rPr>
          <w:rFonts w:ascii="Times New Roman" w:hAnsi="Times New Roman" w:cs="Times New Roman"/>
          <w:sz w:val="24"/>
          <w:szCs w:val="24"/>
        </w:rPr>
        <w:t>42,842,43</w:t>
      </w:r>
      <w:r w:rsidRPr="004453C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56DEA" w:rsidRPr="004453C4" w:rsidRDefault="00F56DEA" w:rsidP="00B91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-  </w:t>
      </w:r>
      <w:r w:rsidR="00EE6163" w:rsidRPr="004453C4">
        <w:rPr>
          <w:rFonts w:ascii="Times New Roman" w:hAnsi="Times New Roman" w:cs="Times New Roman"/>
          <w:sz w:val="24"/>
          <w:szCs w:val="24"/>
        </w:rPr>
        <w:t>услуги автогрейдера</w:t>
      </w:r>
      <w:r w:rsidRPr="004453C4">
        <w:rPr>
          <w:rFonts w:ascii="Times New Roman" w:hAnsi="Times New Roman" w:cs="Times New Roman"/>
          <w:sz w:val="24"/>
          <w:szCs w:val="24"/>
        </w:rPr>
        <w:t xml:space="preserve">  по </w:t>
      </w:r>
      <w:r w:rsidR="00EE6163" w:rsidRPr="004453C4">
        <w:rPr>
          <w:rFonts w:ascii="Times New Roman" w:hAnsi="Times New Roman" w:cs="Times New Roman"/>
          <w:sz w:val="24"/>
          <w:szCs w:val="24"/>
        </w:rPr>
        <w:t>Договору</w:t>
      </w:r>
      <w:r w:rsidRPr="004453C4">
        <w:rPr>
          <w:rFonts w:ascii="Times New Roman" w:hAnsi="Times New Roman" w:cs="Times New Roman"/>
          <w:sz w:val="24"/>
          <w:szCs w:val="24"/>
        </w:rPr>
        <w:t xml:space="preserve"> №</w:t>
      </w:r>
      <w:r w:rsidR="00B919E3" w:rsidRPr="004453C4">
        <w:rPr>
          <w:rFonts w:ascii="Times New Roman" w:hAnsi="Times New Roman" w:cs="Times New Roman"/>
          <w:sz w:val="24"/>
          <w:szCs w:val="24"/>
        </w:rPr>
        <w:t>1 от 2</w:t>
      </w:r>
      <w:r w:rsidRPr="004453C4">
        <w:rPr>
          <w:rFonts w:ascii="Times New Roman" w:hAnsi="Times New Roman" w:cs="Times New Roman"/>
          <w:sz w:val="24"/>
          <w:szCs w:val="24"/>
        </w:rPr>
        <w:t>8.0</w:t>
      </w:r>
      <w:r w:rsidR="00B919E3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>.202</w:t>
      </w:r>
      <w:r w:rsidR="00B919E3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г. АО «Дорожная служба Иркутской области» на сумму </w:t>
      </w:r>
      <w:r w:rsidR="00B919E3" w:rsidRPr="004453C4">
        <w:rPr>
          <w:rFonts w:ascii="Times New Roman" w:hAnsi="Times New Roman" w:cs="Times New Roman"/>
          <w:sz w:val="24"/>
          <w:szCs w:val="24"/>
        </w:rPr>
        <w:t xml:space="preserve">8 932,74 </w:t>
      </w:r>
      <w:r w:rsidRPr="004453C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919E3" w:rsidRPr="004453C4" w:rsidRDefault="00B919E3" w:rsidP="002F06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Дороги, содержание и ремонт которых 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проводился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 xml:space="preserve"> находятся в муниципальной собственности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Свидетельства о государственной регистрации прав</w:t>
      </w:r>
      <w:r w:rsidR="00892834" w:rsidRPr="004453C4">
        <w:rPr>
          <w:rFonts w:ascii="Times New Roman" w:hAnsi="Times New Roman" w:cs="Times New Roman"/>
          <w:sz w:val="24"/>
          <w:szCs w:val="24"/>
        </w:rPr>
        <w:t>а имеются.</w:t>
      </w:r>
    </w:p>
    <w:p w:rsidR="00F56DEA" w:rsidRPr="004453C4" w:rsidRDefault="00F56DEA" w:rsidP="002F06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В ходе выборочной проверки расходов по данному разделу  нарушений не установлено.</w:t>
      </w:r>
    </w:p>
    <w:p w:rsidR="002F0645" w:rsidRPr="004453C4" w:rsidRDefault="002F0645" w:rsidP="002F06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DEA" w:rsidRPr="004453C4" w:rsidRDefault="00F56DEA" w:rsidP="00F56D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sz w:val="24"/>
          <w:szCs w:val="24"/>
        </w:rPr>
        <w:t>Расходы по разделу 0500</w:t>
      </w:r>
      <w:r w:rsidRPr="004453C4">
        <w:rPr>
          <w:rFonts w:ascii="Times New Roman" w:hAnsi="Times New Roman" w:cs="Times New Roman"/>
          <w:sz w:val="24"/>
          <w:szCs w:val="24"/>
        </w:rPr>
        <w:t xml:space="preserve"> «Ж</w:t>
      </w:r>
      <w:r w:rsidRPr="004453C4">
        <w:rPr>
          <w:rFonts w:ascii="Times New Roman" w:hAnsi="Times New Roman" w:cs="Times New Roman"/>
          <w:b/>
          <w:sz w:val="24"/>
          <w:szCs w:val="24"/>
        </w:rPr>
        <w:t xml:space="preserve">илищно-коммунальное хозяйство» </w:t>
      </w:r>
      <w:r w:rsidRPr="004453C4">
        <w:rPr>
          <w:rFonts w:ascii="Times New Roman" w:hAnsi="Times New Roman" w:cs="Times New Roman"/>
          <w:sz w:val="24"/>
          <w:szCs w:val="24"/>
        </w:rPr>
        <w:t xml:space="preserve">составили: </w:t>
      </w:r>
    </w:p>
    <w:p w:rsidR="00F56DEA" w:rsidRPr="004453C4" w:rsidRDefault="00F56DEA" w:rsidP="00F56D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lastRenderedPageBreak/>
        <w:t>по подразделу 0503 «Благоустройство»</w:t>
      </w:r>
      <w:r w:rsidRPr="0044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sz w:val="24"/>
          <w:szCs w:val="24"/>
        </w:rPr>
        <w:t>составили  в 202</w:t>
      </w:r>
      <w:r w:rsidR="00CE1730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E1730" w:rsidRPr="004453C4">
        <w:rPr>
          <w:rFonts w:ascii="Times New Roman" w:hAnsi="Times New Roman" w:cs="Times New Roman"/>
          <w:sz w:val="24"/>
          <w:szCs w:val="24"/>
        </w:rPr>
        <w:t>74,1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или 100% к плану. Финансовые средства были направлены на  оплату электроэнергии 4</w:t>
      </w:r>
      <w:r w:rsidR="0034775A" w:rsidRPr="004453C4">
        <w:rPr>
          <w:rFonts w:ascii="Times New Roman" w:hAnsi="Times New Roman" w:cs="Times New Roman"/>
          <w:sz w:val="24"/>
          <w:szCs w:val="24"/>
        </w:rPr>
        <w:t>4</w:t>
      </w:r>
      <w:r w:rsidRPr="004453C4">
        <w:rPr>
          <w:rFonts w:ascii="Times New Roman" w:hAnsi="Times New Roman" w:cs="Times New Roman"/>
          <w:sz w:val="24"/>
          <w:szCs w:val="24"/>
        </w:rPr>
        <w:t>,</w:t>
      </w:r>
      <w:r w:rsidR="0034775A" w:rsidRPr="004453C4">
        <w:rPr>
          <w:rFonts w:ascii="Times New Roman" w:hAnsi="Times New Roman" w:cs="Times New Roman"/>
          <w:sz w:val="24"/>
          <w:szCs w:val="24"/>
        </w:rPr>
        <w:t>6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и </w:t>
      </w:r>
      <w:r w:rsidR="0034775A" w:rsidRPr="004453C4">
        <w:rPr>
          <w:rFonts w:ascii="Times New Roman" w:hAnsi="Times New Roman" w:cs="Times New Roman"/>
          <w:sz w:val="24"/>
          <w:szCs w:val="24"/>
        </w:rPr>
        <w:t xml:space="preserve">приобретение товаров для содержание мест захоронения в сумме </w:t>
      </w:r>
      <w:r w:rsidRPr="004453C4">
        <w:rPr>
          <w:rFonts w:ascii="Times New Roman" w:hAnsi="Times New Roman" w:cs="Times New Roman"/>
          <w:sz w:val="24"/>
          <w:szCs w:val="24"/>
        </w:rPr>
        <w:t xml:space="preserve"> 2</w:t>
      </w:r>
      <w:r w:rsidR="0034775A" w:rsidRPr="004453C4">
        <w:rPr>
          <w:rFonts w:ascii="Times New Roman" w:hAnsi="Times New Roman" w:cs="Times New Roman"/>
          <w:sz w:val="24"/>
          <w:szCs w:val="24"/>
        </w:rPr>
        <w:t xml:space="preserve">5,5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F56DEA" w:rsidRPr="004453C4" w:rsidRDefault="00F56DEA" w:rsidP="000B44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>По разделу, подразделу  0801 «Культура»</w:t>
      </w:r>
      <w:r w:rsidRPr="004453C4">
        <w:rPr>
          <w:rFonts w:ascii="Times New Roman" w:hAnsi="Times New Roman" w:cs="Times New Roman"/>
          <w:sz w:val="24"/>
          <w:szCs w:val="24"/>
        </w:rPr>
        <w:t xml:space="preserve"> расходы исполнены в объеме 2</w:t>
      </w:r>
      <w:r w:rsidR="000B4441" w:rsidRPr="004453C4">
        <w:rPr>
          <w:rFonts w:ascii="Times New Roman" w:hAnsi="Times New Roman" w:cs="Times New Roman"/>
          <w:sz w:val="24"/>
          <w:szCs w:val="24"/>
        </w:rPr>
        <w:t xml:space="preserve"> </w:t>
      </w:r>
      <w:r w:rsidR="00CE1730" w:rsidRPr="004453C4">
        <w:rPr>
          <w:rFonts w:ascii="Times New Roman" w:hAnsi="Times New Roman" w:cs="Times New Roman"/>
          <w:sz w:val="24"/>
          <w:szCs w:val="24"/>
        </w:rPr>
        <w:t>990,3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или 100% к плановым назначениям и  на 3</w:t>
      </w:r>
      <w:r w:rsidR="00CE1730" w:rsidRPr="004453C4">
        <w:rPr>
          <w:rFonts w:ascii="Times New Roman" w:hAnsi="Times New Roman" w:cs="Times New Roman"/>
          <w:sz w:val="24"/>
          <w:szCs w:val="24"/>
        </w:rPr>
        <w:t>90</w:t>
      </w:r>
      <w:r w:rsidRPr="004453C4">
        <w:rPr>
          <w:rFonts w:ascii="Times New Roman" w:hAnsi="Times New Roman" w:cs="Times New Roman"/>
          <w:sz w:val="24"/>
          <w:szCs w:val="24"/>
        </w:rPr>
        <w:t>,</w:t>
      </w:r>
      <w:r w:rsidR="00CE1730" w:rsidRPr="004453C4">
        <w:rPr>
          <w:rFonts w:ascii="Times New Roman" w:hAnsi="Times New Roman" w:cs="Times New Roman"/>
          <w:sz w:val="24"/>
          <w:szCs w:val="24"/>
        </w:rPr>
        <w:t>4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 или на 1</w:t>
      </w:r>
      <w:r w:rsidR="00CE1730" w:rsidRPr="004453C4">
        <w:rPr>
          <w:rFonts w:ascii="Times New Roman" w:hAnsi="Times New Roman" w:cs="Times New Roman"/>
          <w:sz w:val="24"/>
          <w:szCs w:val="24"/>
        </w:rPr>
        <w:t>5</w:t>
      </w:r>
      <w:r w:rsidRPr="004453C4">
        <w:rPr>
          <w:rFonts w:ascii="Times New Roman" w:hAnsi="Times New Roman" w:cs="Times New Roman"/>
          <w:sz w:val="24"/>
          <w:szCs w:val="24"/>
        </w:rPr>
        <w:t>% больше уровня исполнения прошлого года.</w:t>
      </w:r>
    </w:p>
    <w:p w:rsidR="00F56DEA" w:rsidRPr="004453C4" w:rsidRDefault="00F56DEA" w:rsidP="000B44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Удельный вес расходов на культуру составляет </w:t>
      </w:r>
      <w:r w:rsidR="00AC6142" w:rsidRPr="004453C4">
        <w:rPr>
          <w:rFonts w:ascii="Times New Roman" w:hAnsi="Times New Roman" w:cs="Times New Roman"/>
          <w:sz w:val="24"/>
          <w:szCs w:val="24"/>
        </w:rPr>
        <w:t>19</w:t>
      </w:r>
      <w:r w:rsidRPr="004453C4">
        <w:rPr>
          <w:rFonts w:ascii="Times New Roman" w:hAnsi="Times New Roman" w:cs="Times New Roman"/>
          <w:sz w:val="24"/>
          <w:szCs w:val="24"/>
        </w:rPr>
        <w:t>% от общей суммы расходов бюджета поселения.</w:t>
      </w:r>
    </w:p>
    <w:p w:rsidR="00F56DEA" w:rsidRPr="004453C4" w:rsidRDefault="00F56DEA" w:rsidP="000B44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Муниципальное  бюджетное учреждение  культуры «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Черемшанский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культурно-информационный центр» (далее – Центр досуга, учреждение) является юридическим лицом. Директор учреждения –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Ломаченко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Р.Х., бухгалтер – </w:t>
      </w:r>
      <w:proofErr w:type="spellStart"/>
      <w:r w:rsidR="000B4441" w:rsidRPr="004453C4">
        <w:rPr>
          <w:rFonts w:ascii="Times New Roman" w:hAnsi="Times New Roman" w:cs="Times New Roman"/>
          <w:sz w:val="24"/>
          <w:szCs w:val="24"/>
        </w:rPr>
        <w:t>Мисюра</w:t>
      </w:r>
      <w:proofErr w:type="spellEnd"/>
      <w:r w:rsidR="000B4441" w:rsidRPr="004453C4">
        <w:rPr>
          <w:rFonts w:ascii="Times New Roman" w:hAnsi="Times New Roman" w:cs="Times New Roman"/>
          <w:sz w:val="24"/>
          <w:szCs w:val="24"/>
        </w:rPr>
        <w:t xml:space="preserve"> О.З.</w:t>
      </w:r>
      <w:r w:rsidRPr="004453C4">
        <w:rPr>
          <w:rFonts w:ascii="Times New Roman" w:hAnsi="Times New Roman" w:cs="Times New Roman"/>
          <w:sz w:val="24"/>
          <w:szCs w:val="24"/>
        </w:rPr>
        <w:t xml:space="preserve"> Численность работников Центра досуга в 202</w:t>
      </w:r>
      <w:r w:rsidR="000B4441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году, согласно штатному расписанию, составляла 5,5 единиц, на уровне прошлого года, с месячным фондом оплаты труда в сумме 2</w:t>
      </w:r>
      <w:r w:rsidR="002236C9" w:rsidRPr="004453C4">
        <w:rPr>
          <w:rFonts w:ascii="Times New Roman" w:hAnsi="Times New Roman" w:cs="Times New Roman"/>
          <w:sz w:val="24"/>
          <w:szCs w:val="24"/>
        </w:rPr>
        <w:t>22</w:t>
      </w:r>
      <w:r w:rsidRPr="004453C4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с учетом стимулирующих выплат и с 01.0</w:t>
      </w:r>
      <w:r w:rsidR="005F141A" w:rsidRPr="004453C4">
        <w:rPr>
          <w:rFonts w:ascii="Times New Roman" w:hAnsi="Times New Roman" w:cs="Times New Roman"/>
          <w:sz w:val="24"/>
          <w:szCs w:val="24"/>
        </w:rPr>
        <w:t>3</w:t>
      </w:r>
      <w:r w:rsidRPr="004453C4">
        <w:rPr>
          <w:rFonts w:ascii="Times New Roman" w:hAnsi="Times New Roman" w:cs="Times New Roman"/>
          <w:sz w:val="24"/>
          <w:szCs w:val="24"/>
        </w:rPr>
        <w:t>.202</w:t>
      </w:r>
      <w:r w:rsidR="005F141A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>г. в сумме 2</w:t>
      </w:r>
      <w:r w:rsidR="005F141A" w:rsidRPr="004453C4">
        <w:rPr>
          <w:rFonts w:ascii="Times New Roman" w:hAnsi="Times New Roman" w:cs="Times New Roman"/>
          <w:sz w:val="24"/>
          <w:szCs w:val="24"/>
        </w:rPr>
        <w:t>4</w:t>
      </w:r>
      <w:r w:rsidR="000B4441" w:rsidRPr="004453C4">
        <w:rPr>
          <w:rFonts w:ascii="Times New Roman" w:hAnsi="Times New Roman" w:cs="Times New Roman"/>
          <w:sz w:val="24"/>
          <w:szCs w:val="24"/>
        </w:rPr>
        <w:t>2,3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F56DEA" w:rsidRPr="004453C4" w:rsidRDefault="00F56DEA" w:rsidP="000B44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Банковские документы и документы по заработной плате по Центру досуга  проверены Контрольно-счетной палатой выборочным методом.</w:t>
      </w:r>
    </w:p>
    <w:p w:rsidR="00F56DEA" w:rsidRPr="004453C4" w:rsidRDefault="00F56DEA" w:rsidP="000B44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В ходе проверки установлено:  </w:t>
      </w:r>
    </w:p>
    <w:p w:rsidR="00F56DEA" w:rsidRPr="004453C4" w:rsidRDefault="00F56DEA" w:rsidP="000B44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Субсидия на выполнение муниципального задания были получены Центром досуга в объеме 2</w:t>
      </w:r>
      <w:r w:rsidR="000B4441" w:rsidRPr="004453C4">
        <w:rPr>
          <w:rFonts w:ascii="Times New Roman" w:hAnsi="Times New Roman" w:cs="Times New Roman"/>
          <w:sz w:val="24"/>
          <w:szCs w:val="24"/>
        </w:rPr>
        <w:t>9</w:t>
      </w:r>
      <w:r w:rsidRPr="004453C4">
        <w:rPr>
          <w:rFonts w:ascii="Times New Roman" w:hAnsi="Times New Roman" w:cs="Times New Roman"/>
          <w:sz w:val="24"/>
          <w:szCs w:val="24"/>
        </w:rPr>
        <w:t>90,</w:t>
      </w:r>
      <w:r w:rsidR="000B4441" w:rsidRPr="004453C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Из них, израсходовано:</w:t>
      </w:r>
    </w:p>
    <w:p w:rsidR="00F56DEA" w:rsidRPr="004453C4" w:rsidRDefault="00F56DEA" w:rsidP="000B4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- на заработную плату с начислениями 2</w:t>
      </w:r>
      <w:r w:rsidR="000B4441" w:rsidRPr="004453C4">
        <w:rPr>
          <w:rFonts w:ascii="Times New Roman" w:hAnsi="Times New Roman" w:cs="Times New Roman"/>
          <w:sz w:val="24"/>
          <w:szCs w:val="24"/>
        </w:rPr>
        <w:t> 690,1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.;</w:t>
      </w:r>
    </w:p>
    <w:p w:rsidR="00F56DEA" w:rsidRPr="004453C4" w:rsidRDefault="00F56DEA" w:rsidP="000B4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- оплата</w:t>
      </w:r>
      <w:r w:rsidR="000B4441" w:rsidRPr="004453C4">
        <w:rPr>
          <w:rFonts w:ascii="Times New Roman" w:hAnsi="Times New Roman" w:cs="Times New Roman"/>
          <w:sz w:val="24"/>
          <w:szCs w:val="24"/>
        </w:rPr>
        <w:t xml:space="preserve"> электроэнергии,</w:t>
      </w:r>
      <w:r w:rsidRPr="004453C4">
        <w:rPr>
          <w:rFonts w:ascii="Times New Roman" w:hAnsi="Times New Roman" w:cs="Times New Roman"/>
          <w:sz w:val="24"/>
          <w:szCs w:val="24"/>
        </w:rPr>
        <w:t xml:space="preserve"> работ и услуг </w:t>
      </w:r>
      <w:r w:rsidR="000B4441" w:rsidRPr="004453C4">
        <w:rPr>
          <w:rFonts w:ascii="Times New Roman" w:hAnsi="Times New Roman" w:cs="Times New Roman"/>
          <w:sz w:val="24"/>
          <w:szCs w:val="24"/>
        </w:rPr>
        <w:t>56,2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.;</w:t>
      </w:r>
    </w:p>
    <w:p w:rsidR="00F56DEA" w:rsidRPr="004453C4" w:rsidRDefault="00F56DEA" w:rsidP="000B4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- социальное обеспечение 12,8 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уб.;</w:t>
      </w:r>
    </w:p>
    <w:p w:rsidR="00F56DEA" w:rsidRPr="004453C4" w:rsidRDefault="00F56DEA" w:rsidP="000B4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- материальные затраты </w:t>
      </w:r>
      <w:r w:rsidR="000B4441" w:rsidRPr="004453C4">
        <w:rPr>
          <w:rFonts w:ascii="Times New Roman" w:hAnsi="Times New Roman" w:cs="Times New Roman"/>
          <w:sz w:val="24"/>
          <w:szCs w:val="24"/>
        </w:rPr>
        <w:t>236,0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.;</w:t>
      </w:r>
    </w:p>
    <w:p w:rsidR="00F56DEA" w:rsidRPr="004453C4" w:rsidRDefault="00F56DEA" w:rsidP="000B4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- прочие расходы </w:t>
      </w:r>
      <w:r w:rsidR="000B4441" w:rsidRPr="004453C4">
        <w:rPr>
          <w:rFonts w:ascii="Times New Roman" w:hAnsi="Times New Roman" w:cs="Times New Roman"/>
          <w:sz w:val="24"/>
          <w:szCs w:val="24"/>
        </w:rPr>
        <w:t>7,1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F56DEA" w:rsidRPr="004453C4" w:rsidRDefault="00F56DEA" w:rsidP="005F14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Получено доходов от оказания платных услуг в 202</w:t>
      </w:r>
      <w:r w:rsidR="009E5422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году в сумме 4</w:t>
      </w:r>
      <w:r w:rsidR="009E5422" w:rsidRPr="004453C4">
        <w:rPr>
          <w:rFonts w:ascii="Times New Roman" w:hAnsi="Times New Roman" w:cs="Times New Roman"/>
          <w:sz w:val="24"/>
          <w:szCs w:val="24"/>
        </w:rPr>
        <w:t>2,2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., которые были использованы на приобретение материальных ценностей в сумме </w:t>
      </w:r>
      <w:r w:rsidR="009E5422" w:rsidRPr="004453C4">
        <w:rPr>
          <w:rFonts w:ascii="Times New Roman" w:hAnsi="Times New Roman" w:cs="Times New Roman"/>
          <w:sz w:val="24"/>
          <w:szCs w:val="24"/>
        </w:rPr>
        <w:t>23,5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и прочие расходы в сумме </w:t>
      </w:r>
      <w:r w:rsidR="009E5422" w:rsidRPr="004453C4">
        <w:rPr>
          <w:rFonts w:ascii="Times New Roman" w:hAnsi="Times New Roman" w:cs="Times New Roman"/>
          <w:sz w:val="24"/>
          <w:szCs w:val="24"/>
        </w:rPr>
        <w:t>1</w:t>
      </w:r>
      <w:r w:rsidRPr="004453C4">
        <w:rPr>
          <w:rFonts w:ascii="Times New Roman" w:hAnsi="Times New Roman" w:cs="Times New Roman"/>
          <w:sz w:val="24"/>
          <w:szCs w:val="24"/>
        </w:rPr>
        <w:t xml:space="preserve">8,7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F56DEA" w:rsidRPr="004453C4" w:rsidRDefault="00F56DEA" w:rsidP="005F14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7344093"/>
      <w:bookmarkStart w:id="2" w:name="_Hlk67341961"/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«Положение об оплате труда руководителя и работников муниципального бюджетного учреждения культуры «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Черемшанский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культурно-информационный центр» финансируемого из бюджета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утверждено Постановлением администрации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МО №04 от 10.01.2020г</w:t>
      </w:r>
      <w:bookmarkEnd w:id="1"/>
      <w:r w:rsidRPr="004453C4">
        <w:rPr>
          <w:rFonts w:ascii="Times New Roman" w:hAnsi="Times New Roman" w:cs="Times New Roman"/>
          <w:sz w:val="24"/>
          <w:szCs w:val="24"/>
        </w:rPr>
        <w:t xml:space="preserve">. с изменениями, утверждёнными Постановлением администрации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МО №20/1 от 20.04.2021г.</w:t>
      </w:r>
      <w:r w:rsidR="005F141A" w:rsidRPr="004453C4">
        <w:rPr>
          <w:rFonts w:ascii="Times New Roman" w:hAnsi="Times New Roman" w:cs="Times New Roman"/>
          <w:sz w:val="24"/>
          <w:szCs w:val="24"/>
        </w:rPr>
        <w:t>,</w:t>
      </w:r>
      <w:r w:rsidRPr="004453C4">
        <w:rPr>
          <w:rFonts w:ascii="Times New Roman" w:hAnsi="Times New Roman" w:cs="Times New Roman"/>
          <w:sz w:val="24"/>
          <w:szCs w:val="24"/>
        </w:rPr>
        <w:t xml:space="preserve"> №29 от 26.08.2021г.</w:t>
      </w:r>
      <w:r w:rsidR="005F141A" w:rsidRPr="004453C4">
        <w:rPr>
          <w:rFonts w:ascii="Times New Roman" w:hAnsi="Times New Roman" w:cs="Times New Roman"/>
          <w:sz w:val="24"/>
          <w:szCs w:val="24"/>
        </w:rPr>
        <w:t xml:space="preserve"> и №21/1 от 01.03.2022г.</w:t>
      </w:r>
      <w:proofErr w:type="gramEnd"/>
    </w:p>
    <w:p w:rsidR="009E5422" w:rsidRPr="004453C4" w:rsidRDefault="009E5422" w:rsidP="005F14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3C4">
        <w:rPr>
          <w:rFonts w:ascii="Times New Roman" w:hAnsi="Times New Roman" w:cs="Times New Roman"/>
          <w:bCs/>
          <w:sz w:val="24"/>
          <w:szCs w:val="24"/>
        </w:rPr>
        <w:t>При проведении выборочной проверки начисления заработной платы нарушений не установлено.</w:t>
      </w:r>
    </w:p>
    <w:bookmarkEnd w:id="2"/>
    <w:p w:rsidR="009E5422" w:rsidRPr="004453C4" w:rsidRDefault="0039590F" w:rsidP="003959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основной деятельности на 01.012023 года составила 0,5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39590F" w:rsidRPr="004453C4" w:rsidRDefault="0039590F" w:rsidP="003959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основной деятельности на 01.01.2023 года составила 263,9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., в том числе:</w:t>
      </w:r>
    </w:p>
    <w:p w:rsidR="0039590F" w:rsidRPr="004453C4" w:rsidRDefault="0039590F" w:rsidP="003959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- заработная плата и начисления на неё 262,8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.;</w:t>
      </w:r>
    </w:p>
    <w:p w:rsidR="0039590F" w:rsidRPr="004453C4" w:rsidRDefault="0039590F" w:rsidP="00D30865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- электроэнергия 1,0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2F0645" w:rsidRPr="004453C4" w:rsidRDefault="002F0645" w:rsidP="00D30865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699" w:rsidRPr="004453C4" w:rsidRDefault="00372699" w:rsidP="00D30865">
      <w:pPr>
        <w:shd w:val="clear" w:color="auto" w:fill="FFFFFF"/>
        <w:tabs>
          <w:tab w:val="left" w:pos="0"/>
          <w:tab w:val="left" w:pos="851"/>
        </w:tabs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При выборочной проверке ведения бухгалтерского учёта </w:t>
      </w:r>
      <w:r w:rsidR="005669F6"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по </w:t>
      </w:r>
      <w:proofErr w:type="spellStart"/>
      <w:r w:rsidR="005669F6"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Черемшанскому</w:t>
      </w:r>
      <w:proofErr w:type="spellEnd"/>
      <w:r w:rsidR="005669F6"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КИЦ </w:t>
      </w:r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установлено:</w:t>
      </w:r>
    </w:p>
    <w:p w:rsidR="00D30865" w:rsidRPr="004453C4" w:rsidRDefault="00D30865" w:rsidP="002F0645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В нарушение требований раздела II "Обязательные реквизиты путевого листа" Приказа Минтранса N 152 учреждением приняты к учету путевые листы легкового автомобиля, служащие основанием для   списания ГСМ и начисления заработной платы, не соответствующие требованиям к оформлению фактов хозяйственной деятельности первичными учетными  |документами, а именно:                          </w:t>
      </w:r>
    </w:p>
    <w:p w:rsidR="005669F6" w:rsidRPr="004453C4" w:rsidRDefault="005669F6" w:rsidP="005F1D9A">
      <w:pPr>
        <w:shd w:val="clear" w:color="auto" w:fill="FFFFFF"/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- основание на выезд (распоряжение);</w:t>
      </w:r>
    </w:p>
    <w:p w:rsidR="00D30865" w:rsidRPr="004453C4" w:rsidRDefault="00D30865" w:rsidP="005F1D9A">
      <w:pPr>
        <w:shd w:val="clear" w:color="auto" w:fill="FFFFFF"/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lastRenderedPageBreak/>
        <w:t xml:space="preserve">- отсутствует отметка о проведении </w:t>
      </w:r>
      <w:proofErr w:type="spellStart"/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предрейсового</w:t>
      </w:r>
      <w:proofErr w:type="spellEnd"/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и </w:t>
      </w:r>
      <w:proofErr w:type="spellStart"/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послерейсового</w:t>
      </w:r>
      <w:proofErr w:type="spellEnd"/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медицинских осмотров водителя  (дата, время, подпись и расшифровка подписи   медицинского работника);                         </w:t>
      </w:r>
    </w:p>
    <w:p w:rsidR="00D30865" w:rsidRPr="004453C4" w:rsidRDefault="00D30865" w:rsidP="005F1D9A">
      <w:pPr>
        <w:shd w:val="clear" w:color="auto" w:fill="FFFFFF"/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- на </w:t>
      </w:r>
      <w:r w:rsidR="00AC3C13"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лицевой</w:t>
      </w:r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стороне путевых листов не указано время выезда и возвращения при каждой поездке;   </w:t>
      </w:r>
    </w:p>
    <w:p w:rsidR="00D30865" w:rsidRPr="004453C4" w:rsidRDefault="00D30865" w:rsidP="005F1D9A">
      <w:pPr>
        <w:shd w:val="clear" w:color="auto" w:fill="FFFFFF"/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- отсутствуют подписи лиц, пользовавшихся автомобилями;                                     </w:t>
      </w:r>
    </w:p>
    <w:p w:rsidR="00D30865" w:rsidRPr="004453C4" w:rsidRDefault="00D30865" w:rsidP="005F1D9A">
      <w:pPr>
        <w:shd w:val="clear" w:color="auto" w:fill="FFFFFF"/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- не </w:t>
      </w:r>
      <w:r w:rsidR="00DD6902"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заполняется раздел «Движение горючего», не 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указан </w:t>
      </w:r>
      <w:r w:rsidR="00DD6902" w:rsidRPr="004453C4">
        <w:rPr>
          <w:rFonts w:ascii="Times New Roman" w:hAnsi="Times New Roman" w:cs="Times New Roman"/>
          <w:b/>
          <w:i/>
          <w:sz w:val="24"/>
          <w:szCs w:val="24"/>
        </w:rPr>
        <w:t>остаток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>, количество литров по норме и фактический расход топлива.</w:t>
      </w:r>
    </w:p>
    <w:p w:rsidR="00D30865" w:rsidRPr="004453C4" w:rsidRDefault="00D955A4" w:rsidP="005669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D30865" w:rsidRPr="004453C4">
        <w:rPr>
          <w:rFonts w:ascii="Times New Roman" w:hAnsi="Times New Roman" w:cs="Times New Roman"/>
          <w:b/>
          <w:i/>
          <w:sz w:val="24"/>
          <w:szCs w:val="24"/>
        </w:rPr>
        <w:t>огласно актам о списании материальных запасов (</w:t>
      </w:r>
      <w:hyperlink r:id="rId9" w:history="1">
        <w:r w:rsidR="00D30865" w:rsidRPr="004453C4">
          <w:rPr>
            <w:rFonts w:ascii="Times New Roman" w:hAnsi="Times New Roman" w:cs="Times New Roman"/>
            <w:b/>
            <w:i/>
            <w:sz w:val="24"/>
            <w:szCs w:val="24"/>
          </w:rPr>
          <w:t>ф. 0504</w:t>
        </w:r>
        <w:r w:rsidR="00372699" w:rsidRPr="004453C4">
          <w:rPr>
            <w:rFonts w:ascii="Times New Roman" w:hAnsi="Times New Roman" w:cs="Times New Roman"/>
            <w:b/>
            <w:i/>
            <w:sz w:val="24"/>
            <w:szCs w:val="24"/>
          </w:rPr>
          <w:t>833</w:t>
        </w:r>
      </w:hyperlink>
      <w:r w:rsidR="00D30865"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D30865"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>в учреждении за 202</w:t>
      </w:r>
      <w:r w:rsidR="00AC3C13"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D30865"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было  проведено </w:t>
      </w:r>
      <w:r w:rsidR="00AC3C13"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>неправомерное</w:t>
      </w:r>
      <w:r w:rsidR="00D30865"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списание расходов на ГСМ в сумме 5</w:t>
      </w:r>
      <w:r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D30865"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>50,0</w:t>
      </w:r>
      <w:r w:rsidR="00D30865"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рублей. </w:t>
      </w:r>
      <w:r w:rsidR="00D30865" w:rsidRPr="004453C4">
        <w:rPr>
          <w:rFonts w:ascii="Times New Roman" w:hAnsi="Times New Roman" w:cs="Times New Roman"/>
          <w:b/>
          <w:i/>
          <w:sz w:val="24"/>
          <w:szCs w:val="24"/>
        </w:rPr>
        <w:t>Данные факты свидетельствуют о том, что учет и списание Г</w:t>
      </w:r>
      <w:r w:rsidR="00345BDD" w:rsidRPr="004453C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D30865" w:rsidRPr="004453C4">
        <w:rPr>
          <w:rFonts w:ascii="Times New Roman" w:hAnsi="Times New Roman" w:cs="Times New Roman"/>
          <w:b/>
          <w:i/>
          <w:sz w:val="24"/>
          <w:szCs w:val="24"/>
        </w:rPr>
        <w:t>М ведется не надлежащим образом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без учёта норм списания</w:t>
      </w:r>
      <w:r w:rsidR="00345BDD" w:rsidRPr="004453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A5FB3" w:rsidRPr="004453C4" w:rsidRDefault="005A5FB3" w:rsidP="005A5FB3">
      <w:pPr>
        <w:pStyle w:val="a3"/>
        <w:ind w:left="57" w:right="57" w:firstLine="794"/>
        <w:jc w:val="both"/>
        <w:rPr>
          <w:rFonts w:cs="Times New Roman"/>
          <w:b/>
          <w:i/>
          <w:sz w:val="24"/>
          <w:szCs w:val="24"/>
        </w:rPr>
      </w:pPr>
      <w:r w:rsidRPr="004453C4">
        <w:rPr>
          <w:rFonts w:cs="Times New Roman"/>
          <w:b/>
          <w:i/>
          <w:sz w:val="24"/>
          <w:szCs w:val="24"/>
        </w:rPr>
        <w:t xml:space="preserve">Сумма нарушений составила 5,1 </w:t>
      </w:r>
      <w:proofErr w:type="spellStart"/>
      <w:r w:rsidRPr="004453C4">
        <w:rPr>
          <w:rFonts w:cs="Times New Roman"/>
          <w:b/>
          <w:i/>
          <w:sz w:val="24"/>
          <w:szCs w:val="24"/>
        </w:rPr>
        <w:t>тыс</w:t>
      </w:r>
      <w:proofErr w:type="gramStart"/>
      <w:r w:rsidRPr="004453C4">
        <w:rPr>
          <w:rFonts w:cs="Times New Roman"/>
          <w:b/>
          <w:i/>
          <w:sz w:val="24"/>
          <w:szCs w:val="24"/>
        </w:rPr>
        <w:t>.р</w:t>
      </w:r>
      <w:proofErr w:type="gramEnd"/>
      <w:r w:rsidRPr="004453C4">
        <w:rPr>
          <w:rFonts w:cs="Times New Roman"/>
          <w:b/>
          <w:i/>
          <w:sz w:val="24"/>
          <w:szCs w:val="24"/>
        </w:rPr>
        <w:t>уб</w:t>
      </w:r>
      <w:proofErr w:type="spellEnd"/>
      <w:r w:rsidRPr="004453C4">
        <w:rPr>
          <w:rFonts w:cs="Times New Roman"/>
          <w:b/>
          <w:i/>
          <w:sz w:val="24"/>
          <w:szCs w:val="24"/>
        </w:rPr>
        <w:t>., что соответствует п.2.</w:t>
      </w:r>
      <w:r w:rsidR="00372699" w:rsidRPr="004453C4">
        <w:rPr>
          <w:rFonts w:cs="Times New Roman"/>
          <w:b/>
          <w:i/>
          <w:sz w:val="24"/>
          <w:szCs w:val="24"/>
        </w:rPr>
        <w:t>2</w:t>
      </w:r>
      <w:r w:rsidRPr="004453C4">
        <w:rPr>
          <w:rFonts w:cs="Times New Roman"/>
          <w:b/>
          <w:i/>
          <w:sz w:val="24"/>
          <w:szCs w:val="24"/>
        </w:rPr>
        <w:t xml:space="preserve"> Классификатора нарушений, выявленных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средств.</w:t>
      </w:r>
    </w:p>
    <w:p w:rsidR="00F56DEA" w:rsidRPr="004453C4" w:rsidRDefault="00F56DEA" w:rsidP="00DD6902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sz w:val="24"/>
          <w:szCs w:val="24"/>
        </w:rPr>
        <w:t xml:space="preserve">По разделу 10 «Социальная политика», 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>по подразделу 1001</w:t>
      </w:r>
      <w:r w:rsidRPr="004453C4">
        <w:rPr>
          <w:rFonts w:ascii="Times New Roman" w:hAnsi="Times New Roman" w:cs="Times New Roman"/>
          <w:sz w:val="24"/>
          <w:szCs w:val="24"/>
        </w:rPr>
        <w:t xml:space="preserve"> исполнение составило 1</w:t>
      </w:r>
      <w:r w:rsidR="00CE1730" w:rsidRPr="004453C4">
        <w:rPr>
          <w:rFonts w:ascii="Times New Roman" w:hAnsi="Times New Roman" w:cs="Times New Roman"/>
          <w:sz w:val="24"/>
          <w:szCs w:val="24"/>
        </w:rPr>
        <w:t>70,3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  <w:r w:rsidRPr="0044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sz w:val="24"/>
          <w:szCs w:val="24"/>
        </w:rPr>
        <w:t>или  100% к плановым назначениям</w:t>
      </w:r>
      <w:r w:rsidR="00CE1730" w:rsidRPr="004453C4">
        <w:rPr>
          <w:rFonts w:ascii="Times New Roman" w:hAnsi="Times New Roman" w:cs="Times New Roman"/>
          <w:sz w:val="24"/>
          <w:szCs w:val="24"/>
        </w:rPr>
        <w:t xml:space="preserve"> с увеличением на 8% в сумме 12,8 тыс. руб</w:t>
      </w:r>
      <w:r w:rsidRPr="004453C4">
        <w:rPr>
          <w:rFonts w:ascii="Times New Roman" w:hAnsi="Times New Roman" w:cs="Times New Roman"/>
          <w:sz w:val="24"/>
          <w:szCs w:val="24"/>
        </w:rPr>
        <w:t>. В данном разделе отражены доплаты к пенсиям муниципальных  служащих.</w:t>
      </w:r>
    </w:p>
    <w:p w:rsidR="0066175E" w:rsidRPr="004453C4" w:rsidRDefault="0066175E" w:rsidP="00DD6902">
      <w:pPr>
        <w:tabs>
          <w:tab w:val="left" w:pos="993"/>
        </w:tabs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>По разделу, по подразделу 1101 «Физическая культура»</w:t>
      </w:r>
      <w:r w:rsidRPr="004453C4">
        <w:rPr>
          <w:rFonts w:ascii="Times New Roman" w:hAnsi="Times New Roman" w:cs="Times New Roman"/>
          <w:sz w:val="24"/>
          <w:szCs w:val="24"/>
        </w:rPr>
        <w:t xml:space="preserve"> исполнение составило 4 710,8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  <w:r w:rsidRPr="0044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sz w:val="24"/>
          <w:szCs w:val="24"/>
        </w:rPr>
        <w:t xml:space="preserve">или  100% к плановым назначениям. Расходы 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направлены на</w:t>
      </w: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 многофункциональной спортивной площадки за счет целевых средств областного бюджета составило</w:t>
      </w:r>
      <w:proofErr w:type="gramEnd"/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 4 663 682 рублей и за счет средств местного бюджета 47 108,00 рублей.</w:t>
      </w:r>
    </w:p>
    <w:p w:rsidR="003F10D7" w:rsidRPr="004453C4" w:rsidRDefault="00F56DEA" w:rsidP="00DD6902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>По разделу 14 «Межбюджетные трансферты», по подразделу 1403</w:t>
      </w:r>
      <w:r w:rsidRPr="0044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3C4">
        <w:rPr>
          <w:rFonts w:ascii="Times New Roman" w:hAnsi="Times New Roman" w:cs="Times New Roman"/>
          <w:sz w:val="24"/>
          <w:szCs w:val="24"/>
        </w:rPr>
        <w:t xml:space="preserve"> обязательства по оплате за осуществление полномочий и функций муниципальным районом на оснований заключённых соглашений в сумме </w:t>
      </w:r>
      <w:r w:rsidR="0066175E" w:rsidRPr="004453C4">
        <w:rPr>
          <w:rFonts w:ascii="Times New Roman" w:hAnsi="Times New Roman" w:cs="Times New Roman"/>
          <w:sz w:val="24"/>
          <w:szCs w:val="24"/>
        </w:rPr>
        <w:t>396,5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</w:t>
      </w:r>
      <w:r w:rsidR="0066175E" w:rsidRPr="004453C4">
        <w:rPr>
          <w:rFonts w:ascii="Times New Roman" w:hAnsi="Times New Roman" w:cs="Times New Roman"/>
          <w:sz w:val="24"/>
          <w:szCs w:val="24"/>
        </w:rPr>
        <w:t xml:space="preserve"> не исполнены при </w:t>
      </w:r>
      <w:r w:rsidRPr="004453C4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66175E" w:rsidRPr="004453C4">
        <w:rPr>
          <w:rFonts w:ascii="Times New Roman" w:hAnsi="Times New Roman" w:cs="Times New Roman"/>
          <w:sz w:val="24"/>
          <w:szCs w:val="24"/>
        </w:rPr>
        <w:t>х</w:t>
      </w:r>
      <w:r w:rsidRPr="004453C4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66175E" w:rsidRPr="004453C4">
        <w:rPr>
          <w:rFonts w:ascii="Times New Roman" w:hAnsi="Times New Roman" w:cs="Times New Roman"/>
          <w:sz w:val="24"/>
          <w:szCs w:val="24"/>
        </w:rPr>
        <w:t>х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r w:rsidR="0066175E" w:rsidRPr="004453C4">
        <w:rPr>
          <w:rFonts w:ascii="Times New Roman" w:hAnsi="Times New Roman" w:cs="Times New Roman"/>
          <w:sz w:val="24"/>
          <w:szCs w:val="24"/>
        </w:rPr>
        <w:t xml:space="preserve">396,5 </w:t>
      </w:r>
      <w:proofErr w:type="spellStart"/>
      <w:r w:rsidR="0066175E"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6175E" w:rsidRPr="00445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9F6" w:rsidRPr="004453C4" w:rsidRDefault="005669F6" w:rsidP="00DD6902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902" w:rsidRPr="004453C4" w:rsidRDefault="00DC3256" w:rsidP="00DD690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При выборочной проверке ведения бухгалтерского учёта установлено:</w:t>
      </w:r>
    </w:p>
    <w:p w:rsidR="003F10D7" w:rsidRPr="004453C4" w:rsidRDefault="003F10D7" w:rsidP="00542C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>В нарушение  ст.9 Федерального Закона от 06.12.2011 года № 402-ФЗ «О бухгалтерском учете», п.114-120 инструкции по применению единого плана счетов бухгалтерского учета, утвержденной приказом Министерства финансов РФ от 01.12.2010 года №157н к учету приняты  первичные документы, не оформленные должным образом:</w:t>
      </w:r>
    </w:p>
    <w:p w:rsidR="003F10D7" w:rsidRPr="004453C4" w:rsidRDefault="003F10D7" w:rsidP="00542C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- Муниципальный контракт №29/22 от 09.11.2022г.  (контракт, спецификация, акт приема-передачи товаров)  на сумму 19 694,80 руб. отсутствует подпись поставщика; </w:t>
      </w:r>
    </w:p>
    <w:p w:rsidR="003F10D7" w:rsidRPr="004453C4" w:rsidRDefault="003F10D7" w:rsidP="00542C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- Муниципальный контракт №30/22 от 22.12.2022г.  (контракт, спецификация)  на сумму 3 125,07 руб. отсутствует подпись поставщика. </w:t>
      </w:r>
    </w:p>
    <w:p w:rsidR="00372699" w:rsidRPr="004453C4" w:rsidRDefault="00220BB3" w:rsidP="00542C5E">
      <w:pPr>
        <w:pStyle w:val="a3"/>
        <w:ind w:left="57" w:right="57" w:firstLine="794"/>
        <w:jc w:val="both"/>
        <w:rPr>
          <w:rFonts w:cs="Times New Roman"/>
          <w:b/>
          <w:i/>
          <w:sz w:val="24"/>
          <w:szCs w:val="24"/>
        </w:rPr>
      </w:pPr>
      <w:r w:rsidRPr="004453C4">
        <w:rPr>
          <w:rFonts w:cs="Times New Roman"/>
          <w:b/>
          <w:i/>
          <w:sz w:val="24"/>
          <w:szCs w:val="24"/>
        </w:rPr>
        <w:t xml:space="preserve">Сумма нарушений составила 22,8 </w:t>
      </w:r>
      <w:proofErr w:type="spellStart"/>
      <w:r w:rsidRPr="004453C4">
        <w:rPr>
          <w:rFonts w:cs="Times New Roman"/>
          <w:b/>
          <w:i/>
          <w:sz w:val="24"/>
          <w:szCs w:val="24"/>
        </w:rPr>
        <w:t>тыс</w:t>
      </w:r>
      <w:proofErr w:type="gramStart"/>
      <w:r w:rsidRPr="004453C4">
        <w:rPr>
          <w:rFonts w:cs="Times New Roman"/>
          <w:b/>
          <w:i/>
          <w:sz w:val="24"/>
          <w:szCs w:val="24"/>
        </w:rPr>
        <w:t>.</w:t>
      </w:r>
      <w:r w:rsidR="00372699" w:rsidRPr="004453C4">
        <w:rPr>
          <w:rFonts w:cs="Times New Roman"/>
          <w:b/>
          <w:i/>
          <w:sz w:val="24"/>
          <w:szCs w:val="24"/>
        </w:rPr>
        <w:t>р</w:t>
      </w:r>
      <w:proofErr w:type="gramEnd"/>
      <w:r w:rsidR="00372699" w:rsidRPr="004453C4">
        <w:rPr>
          <w:rFonts w:cs="Times New Roman"/>
          <w:b/>
          <w:i/>
          <w:sz w:val="24"/>
          <w:szCs w:val="24"/>
        </w:rPr>
        <w:t>уб</w:t>
      </w:r>
      <w:proofErr w:type="spellEnd"/>
      <w:r w:rsidR="00372699" w:rsidRPr="004453C4">
        <w:rPr>
          <w:rFonts w:cs="Times New Roman"/>
          <w:b/>
          <w:i/>
          <w:sz w:val="24"/>
          <w:szCs w:val="24"/>
        </w:rPr>
        <w:t>., что соответствует п.2.</w:t>
      </w:r>
      <w:r w:rsidRPr="004453C4">
        <w:rPr>
          <w:rFonts w:cs="Times New Roman"/>
          <w:b/>
          <w:i/>
          <w:sz w:val="24"/>
          <w:szCs w:val="24"/>
        </w:rPr>
        <w:t>3</w:t>
      </w:r>
      <w:r w:rsidR="00372699" w:rsidRPr="004453C4">
        <w:rPr>
          <w:rFonts w:cs="Times New Roman"/>
          <w:b/>
          <w:i/>
          <w:sz w:val="24"/>
          <w:szCs w:val="24"/>
        </w:rPr>
        <w:t xml:space="preserve"> Классификатора нарушений, выявленных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средств.</w:t>
      </w:r>
    </w:p>
    <w:p w:rsidR="002F0645" w:rsidRPr="004453C4" w:rsidRDefault="002F0645" w:rsidP="002F0645">
      <w:pPr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3C4">
        <w:rPr>
          <w:rFonts w:ascii="Times New Roman" w:eastAsia="Calibri" w:hAnsi="Times New Roman" w:cs="Times New Roman"/>
          <w:sz w:val="24"/>
          <w:szCs w:val="24"/>
        </w:rPr>
        <w:t xml:space="preserve">Положение об учетной политике утверждено приказами главы </w:t>
      </w:r>
      <w:proofErr w:type="spellStart"/>
      <w:r w:rsidRPr="004453C4">
        <w:rPr>
          <w:rFonts w:ascii="Times New Roman" w:eastAsia="Calibri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eastAsia="Calibri" w:hAnsi="Times New Roman" w:cs="Times New Roman"/>
          <w:sz w:val="24"/>
          <w:szCs w:val="24"/>
        </w:rPr>
        <w:t xml:space="preserve"> МО №1 от 09.01.2018г. и  директором МБУК «</w:t>
      </w:r>
      <w:proofErr w:type="spellStart"/>
      <w:r w:rsidRPr="004453C4">
        <w:rPr>
          <w:rFonts w:ascii="Times New Roman" w:eastAsia="Calibri" w:hAnsi="Times New Roman" w:cs="Times New Roman"/>
          <w:sz w:val="24"/>
          <w:szCs w:val="24"/>
        </w:rPr>
        <w:t>Черемшанский</w:t>
      </w:r>
      <w:proofErr w:type="spellEnd"/>
      <w:r w:rsidRPr="004453C4">
        <w:rPr>
          <w:rFonts w:ascii="Times New Roman" w:eastAsia="Calibri" w:hAnsi="Times New Roman" w:cs="Times New Roman"/>
          <w:sz w:val="24"/>
          <w:szCs w:val="24"/>
        </w:rPr>
        <w:t xml:space="preserve"> «КИЦ» №01/04 от 09.01.2018г. Разработаны перечни регистров бюджетного учета, рабочий план счетов, график документооборота и утвержден перечень должностных лиц, имеющих право первой и второй подписи, перечень материально-ответственных лиц.</w:t>
      </w:r>
    </w:p>
    <w:p w:rsidR="00F56DEA" w:rsidRPr="004453C4" w:rsidRDefault="00F56DEA" w:rsidP="00F56DE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C4">
        <w:rPr>
          <w:rFonts w:ascii="Times New Roman" w:hAnsi="Times New Roman" w:cs="Times New Roman"/>
          <w:b/>
          <w:sz w:val="24"/>
          <w:szCs w:val="24"/>
        </w:rPr>
        <w:t>Народные инициативы</w:t>
      </w:r>
    </w:p>
    <w:p w:rsidR="00F56DEA" w:rsidRPr="004453C4" w:rsidRDefault="00F56DEA" w:rsidP="00F56D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lastRenderedPageBreak/>
        <w:t xml:space="preserve">Объем финансирования на реализацию мероприятий перечня народных инициатив по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Черемшанскому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МО в 202</w:t>
      </w:r>
      <w:r w:rsidR="00D8262C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D8262C" w:rsidRPr="004453C4">
        <w:rPr>
          <w:rFonts w:ascii="Times New Roman" w:hAnsi="Times New Roman" w:cs="Times New Roman"/>
          <w:sz w:val="24"/>
          <w:szCs w:val="24"/>
        </w:rPr>
        <w:t>303 030,31</w:t>
      </w:r>
      <w:r w:rsidRPr="004453C4">
        <w:rPr>
          <w:rFonts w:ascii="Times New Roman" w:hAnsi="Times New Roman" w:cs="Times New Roman"/>
          <w:sz w:val="24"/>
          <w:szCs w:val="24"/>
        </w:rPr>
        <w:t xml:space="preserve"> руб., из них, средства  областного бюджета </w:t>
      </w:r>
      <w:r w:rsidR="00D8262C" w:rsidRPr="004453C4">
        <w:rPr>
          <w:rFonts w:ascii="Times New Roman" w:hAnsi="Times New Roman" w:cs="Times New Roman"/>
          <w:sz w:val="24"/>
          <w:szCs w:val="24"/>
        </w:rPr>
        <w:t>3</w:t>
      </w:r>
      <w:r w:rsidRPr="004453C4">
        <w:rPr>
          <w:rFonts w:ascii="Times New Roman" w:hAnsi="Times New Roman" w:cs="Times New Roman"/>
          <w:sz w:val="24"/>
          <w:szCs w:val="24"/>
        </w:rPr>
        <w:t xml:space="preserve">00 000,0 руб., средства бюджета поселения </w:t>
      </w:r>
      <w:r w:rsidR="00D8262C" w:rsidRPr="004453C4">
        <w:rPr>
          <w:rFonts w:ascii="Times New Roman" w:hAnsi="Times New Roman" w:cs="Times New Roman"/>
          <w:sz w:val="24"/>
          <w:szCs w:val="24"/>
        </w:rPr>
        <w:t>3 030,31</w:t>
      </w:r>
      <w:r w:rsidRPr="004453C4">
        <w:rPr>
          <w:rFonts w:ascii="Times New Roman" w:hAnsi="Times New Roman" w:cs="Times New Roman"/>
          <w:sz w:val="24"/>
          <w:szCs w:val="24"/>
        </w:rPr>
        <w:t xml:space="preserve"> руб. Исполнение, согласно отчетным данным, составило 100%. Средства народных инициатив были направлены:</w:t>
      </w:r>
    </w:p>
    <w:p w:rsidR="00F56DEA" w:rsidRPr="004453C4" w:rsidRDefault="00F56DEA" w:rsidP="00F56DEA">
      <w:pPr>
        <w:pStyle w:val="a3"/>
        <w:numPr>
          <w:ilvl w:val="0"/>
          <w:numId w:val="12"/>
        </w:numPr>
        <w:ind w:left="0" w:firstLine="851"/>
        <w:jc w:val="both"/>
        <w:rPr>
          <w:rFonts w:cs="Times New Roman"/>
          <w:sz w:val="24"/>
          <w:szCs w:val="24"/>
        </w:rPr>
      </w:pPr>
      <w:r w:rsidRPr="004453C4">
        <w:rPr>
          <w:rFonts w:cs="Times New Roman"/>
          <w:sz w:val="24"/>
          <w:szCs w:val="24"/>
        </w:rPr>
        <w:t xml:space="preserve">Приобретение </w:t>
      </w:r>
      <w:r w:rsidR="00D8262C" w:rsidRPr="004453C4">
        <w:rPr>
          <w:rFonts w:cs="Times New Roman"/>
          <w:sz w:val="24"/>
          <w:szCs w:val="24"/>
        </w:rPr>
        <w:t xml:space="preserve">пиломатериала для ремонта сруба колодца расположенного по адресу  </w:t>
      </w:r>
      <w:proofErr w:type="spellStart"/>
      <w:r w:rsidR="00D8262C" w:rsidRPr="004453C4">
        <w:rPr>
          <w:rFonts w:cs="Times New Roman"/>
          <w:sz w:val="24"/>
          <w:szCs w:val="24"/>
        </w:rPr>
        <w:t>ул</w:t>
      </w:r>
      <w:proofErr w:type="gramStart"/>
      <w:r w:rsidR="00D8262C" w:rsidRPr="004453C4">
        <w:rPr>
          <w:rFonts w:cs="Times New Roman"/>
          <w:sz w:val="24"/>
          <w:szCs w:val="24"/>
        </w:rPr>
        <w:t>.Ж</w:t>
      </w:r>
      <w:proofErr w:type="gramEnd"/>
      <w:r w:rsidR="00D8262C" w:rsidRPr="004453C4">
        <w:rPr>
          <w:rFonts w:cs="Times New Roman"/>
          <w:sz w:val="24"/>
          <w:szCs w:val="24"/>
        </w:rPr>
        <w:t>елезнодорожная</w:t>
      </w:r>
      <w:proofErr w:type="spellEnd"/>
      <w:r w:rsidR="00D8262C" w:rsidRPr="004453C4">
        <w:rPr>
          <w:rFonts w:cs="Times New Roman"/>
          <w:sz w:val="24"/>
          <w:szCs w:val="24"/>
        </w:rPr>
        <w:t xml:space="preserve">  21а в </w:t>
      </w:r>
      <w:r w:rsidRPr="004453C4">
        <w:rPr>
          <w:rFonts w:cs="Times New Roman"/>
          <w:sz w:val="24"/>
          <w:szCs w:val="24"/>
        </w:rPr>
        <w:t xml:space="preserve">  сумме </w:t>
      </w:r>
      <w:r w:rsidR="00D8262C" w:rsidRPr="004453C4">
        <w:rPr>
          <w:rFonts w:cs="Times New Roman"/>
          <w:sz w:val="24"/>
          <w:szCs w:val="24"/>
        </w:rPr>
        <w:t>210</w:t>
      </w:r>
      <w:r w:rsidRPr="004453C4">
        <w:rPr>
          <w:rFonts w:cs="Times New Roman"/>
          <w:sz w:val="24"/>
          <w:szCs w:val="24"/>
          <w:lang w:val="en-US"/>
        </w:rPr>
        <w:t> </w:t>
      </w:r>
      <w:r w:rsidRPr="004453C4">
        <w:rPr>
          <w:rFonts w:cs="Times New Roman"/>
          <w:sz w:val="24"/>
          <w:szCs w:val="24"/>
        </w:rPr>
        <w:t>000.00 руб.</w:t>
      </w:r>
    </w:p>
    <w:p w:rsidR="00F56DEA" w:rsidRPr="004453C4" w:rsidRDefault="00F56DEA" w:rsidP="00F56DEA">
      <w:pPr>
        <w:pStyle w:val="a3"/>
        <w:numPr>
          <w:ilvl w:val="0"/>
          <w:numId w:val="12"/>
        </w:numPr>
        <w:ind w:left="0" w:firstLine="851"/>
        <w:jc w:val="both"/>
        <w:rPr>
          <w:rFonts w:cs="Times New Roman"/>
          <w:sz w:val="24"/>
          <w:szCs w:val="24"/>
        </w:rPr>
      </w:pPr>
      <w:r w:rsidRPr="004453C4">
        <w:rPr>
          <w:rFonts w:cs="Times New Roman"/>
          <w:sz w:val="24"/>
          <w:szCs w:val="24"/>
        </w:rPr>
        <w:t xml:space="preserve">Приобретение </w:t>
      </w:r>
      <w:r w:rsidR="00D8262C" w:rsidRPr="004453C4">
        <w:rPr>
          <w:rFonts w:cs="Times New Roman"/>
          <w:sz w:val="24"/>
          <w:szCs w:val="24"/>
        </w:rPr>
        <w:t xml:space="preserve">и установка  насосов водокачка </w:t>
      </w:r>
      <w:proofErr w:type="spellStart"/>
      <w:r w:rsidR="00D8262C" w:rsidRPr="004453C4">
        <w:rPr>
          <w:rFonts w:cs="Times New Roman"/>
          <w:sz w:val="24"/>
          <w:szCs w:val="24"/>
        </w:rPr>
        <w:t>с</w:t>
      </w:r>
      <w:proofErr w:type="gramStart"/>
      <w:r w:rsidR="00D8262C" w:rsidRPr="004453C4">
        <w:rPr>
          <w:rFonts w:cs="Times New Roman"/>
          <w:sz w:val="24"/>
          <w:szCs w:val="24"/>
        </w:rPr>
        <w:t>.Ч</w:t>
      </w:r>
      <w:proofErr w:type="gramEnd"/>
      <w:r w:rsidR="00D8262C" w:rsidRPr="004453C4">
        <w:rPr>
          <w:rFonts w:cs="Times New Roman"/>
          <w:sz w:val="24"/>
          <w:szCs w:val="24"/>
        </w:rPr>
        <w:t>еремшанка</w:t>
      </w:r>
      <w:proofErr w:type="spellEnd"/>
      <w:r w:rsidR="00D8262C" w:rsidRPr="004453C4">
        <w:rPr>
          <w:rFonts w:cs="Times New Roman"/>
          <w:sz w:val="24"/>
          <w:szCs w:val="24"/>
        </w:rPr>
        <w:t xml:space="preserve">, ул. 40 лет Победы 8 А, </w:t>
      </w:r>
      <w:proofErr w:type="spellStart"/>
      <w:r w:rsidR="00D8262C" w:rsidRPr="004453C4">
        <w:rPr>
          <w:rFonts w:cs="Times New Roman"/>
          <w:sz w:val="24"/>
          <w:szCs w:val="24"/>
        </w:rPr>
        <w:t>ул.Советская</w:t>
      </w:r>
      <w:proofErr w:type="spellEnd"/>
      <w:r w:rsidR="00D8262C" w:rsidRPr="004453C4">
        <w:rPr>
          <w:rFonts w:cs="Times New Roman"/>
          <w:sz w:val="24"/>
          <w:szCs w:val="24"/>
        </w:rPr>
        <w:t xml:space="preserve"> 22А</w:t>
      </w:r>
      <w:r w:rsidRPr="004453C4">
        <w:rPr>
          <w:rFonts w:cs="Times New Roman"/>
          <w:sz w:val="24"/>
          <w:szCs w:val="24"/>
        </w:rPr>
        <w:t xml:space="preserve"> в сумме </w:t>
      </w:r>
      <w:r w:rsidR="00D8262C" w:rsidRPr="004453C4">
        <w:rPr>
          <w:rFonts w:cs="Times New Roman"/>
          <w:sz w:val="24"/>
          <w:szCs w:val="24"/>
        </w:rPr>
        <w:t>61 700,</w:t>
      </w:r>
      <w:r w:rsidRPr="004453C4">
        <w:rPr>
          <w:rFonts w:cs="Times New Roman"/>
          <w:sz w:val="24"/>
          <w:szCs w:val="24"/>
        </w:rPr>
        <w:t>00 руб.</w:t>
      </w:r>
    </w:p>
    <w:p w:rsidR="000B0952" w:rsidRPr="004453C4" w:rsidRDefault="000B0952" w:rsidP="000B0952">
      <w:pPr>
        <w:pStyle w:val="a3"/>
        <w:numPr>
          <w:ilvl w:val="0"/>
          <w:numId w:val="12"/>
        </w:numPr>
        <w:ind w:left="0" w:firstLine="851"/>
        <w:jc w:val="both"/>
        <w:rPr>
          <w:rFonts w:cs="Times New Roman"/>
          <w:sz w:val="24"/>
          <w:szCs w:val="24"/>
        </w:rPr>
      </w:pPr>
      <w:r w:rsidRPr="004453C4">
        <w:rPr>
          <w:rFonts w:cs="Times New Roman"/>
          <w:sz w:val="24"/>
          <w:szCs w:val="24"/>
        </w:rPr>
        <w:t xml:space="preserve">Приобретение конвекторов и обогревателя для водокачек </w:t>
      </w:r>
      <w:proofErr w:type="spellStart"/>
      <w:r w:rsidRPr="004453C4">
        <w:rPr>
          <w:rFonts w:cs="Times New Roman"/>
          <w:sz w:val="24"/>
          <w:szCs w:val="24"/>
        </w:rPr>
        <w:t>с</w:t>
      </w:r>
      <w:proofErr w:type="gramStart"/>
      <w:r w:rsidRPr="004453C4">
        <w:rPr>
          <w:rFonts w:cs="Times New Roman"/>
          <w:sz w:val="24"/>
          <w:szCs w:val="24"/>
        </w:rPr>
        <w:t>.Ч</w:t>
      </w:r>
      <w:proofErr w:type="gramEnd"/>
      <w:r w:rsidRPr="004453C4">
        <w:rPr>
          <w:rFonts w:cs="Times New Roman"/>
          <w:sz w:val="24"/>
          <w:szCs w:val="24"/>
        </w:rPr>
        <w:t>еремшанка</w:t>
      </w:r>
      <w:proofErr w:type="spellEnd"/>
      <w:r w:rsidRPr="004453C4">
        <w:rPr>
          <w:rFonts w:cs="Times New Roman"/>
          <w:sz w:val="24"/>
          <w:szCs w:val="24"/>
        </w:rPr>
        <w:t xml:space="preserve">, ул. 40 лет Победы 8 А, </w:t>
      </w:r>
      <w:proofErr w:type="spellStart"/>
      <w:r w:rsidRPr="004453C4">
        <w:rPr>
          <w:rFonts w:cs="Times New Roman"/>
          <w:sz w:val="24"/>
          <w:szCs w:val="24"/>
        </w:rPr>
        <w:t>ул.Советская</w:t>
      </w:r>
      <w:proofErr w:type="spellEnd"/>
      <w:r w:rsidRPr="004453C4">
        <w:rPr>
          <w:rFonts w:cs="Times New Roman"/>
          <w:sz w:val="24"/>
          <w:szCs w:val="24"/>
        </w:rPr>
        <w:t xml:space="preserve"> 22А в сумме 65 130,31 руб.</w:t>
      </w:r>
    </w:p>
    <w:p w:rsidR="00F56DEA" w:rsidRPr="004453C4" w:rsidRDefault="00F56DEA" w:rsidP="00F56DEA">
      <w:pPr>
        <w:pStyle w:val="a3"/>
        <w:ind w:left="0" w:firstLine="851"/>
        <w:jc w:val="both"/>
        <w:rPr>
          <w:rFonts w:cs="Times New Roman"/>
          <w:sz w:val="24"/>
          <w:szCs w:val="24"/>
        </w:rPr>
      </w:pPr>
      <w:r w:rsidRPr="004453C4">
        <w:rPr>
          <w:rFonts w:cs="Times New Roman"/>
          <w:sz w:val="24"/>
          <w:szCs w:val="24"/>
        </w:rPr>
        <w:t xml:space="preserve">При проведении выборочной проверки муниципальных контрактов по расходованию средств народных инициатив  нарушений не установлено. </w:t>
      </w:r>
    </w:p>
    <w:p w:rsidR="00F56DEA" w:rsidRPr="004453C4" w:rsidRDefault="00F56DEA" w:rsidP="00F56D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6DEA" w:rsidRPr="004453C4" w:rsidRDefault="00F56DEA" w:rsidP="00583BB4">
      <w:pPr>
        <w:pStyle w:val="a3"/>
        <w:numPr>
          <w:ilvl w:val="0"/>
          <w:numId w:val="4"/>
        </w:numPr>
        <w:spacing w:after="100" w:afterAutospacing="1"/>
        <w:ind w:left="0" w:firstLine="851"/>
        <w:jc w:val="center"/>
        <w:rPr>
          <w:rFonts w:cs="Times New Roman"/>
          <w:b/>
          <w:sz w:val="24"/>
          <w:szCs w:val="24"/>
        </w:rPr>
      </w:pPr>
      <w:r w:rsidRPr="004453C4">
        <w:rPr>
          <w:rFonts w:cs="Times New Roman"/>
          <w:b/>
          <w:sz w:val="24"/>
          <w:szCs w:val="24"/>
        </w:rPr>
        <w:t>Дефицит бюджета поселения за отчетный финансовый год</w:t>
      </w:r>
    </w:p>
    <w:p w:rsidR="0066175E" w:rsidRPr="004453C4" w:rsidRDefault="00F56DEA" w:rsidP="00583BB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По сравнению с первоначальными  утвержденными плановыми показателями бюджета поселения на 202</w:t>
      </w:r>
      <w:r w:rsidR="0066175E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год, к концу года, в результате внесенных изменений и дополнений</w:t>
      </w:r>
      <w:r w:rsidR="0066175E" w:rsidRPr="004453C4">
        <w:rPr>
          <w:rFonts w:ascii="Times New Roman" w:hAnsi="Times New Roman" w:cs="Times New Roman"/>
          <w:sz w:val="24"/>
          <w:szCs w:val="24"/>
        </w:rPr>
        <w:t>:</w:t>
      </w:r>
    </w:p>
    <w:p w:rsidR="0066175E" w:rsidRPr="004453C4" w:rsidRDefault="0066175E" w:rsidP="00583BB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-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доходная часть бюджета увеличились в 1,</w:t>
      </w:r>
      <w:r w:rsidRPr="004453C4">
        <w:rPr>
          <w:rFonts w:ascii="Times New Roman" w:hAnsi="Times New Roman" w:cs="Times New Roman"/>
          <w:sz w:val="24"/>
          <w:szCs w:val="24"/>
        </w:rPr>
        <w:t>7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раза и составили 1</w:t>
      </w:r>
      <w:r w:rsidRPr="004453C4">
        <w:rPr>
          <w:rFonts w:ascii="Times New Roman" w:hAnsi="Times New Roman" w:cs="Times New Roman"/>
          <w:sz w:val="24"/>
          <w:szCs w:val="24"/>
        </w:rPr>
        <w:t>6 949,7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DEA"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56DEA"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56DEA"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F56DEA" w:rsidRPr="00445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75E" w:rsidRPr="004453C4" w:rsidRDefault="0066175E" w:rsidP="00583BB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- р</w:t>
      </w:r>
      <w:r w:rsidR="00F56DEA" w:rsidRPr="004453C4">
        <w:rPr>
          <w:rFonts w:ascii="Times New Roman" w:hAnsi="Times New Roman" w:cs="Times New Roman"/>
          <w:sz w:val="24"/>
          <w:szCs w:val="24"/>
        </w:rPr>
        <w:t>асходная часть бюджета  составила 1</w:t>
      </w:r>
      <w:r w:rsidRPr="004453C4">
        <w:rPr>
          <w:rFonts w:ascii="Times New Roman" w:hAnsi="Times New Roman" w:cs="Times New Roman"/>
          <w:sz w:val="24"/>
          <w:szCs w:val="24"/>
        </w:rPr>
        <w:t>7 176,1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DEA"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56DEA"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56DEA"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F56DEA" w:rsidRPr="004453C4">
        <w:rPr>
          <w:rFonts w:ascii="Times New Roman" w:hAnsi="Times New Roman" w:cs="Times New Roman"/>
          <w:sz w:val="24"/>
          <w:szCs w:val="24"/>
        </w:rPr>
        <w:t>., соответственно  увеличил</w:t>
      </w:r>
      <w:r w:rsidRPr="004453C4">
        <w:rPr>
          <w:rFonts w:ascii="Times New Roman" w:hAnsi="Times New Roman" w:cs="Times New Roman"/>
          <w:sz w:val="24"/>
          <w:szCs w:val="24"/>
        </w:rPr>
        <w:t>а</w:t>
      </w:r>
      <w:r w:rsidR="00F56DEA" w:rsidRPr="004453C4">
        <w:rPr>
          <w:rFonts w:ascii="Times New Roman" w:hAnsi="Times New Roman" w:cs="Times New Roman"/>
          <w:sz w:val="24"/>
          <w:szCs w:val="24"/>
        </w:rPr>
        <w:t>сь  в 1,</w:t>
      </w:r>
      <w:r w:rsidRPr="004453C4">
        <w:rPr>
          <w:rFonts w:ascii="Times New Roman" w:hAnsi="Times New Roman" w:cs="Times New Roman"/>
          <w:sz w:val="24"/>
          <w:szCs w:val="24"/>
        </w:rPr>
        <w:t>8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раза, с учетом остатков средств на начало года. </w:t>
      </w:r>
    </w:p>
    <w:p w:rsidR="00583BB4" w:rsidRPr="004453C4" w:rsidRDefault="0066175E" w:rsidP="00583BB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- п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лановый дефицит бюджета был первоначально утвержден в размере </w:t>
      </w:r>
      <w:r w:rsidRPr="004453C4">
        <w:rPr>
          <w:rFonts w:ascii="Times New Roman" w:hAnsi="Times New Roman" w:cs="Times New Roman"/>
          <w:sz w:val="24"/>
          <w:szCs w:val="24"/>
        </w:rPr>
        <w:t>64,3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DEA"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56DEA"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56DEA"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F56DEA" w:rsidRPr="004453C4">
        <w:rPr>
          <w:rFonts w:ascii="Times New Roman" w:hAnsi="Times New Roman" w:cs="Times New Roman"/>
          <w:sz w:val="24"/>
          <w:szCs w:val="24"/>
        </w:rPr>
        <w:t>., не превышая установленные ограничения</w:t>
      </w:r>
      <w:r w:rsidRPr="004453C4">
        <w:rPr>
          <w:rFonts w:ascii="Times New Roman" w:hAnsi="Times New Roman" w:cs="Times New Roman"/>
          <w:sz w:val="24"/>
          <w:szCs w:val="24"/>
        </w:rPr>
        <w:t xml:space="preserve">, </w:t>
      </w:r>
      <w:r w:rsidR="00583BB4" w:rsidRPr="004453C4">
        <w:rPr>
          <w:rFonts w:ascii="Times New Roman" w:hAnsi="Times New Roman" w:cs="Times New Roman"/>
          <w:sz w:val="24"/>
          <w:szCs w:val="24"/>
        </w:rPr>
        <w:t>п</w:t>
      </w:r>
      <w:r w:rsidR="00F56DEA" w:rsidRPr="004453C4">
        <w:rPr>
          <w:rFonts w:ascii="Times New Roman" w:hAnsi="Times New Roman" w:cs="Times New Roman"/>
          <w:sz w:val="24"/>
          <w:szCs w:val="24"/>
        </w:rPr>
        <w:t>ос</w:t>
      </w:r>
      <w:r w:rsidR="00583BB4" w:rsidRPr="004453C4">
        <w:rPr>
          <w:rFonts w:ascii="Times New Roman" w:hAnsi="Times New Roman" w:cs="Times New Roman"/>
          <w:sz w:val="24"/>
          <w:szCs w:val="24"/>
        </w:rPr>
        <w:t xml:space="preserve">ле 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внесенных изменений в бюджет,  плановый дефицит бюджета был увеличен  до 2</w:t>
      </w:r>
      <w:r w:rsidR="00583BB4" w:rsidRPr="004453C4">
        <w:rPr>
          <w:rFonts w:ascii="Times New Roman" w:hAnsi="Times New Roman" w:cs="Times New Roman"/>
          <w:sz w:val="24"/>
          <w:szCs w:val="24"/>
        </w:rPr>
        <w:t xml:space="preserve">26,4 </w:t>
      </w:r>
      <w:proofErr w:type="spellStart"/>
      <w:r w:rsidR="00F56DEA"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56DEA" w:rsidRPr="004453C4">
        <w:rPr>
          <w:rFonts w:ascii="Times New Roman" w:hAnsi="Times New Roman" w:cs="Times New Roman"/>
          <w:sz w:val="24"/>
          <w:szCs w:val="24"/>
        </w:rPr>
        <w:t xml:space="preserve">.  или  в </w:t>
      </w:r>
      <w:r w:rsidR="00583BB4" w:rsidRPr="004453C4">
        <w:rPr>
          <w:rFonts w:ascii="Times New Roman" w:hAnsi="Times New Roman" w:cs="Times New Roman"/>
          <w:sz w:val="24"/>
          <w:szCs w:val="24"/>
        </w:rPr>
        <w:t>3,5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раз</w:t>
      </w:r>
      <w:r w:rsidR="00583BB4" w:rsidRPr="004453C4">
        <w:rPr>
          <w:rFonts w:ascii="Times New Roman" w:hAnsi="Times New Roman" w:cs="Times New Roman"/>
          <w:sz w:val="24"/>
          <w:szCs w:val="24"/>
        </w:rPr>
        <w:t>а</w:t>
      </w:r>
      <w:r w:rsidR="00F56DEA" w:rsidRPr="004453C4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бюджета,  и   превысил тем самым установленный ст.92.1 Бюджетного Кодекса РФ  10-процентный предел.  </w:t>
      </w:r>
    </w:p>
    <w:p w:rsidR="00F56DEA" w:rsidRPr="004453C4" w:rsidRDefault="00F56DEA" w:rsidP="00583BB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Причиной превышения явилось наличие остатков средств на счете бюджета по состоянию на 01.01.202</w:t>
      </w:r>
      <w:r w:rsidR="00583BB4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583BB4" w:rsidRPr="004453C4">
        <w:rPr>
          <w:rFonts w:ascii="Times New Roman" w:hAnsi="Times New Roman" w:cs="Times New Roman"/>
          <w:sz w:val="24"/>
          <w:szCs w:val="24"/>
        </w:rPr>
        <w:t>144,4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., что подтверждено в ходе проверки и отчетными данными. Превышение проведено в пределах указанных остатков средств, без учета суммы остатков средств дефицит не превысил установленный БК РФ предельный размер </w:t>
      </w:r>
      <w:r w:rsidR="00583BB4" w:rsidRPr="004453C4">
        <w:rPr>
          <w:rFonts w:ascii="Times New Roman" w:hAnsi="Times New Roman" w:cs="Times New Roman"/>
          <w:sz w:val="24"/>
          <w:szCs w:val="24"/>
        </w:rPr>
        <w:t>82</w:t>
      </w:r>
      <w:r w:rsidRPr="004453C4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или </w:t>
      </w:r>
      <w:r w:rsidR="00583BB4" w:rsidRPr="004453C4">
        <w:rPr>
          <w:rFonts w:ascii="Times New Roman" w:hAnsi="Times New Roman" w:cs="Times New Roman"/>
          <w:sz w:val="24"/>
          <w:szCs w:val="24"/>
        </w:rPr>
        <w:t>5</w:t>
      </w:r>
      <w:r w:rsidRPr="004453C4">
        <w:rPr>
          <w:rFonts w:ascii="Times New Roman" w:hAnsi="Times New Roman" w:cs="Times New Roman"/>
          <w:sz w:val="24"/>
          <w:szCs w:val="24"/>
        </w:rPr>
        <w:t>%.</w:t>
      </w:r>
    </w:p>
    <w:p w:rsidR="00F56DEA" w:rsidRPr="004453C4" w:rsidRDefault="00F56DEA" w:rsidP="00583BB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В результате исполнения бюджета  по  доходам в сумме 1</w:t>
      </w:r>
      <w:r w:rsidR="00583BB4" w:rsidRPr="004453C4">
        <w:rPr>
          <w:rFonts w:ascii="Times New Roman" w:hAnsi="Times New Roman" w:cs="Times New Roman"/>
          <w:sz w:val="24"/>
          <w:szCs w:val="24"/>
        </w:rPr>
        <w:t>6 587,5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или </w:t>
      </w:r>
      <w:r w:rsidR="00583BB4" w:rsidRPr="004453C4">
        <w:rPr>
          <w:rFonts w:ascii="Times New Roman" w:hAnsi="Times New Roman" w:cs="Times New Roman"/>
          <w:sz w:val="24"/>
          <w:szCs w:val="24"/>
        </w:rPr>
        <w:t>97,9</w:t>
      </w:r>
      <w:r w:rsidRPr="004453C4">
        <w:rPr>
          <w:rFonts w:ascii="Times New Roman" w:hAnsi="Times New Roman" w:cs="Times New Roman"/>
          <w:sz w:val="24"/>
          <w:szCs w:val="24"/>
        </w:rPr>
        <w:t>%,  по расходам в сумме 1</w:t>
      </w:r>
      <w:r w:rsidR="00583BB4" w:rsidRPr="004453C4">
        <w:rPr>
          <w:rFonts w:ascii="Times New Roman" w:hAnsi="Times New Roman" w:cs="Times New Roman"/>
          <w:sz w:val="24"/>
          <w:szCs w:val="24"/>
        </w:rPr>
        <w:t>5 973,5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или </w:t>
      </w:r>
      <w:r w:rsidR="00583BB4" w:rsidRPr="004453C4">
        <w:rPr>
          <w:rFonts w:ascii="Times New Roman" w:hAnsi="Times New Roman" w:cs="Times New Roman"/>
          <w:sz w:val="24"/>
          <w:szCs w:val="24"/>
        </w:rPr>
        <w:t>93</w:t>
      </w:r>
      <w:r w:rsidRPr="004453C4">
        <w:rPr>
          <w:rFonts w:ascii="Times New Roman" w:hAnsi="Times New Roman" w:cs="Times New Roman"/>
          <w:sz w:val="24"/>
          <w:szCs w:val="24"/>
        </w:rPr>
        <w:t>%.  Бюджет исполнен с дефицитом  в объеме 61</w:t>
      </w:r>
      <w:r w:rsidR="00583BB4" w:rsidRPr="004453C4">
        <w:rPr>
          <w:rFonts w:ascii="Times New Roman" w:hAnsi="Times New Roman" w:cs="Times New Roman"/>
          <w:sz w:val="24"/>
          <w:szCs w:val="24"/>
        </w:rPr>
        <w:t>4</w:t>
      </w:r>
      <w:r w:rsidRPr="004453C4">
        <w:rPr>
          <w:rFonts w:ascii="Times New Roman" w:hAnsi="Times New Roman" w:cs="Times New Roman"/>
          <w:sz w:val="24"/>
          <w:szCs w:val="24"/>
        </w:rPr>
        <w:t xml:space="preserve">,0 тыс.руб. </w:t>
      </w:r>
    </w:p>
    <w:p w:rsidR="00F56DEA" w:rsidRPr="004453C4" w:rsidRDefault="00F56DEA" w:rsidP="00F56D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6DEA" w:rsidRPr="004453C4" w:rsidRDefault="00F56DEA" w:rsidP="00583BB4">
      <w:pPr>
        <w:pStyle w:val="a3"/>
        <w:numPr>
          <w:ilvl w:val="0"/>
          <w:numId w:val="4"/>
        </w:numPr>
        <w:spacing w:after="100" w:afterAutospacing="1"/>
        <w:ind w:left="0" w:firstLine="851"/>
        <w:jc w:val="center"/>
        <w:rPr>
          <w:rFonts w:cs="Times New Roman"/>
          <w:b/>
          <w:sz w:val="24"/>
          <w:szCs w:val="24"/>
        </w:rPr>
      </w:pPr>
      <w:r w:rsidRPr="004453C4">
        <w:rPr>
          <w:rFonts w:cs="Times New Roman"/>
          <w:b/>
          <w:sz w:val="24"/>
          <w:szCs w:val="24"/>
        </w:rPr>
        <w:t>Анализ состояния муниципального долга</w:t>
      </w:r>
      <w:r w:rsidR="00AB5EAC" w:rsidRPr="004453C4">
        <w:rPr>
          <w:rFonts w:cs="Times New Roman"/>
          <w:b/>
          <w:sz w:val="24"/>
          <w:szCs w:val="24"/>
        </w:rPr>
        <w:t xml:space="preserve"> </w:t>
      </w:r>
      <w:r w:rsidRPr="004453C4">
        <w:rPr>
          <w:rFonts w:cs="Times New Roman"/>
          <w:b/>
          <w:sz w:val="24"/>
          <w:szCs w:val="24"/>
        </w:rPr>
        <w:t>муниципального образования на начало и конец отчетного финансового года</w:t>
      </w:r>
    </w:p>
    <w:p w:rsidR="00F56DEA" w:rsidRPr="004453C4" w:rsidRDefault="00F56DEA" w:rsidP="00583BB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Верхний предел муниципального долга в первоначальной редакции бюджета по состоянию на 1 января 202</w:t>
      </w:r>
      <w:r w:rsidR="00583BB4" w:rsidRPr="004453C4">
        <w:rPr>
          <w:rFonts w:ascii="Times New Roman" w:hAnsi="Times New Roman" w:cs="Times New Roman"/>
          <w:sz w:val="24"/>
          <w:szCs w:val="24"/>
        </w:rPr>
        <w:t>3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 был утвержден в размере 1</w:t>
      </w:r>
      <w:r w:rsidR="00583BB4" w:rsidRPr="004453C4">
        <w:rPr>
          <w:rFonts w:ascii="Times New Roman" w:hAnsi="Times New Roman" w:cs="Times New Roman"/>
          <w:sz w:val="24"/>
          <w:szCs w:val="24"/>
        </w:rPr>
        <w:t>14,8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DEA" w:rsidRPr="004453C4" w:rsidRDefault="00F56DEA" w:rsidP="00583BB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После внесения изменений в бюджет поселения указанные долговые обязательства изменились</w:t>
      </w:r>
      <w:r w:rsidR="00583BB4" w:rsidRPr="004453C4">
        <w:rPr>
          <w:rFonts w:ascii="Times New Roman" w:hAnsi="Times New Roman" w:cs="Times New Roman"/>
          <w:sz w:val="24"/>
          <w:szCs w:val="24"/>
        </w:rPr>
        <w:t xml:space="preserve"> и </w:t>
      </w:r>
      <w:r w:rsidRPr="004453C4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составил </w:t>
      </w:r>
      <w:r w:rsidR="00583BB4" w:rsidRPr="004453C4">
        <w:rPr>
          <w:rFonts w:ascii="Times New Roman" w:hAnsi="Times New Roman" w:cs="Times New Roman"/>
          <w:sz w:val="24"/>
          <w:szCs w:val="24"/>
        </w:rPr>
        <w:t>82</w:t>
      </w:r>
      <w:r w:rsidRPr="004453C4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F56DEA" w:rsidRPr="004453C4" w:rsidRDefault="00677048" w:rsidP="00583BB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Верхний предел муниципального долга утверждён в соответствии с </w:t>
      </w:r>
      <w:r w:rsidR="00F56DEA"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>ми ст.107 Бюджетного кодекса РФ</w:t>
      </w:r>
      <w:r w:rsidR="00F56DEA" w:rsidRPr="004453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56DEA" w:rsidRPr="004453C4" w:rsidRDefault="00F56DEA" w:rsidP="00F56D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6DEA" w:rsidRPr="004453C4" w:rsidRDefault="00F56DEA" w:rsidP="00F56DEA">
      <w:pPr>
        <w:pStyle w:val="a3"/>
        <w:numPr>
          <w:ilvl w:val="0"/>
          <w:numId w:val="4"/>
        </w:numPr>
        <w:ind w:left="0" w:firstLine="851"/>
        <w:jc w:val="center"/>
        <w:rPr>
          <w:rFonts w:cs="Times New Roman"/>
          <w:b/>
          <w:sz w:val="24"/>
          <w:szCs w:val="24"/>
        </w:rPr>
      </w:pPr>
      <w:r w:rsidRPr="004453C4">
        <w:rPr>
          <w:rFonts w:cs="Times New Roman"/>
          <w:b/>
          <w:sz w:val="24"/>
          <w:szCs w:val="24"/>
        </w:rPr>
        <w:t>Анализ соблюдения порядка ведения бухгалтерского учета и отчетности</w:t>
      </w:r>
    </w:p>
    <w:p w:rsidR="00677048" w:rsidRPr="004453C4" w:rsidRDefault="00677048" w:rsidP="00677048">
      <w:pPr>
        <w:widowControl w:val="0"/>
        <w:tabs>
          <w:tab w:val="left" w:pos="792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DEA" w:rsidRPr="004453C4" w:rsidRDefault="00F56DEA" w:rsidP="00677048">
      <w:pPr>
        <w:widowControl w:val="0"/>
        <w:tabs>
          <w:tab w:val="left" w:pos="792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F56DEA" w:rsidRPr="004453C4" w:rsidRDefault="00F56DEA" w:rsidP="006770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1. Отчёт об исполнении бюджета </w:t>
      </w:r>
    </w:p>
    <w:p w:rsidR="00F56DEA" w:rsidRPr="004453C4" w:rsidRDefault="00F56DEA" w:rsidP="00677048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2. Баланс исполнения бюджета  </w:t>
      </w:r>
    </w:p>
    <w:p w:rsidR="00F56DEA" w:rsidRPr="004453C4" w:rsidRDefault="00F56DEA" w:rsidP="00677048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3. Отчёт о финансовых результатах деятельности </w:t>
      </w:r>
    </w:p>
    <w:p w:rsidR="00F56DEA" w:rsidRPr="004453C4" w:rsidRDefault="00F56DEA" w:rsidP="00677048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4. Отчёт о движении денежных средств </w:t>
      </w:r>
    </w:p>
    <w:p w:rsidR="00F56DEA" w:rsidRPr="004453C4" w:rsidRDefault="00F56DEA" w:rsidP="00677048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5. Пояснительную записку  </w:t>
      </w:r>
    </w:p>
    <w:p w:rsidR="00F56DEA" w:rsidRPr="004453C4" w:rsidRDefault="00F56DEA" w:rsidP="0067704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202</w:t>
      </w:r>
      <w:r w:rsidR="00677048" w:rsidRPr="004453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proofErr w:type="gramStart"/>
      <w:r w:rsidRPr="004453C4">
        <w:rPr>
          <w:rFonts w:ascii="Times New Roman" w:eastAsia="Times New Roman" w:hAnsi="Times New Roman" w:cs="Times New Roman"/>
          <w:sz w:val="24"/>
          <w:szCs w:val="24"/>
        </w:rPr>
        <w:t>документы, представленные к нему и   дана</w:t>
      </w:r>
      <w:proofErr w:type="gramEnd"/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 оценка достоверности бюджетной отчетности во всех существенных отношениях:  </w:t>
      </w:r>
    </w:p>
    <w:p w:rsidR="00F56DEA" w:rsidRPr="004453C4" w:rsidRDefault="00F56DEA" w:rsidP="0067704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 -  достоверности и соответствия плановых показателей годового отчета об исполнении бюджета </w:t>
      </w:r>
      <w:proofErr w:type="gramStart"/>
      <w:r w:rsidRPr="004453C4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677048" w:rsidRPr="004453C4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proofErr w:type="spellStart"/>
      <w:r w:rsidRPr="004453C4">
        <w:rPr>
          <w:rFonts w:ascii="Times New Roman" w:eastAsia="Times New Roman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 МО   на 202</w:t>
      </w:r>
      <w:r w:rsidR="00677048" w:rsidRPr="004453C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4453C4">
        <w:rPr>
          <w:rFonts w:ascii="Times New Roman" w:eastAsia="Times New Roman" w:hAnsi="Times New Roman" w:cs="Times New Roman"/>
          <w:sz w:val="24"/>
          <w:szCs w:val="24"/>
        </w:rPr>
        <w:t>год;</w:t>
      </w:r>
    </w:p>
    <w:p w:rsidR="00F56DEA" w:rsidRPr="004453C4" w:rsidRDefault="00F56DEA" w:rsidP="0067704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F56DEA" w:rsidRPr="004453C4" w:rsidRDefault="00F56DEA" w:rsidP="0067704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>- соответствия соблюдения процедур по исполнению бюджета 202</w:t>
      </w:r>
      <w:r w:rsidR="00677048" w:rsidRPr="004453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 года Положению о бюджетном процессе;</w:t>
      </w:r>
    </w:p>
    <w:p w:rsidR="00F56DEA" w:rsidRPr="004453C4" w:rsidRDefault="00F56DEA" w:rsidP="00677048">
      <w:pPr>
        <w:widowControl w:val="0"/>
        <w:autoSpaceDE w:val="0"/>
        <w:autoSpaceDN w:val="0"/>
        <w:adjustRightInd w:val="0"/>
        <w:spacing w:after="0" w:line="240" w:lineRule="auto"/>
        <w:ind w:right="9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- полноты годовой бюджетной отчетности и ее соответствия установленным формам; </w:t>
      </w:r>
    </w:p>
    <w:p w:rsidR="00F56DEA" w:rsidRPr="004453C4" w:rsidRDefault="00F56DEA" w:rsidP="00677048">
      <w:pPr>
        <w:widowControl w:val="0"/>
        <w:autoSpaceDE w:val="0"/>
        <w:autoSpaceDN w:val="0"/>
        <w:adjustRightInd w:val="0"/>
        <w:spacing w:after="0" w:line="240" w:lineRule="auto"/>
        <w:ind w:right="4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>- правомерности и обоснованности совершения и правильности отражения отдельных хозяйственных операций в ходе исполнения бюджета 202</w:t>
      </w:r>
      <w:r w:rsidR="00677048" w:rsidRPr="004453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56DEA" w:rsidRPr="004453C4" w:rsidRDefault="00F56DEA" w:rsidP="000B0952">
      <w:pPr>
        <w:widowControl w:val="0"/>
        <w:autoSpaceDE w:val="0"/>
        <w:autoSpaceDN w:val="0"/>
        <w:adjustRightInd w:val="0"/>
        <w:spacing w:after="0" w:line="240" w:lineRule="auto"/>
        <w:ind w:right="4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ab/>
        <w:t xml:space="preserve">  Проверка показала:</w:t>
      </w:r>
    </w:p>
    <w:p w:rsidR="00F56DEA" w:rsidRPr="004453C4" w:rsidRDefault="00F56DEA" w:rsidP="000B095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достоверно  отражена дебиторская и кредиторская задолженность, подтвержденная актами сверок взаимных расчетов с поставщиками товаров, исполнителями работ (услуг), пенсионным фондом. </w:t>
      </w:r>
    </w:p>
    <w:p w:rsidR="00F56DEA" w:rsidRPr="004453C4" w:rsidRDefault="00F56DEA" w:rsidP="000B095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:rsidR="00F56DEA" w:rsidRPr="004453C4" w:rsidRDefault="00F56DEA" w:rsidP="00372699">
      <w:pPr>
        <w:pStyle w:val="a3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4453C4">
        <w:rPr>
          <w:rFonts w:eastAsia="Times New Roman"/>
          <w:sz w:val="24"/>
          <w:szCs w:val="24"/>
          <w:lang w:eastAsia="ru-RU"/>
        </w:rPr>
        <w:t>Бюджетная отчетность, представленная в годовом отчете об исполнении бюджета за 202</w:t>
      </w:r>
      <w:r w:rsidR="00647D63" w:rsidRPr="004453C4">
        <w:rPr>
          <w:rFonts w:eastAsia="Times New Roman"/>
          <w:sz w:val="24"/>
          <w:szCs w:val="24"/>
          <w:lang w:eastAsia="ru-RU"/>
        </w:rPr>
        <w:t>2</w:t>
      </w:r>
      <w:r w:rsidRPr="004453C4">
        <w:rPr>
          <w:rFonts w:eastAsia="Times New Roman"/>
          <w:sz w:val="24"/>
          <w:szCs w:val="24"/>
          <w:lang w:eastAsia="ru-RU"/>
        </w:rPr>
        <w:t xml:space="preserve"> год  прозрачна и информативна. Нарушений, влияющих на ее достоверность,  не установлено.</w:t>
      </w:r>
    </w:p>
    <w:p w:rsidR="00F56DEA" w:rsidRPr="004453C4" w:rsidRDefault="00F56DEA" w:rsidP="00F56DE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</w:t>
      </w:r>
    </w:p>
    <w:p w:rsidR="00F56DEA" w:rsidRPr="004453C4" w:rsidRDefault="00F56DEA" w:rsidP="00F56DEA">
      <w:pPr>
        <w:pStyle w:val="a3"/>
        <w:numPr>
          <w:ilvl w:val="1"/>
          <w:numId w:val="4"/>
        </w:numPr>
        <w:ind w:left="0" w:firstLine="851"/>
        <w:jc w:val="center"/>
        <w:rPr>
          <w:rFonts w:cs="Times New Roman"/>
          <w:b/>
          <w:sz w:val="24"/>
          <w:szCs w:val="24"/>
        </w:rPr>
      </w:pPr>
      <w:r w:rsidRPr="004453C4">
        <w:rPr>
          <w:rFonts w:cs="Times New Roman"/>
          <w:b/>
          <w:sz w:val="24"/>
          <w:szCs w:val="24"/>
        </w:rPr>
        <w:t>Анализ состояния дебиторской и кредиторской задолженности</w:t>
      </w:r>
    </w:p>
    <w:p w:rsidR="00F56DEA" w:rsidRPr="004453C4" w:rsidRDefault="00F56DEA" w:rsidP="00F56D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Анализ задолженности муниципального образования за отчетный год показал:</w:t>
      </w:r>
    </w:p>
    <w:p w:rsidR="00F56DEA" w:rsidRPr="004453C4" w:rsidRDefault="00F56DEA" w:rsidP="00DE4A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sz w:val="24"/>
          <w:szCs w:val="24"/>
        </w:rPr>
        <w:t xml:space="preserve">Сумма дебиторской  задолженности </w:t>
      </w:r>
      <w:r w:rsidRPr="004453C4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23191E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  составляла </w:t>
      </w:r>
      <w:r w:rsidR="006D1266" w:rsidRPr="004453C4">
        <w:rPr>
          <w:rFonts w:ascii="Times New Roman" w:hAnsi="Times New Roman" w:cs="Times New Roman"/>
          <w:sz w:val="24"/>
          <w:szCs w:val="24"/>
        </w:rPr>
        <w:t>22 687,1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., в том числе:  по  доходам будущих периодов – </w:t>
      </w:r>
      <w:r w:rsidR="006D1266" w:rsidRPr="004453C4">
        <w:rPr>
          <w:rFonts w:ascii="Times New Roman" w:hAnsi="Times New Roman" w:cs="Times New Roman"/>
          <w:sz w:val="24"/>
          <w:szCs w:val="24"/>
        </w:rPr>
        <w:t>22 531,7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., по поставщикам и подрядчикам 1</w:t>
      </w:r>
      <w:r w:rsidR="006D1266" w:rsidRPr="004453C4">
        <w:rPr>
          <w:rFonts w:ascii="Times New Roman" w:hAnsi="Times New Roman" w:cs="Times New Roman"/>
          <w:sz w:val="24"/>
          <w:szCs w:val="24"/>
        </w:rPr>
        <w:t>55,4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DEA" w:rsidRPr="004453C4" w:rsidRDefault="00F56DEA" w:rsidP="00DE4A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23191E" w:rsidRPr="004453C4">
        <w:rPr>
          <w:rFonts w:ascii="Times New Roman" w:hAnsi="Times New Roman" w:cs="Times New Roman"/>
          <w:sz w:val="24"/>
          <w:szCs w:val="24"/>
        </w:rPr>
        <w:t>3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 дебиторская задолженность составила </w:t>
      </w:r>
      <w:r w:rsidR="006D1266" w:rsidRPr="004453C4">
        <w:rPr>
          <w:rFonts w:ascii="Times New Roman" w:hAnsi="Times New Roman" w:cs="Times New Roman"/>
          <w:sz w:val="24"/>
          <w:szCs w:val="24"/>
        </w:rPr>
        <w:t>24 826,0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.,  в том числе:  по  доходам будущих периодов – </w:t>
      </w:r>
      <w:r w:rsidR="006D1266" w:rsidRPr="004453C4">
        <w:rPr>
          <w:rFonts w:ascii="Times New Roman" w:hAnsi="Times New Roman" w:cs="Times New Roman"/>
          <w:sz w:val="24"/>
          <w:szCs w:val="24"/>
        </w:rPr>
        <w:t>24 780,5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(+</w:t>
      </w:r>
      <w:r w:rsidR="006D1266" w:rsidRPr="004453C4">
        <w:rPr>
          <w:rFonts w:ascii="Times New Roman" w:hAnsi="Times New Roman" w:cs="Times New Roman"/>
          <w:sz w:val="24"/>
          <w:szCs w:val="24"/>
        </w:rPr>
        <w:t>2 248,8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.), по поставщикам и подрядчикам </w:t>
      </w:r>
      <w:r w:rsidR="006D1266" w:rsidRPr="004453C4">
        <w:rPr>
          <w:rFonts w:ascii="Times New Roman" w:hAnsi="Times New Roman" w:cs="Times New Roman"/>
          <w:sz w:val="24"/>
          <w:szCs w:val="24"/>
        </w:rPr>
        <w:t xml:space="preserve"> 45,5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(-</w:t>
      </w:r>
      <w:r w:rsidR="006D1266" w:rsidRPr="004453C4">
        <w:rPr>
          <w:rFonts w:ascii="Times New Roman" w:hAnsi="Times New Roman" w:cs="Times New Roman"/>
          <w:sz w:val="24"/>
          <w:szCs w:val="24"/>
        </w:rPr>
        <w:t xml:space="preserve">109,9 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F56DEA" w:rsidRPr="004453C4" w:rsidRDefault="00F56DEA" w:rsidP="00DE4A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sz w:val="24"/>
          <w:szCs w:val="24"/>
        </w:rPr>
        <w:t xml:space="preserve">Сумма кредиторской задолженности </w:t>
      </w:r>
      <w:r w:rsidRPr="004453C4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23191E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  составляла</w:t>
      </w:r>
      <w:r w:rsidR="00727F3B" w:rsidRPr="004453C4">
        <w:rPr>
          <w:rFonts w:ascii="Times New Roman" w:hAnsi="Times New Roman" w:cs="Times New Roman"/>
          <w:sz w:val="24"/>
          <w:szCs w:val="24"/>
        </w:rPr>
        <w:t xml:space="preserve"> по основной деятельности 402,5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.,</w:t>
      </w:r>
      <w:r w:rsidR="00727F3B" w:rsidRPr="004453C4">
        <w:rPr>
          <w:rFonts w:ascii="Times New Roman" w:hAnsi="Times New Roman" w:cs="Times New Roman"/>
          <w:sz w:val="24"/>
          <w:szCs w:val="24"/>
        </w:rPr>
        <w:t xml:space="preserve"> по доходам будущих периодов 22 531,7 </w:t>
      </w:r>
      <w:proofErr w:type="spellStart"/>
      <w:r w:rsidR="00727F3B"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27F3B" w:rsidRPr="004453C4">
        <w:rPr>
          <w:rFonts w:ascii="Times New Roman" w:hAnsi="Times New Roman" w:cs="Times New Roman"/>
          <w:sz w:val="24"/>
          <w:szCs w:val="24"/>
        </w:rPr>
        <w:t>. и по резерву отпускных 742,2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DEA" w:rsidRPr="004453C4" w:rsidRDefault="00F56DEA" w:rsidP="00DE4A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23191E" w:rsidRPr="004453C4">
        <w:rPr>
          <w:rFonts w:ascii="Times New Roman" w:hAnsi="Times New Roman" w:cs="Times New Roman"/>
          <w:sz w:val="24"/>
          <w:szCs w:val="24"/>
        </w:rPr>
        <w:t>3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</w:t>
      </w:r>
      <w:r w:rsidR="00727F3B" w:rsidRPr="004453C4">
        <w:rPr>
          <w:rFonts w:ascii="Times New Roman" w:hAnsi="Times New Roman" w:cs="Times New Roman"/>
          <w:sz w:val="24"/>
          <w:szCs w:val="24"/>
        </w:rPr>
        <w:t xml:space="preserve"> по основной деятельности</w:t>
      </w:r>
      <w:r w:rsidRPr="004453C4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727F3B" w:rsidRPr="004453C4">
        <w:rPr>
          <w:rFonts w:ascii="Times New Roman" w:hAnsi="Times New Roman" w:cs="Times New Roman"/>
          <w:sz w:val="24"/>
          <w:szCs w:val="24"/>
        </w:rPr>
        <w:t>713,8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  <w:r w:rsidR="00DE4A46" w:rsidRPr="004453C4">
        <w:rPr>
          <w:rFonts w:ascii="Times New Roman" w:hAnsi="Times New Roman" w:cs="Times New Roman"/>
          <w:sz w:val="24"/>
          <w:szCs w:val="24"/>
        </w:rPr>
        <w:t xml:space="preserve">(+311,3 </w:t>
      </w:r>
      <w:proofErr w:type="spellStart"/>
      <w:r w:rsidR="00DE4A46"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E4A46" w:rsidRPr="004453C4">
        <w:rPr>
          <w:rFonts w:ascii="Times New Roman" w:hAnsi="Times New Roman" w:cs="Times New Roman"/>
          <w:sz w:val="24"/>
          <w:szCs w:val="24"/>
        </w:rPr>
        <w:t xml:space="preserve">.) за счёт увеличения задолженности </w:t>
      </w:r>
      <w:r w:rsidR="00DE4A46" w:rsidRPr="004453C4">
        <w:rPr>
          <w:rFonts w:ascii="Times New Roman" w:hAnsi="Times New Roman" w:cs="Times New Roman"/>
          <w:sz w:val="24"/>
          <w:szCs w:val="24"/>
        </w:rPr>
        <w:lastRenderedPageBreak/>
        <w:t>по заработной плате и подоходному налогу</w:t>
      </w:r>
      <w:r w:rsidRPr="004453C4">
        <w:rPr>
          <w:rFonts w:ascii="Times New Roman" w:hAnsi="Times New Roman" w:cs="Times New Roman"/>
          <w:sz w:val="24"/>
          <w:szCs w:val="24"/>
        </w:rPr>
        <w:t xml:space="preserve">,  </w:t>
      </w:r>
      <w:r w:rsidR="00727F3B" w:rsidRPr="004453C4">
        <w:rPr>
          <w:rFonts w:ascii="Times New Roman" w:hAnsi="Times New Roman" w:cs="Times New Roman"/>
          <w:sz w:val="24"/>
          <w:szCs w:val="24"/>
        </w:rPr>
        <w:t>по доходам будущих периодов</w:t>
      </w:r>
      <w:r w:rsidRPr="004453C4">
        <w:rPr>
          <w:rFonts w:ascii="Times New Roman" w:hAnsi="Times New Roman" w:cs="Times New Roman"/>
          <w:sz w:val="24"/>
          <w:szCs w:val="24"/>
        </w:rPr>
        <w:t xml:space="preserve"> – 2</w:t>
      </w:r>
      <w:r w:rsidR="00727F3B" w:rsidRPr="004453C4">
        <w:rPr>
          <w:rFonts w:ascii="Times New Roman" w:hAnsi="Times New Roman" w:cs="Times New Roman"/>
          <w:sz w:val="24"/>
          <w:szCs w:val="24"/>
        </w:rPr>
        <w:t>4 780,5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(+</w:t>
      </w:r>
      <w:r w:rsidR="00727F3B" w:rsidRPr="004453C4">
        <w:rPr>
          <w:rFonts w:ascii="Times New Roman" w:hAnsi="Times New Roman" w:cs="Times New Roman"/>
          <w:sz w:val="24"/>
          <w:szCs w:val="24"/>
        </w:rPr>
        <w:t>2 248,8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.), по </w:t>
      </w:r>
      <w:r w:rsidR="00727F3B" w:rsidRPr="004453C4">
        <w:rPr>
          <w:rFonts w:ascii="Times New Roman" w:hAnsi="Times New Roman" w:cs="Times New Roman"/>
          <w:sz w:val="24"/>
          <w:szCs w:val="24"/>
        </w:rPr>
        <w:t>резерву отпускных 987,2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(</w:t>
      </w:r>
      <w:r w:rsidR="00727F3B" w:rsidRPr="004453C4">
        <w:rPr>
          <w:rFonts w:ascii="Times New Roman" w:hAnsi="Times New Roman" w:cs="Times New Roman"/>
          <w:sz w:val="24"/>
          <w:szCs w:val="24"/>
        </w:rPr>
        <w:t>+245,0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.)</w:t>
      </w:r>
      <w:r w:rsidR="00DE4A46" w:rsidRPr="004453C4">
        <w:rPr>
          <w:rFonts w:ascii="Times New Roman" w:hAnsi="Times New Roman" w:cs="Times New Roman"/>
          <w:sz w:val="24"/>
          <w:szCs w:val="24"/>
        </w:rPr>
        <w:t>.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256" w:rsidRPr="004453C4" w:rsidRDefault="00DC3256" w:rsidP="00DE4A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6DEA" w:rsidRPr="004453C4" w:rsidRDefault="00F56DEA" w:rsidP="00F56DEA">
      <w:pPr>
        <w:pStyle w:val="a3"/>
        <w:numPr>
          <w:ilvl w:val="1"/>
          <w:numId w:val="4"/>
        </w:numPr>
        <w:ind w:left="0" w:firstLine="851"/>
        <w:jc w:val="center"/>
        <w:rPr>
          <w:rFonts w:cs="Times New Roman"/>
          <w:b/>
          <w:sz w:val="24"/>
          <w:szCs w:val="24"/>
        </w:rPr>
      </w:pPr>
      <w:r w:rsidRPr="004453C4">
        <w:rPr>
          <w:rFonts w:cs="Times New Roman"/>
          <w:b/>
          <w:sz w:val="24"/>
          <w:szCs w:val="24"/>
        </w:rPr>
        <w:t>Анализ движения нефинансовых (финансовых) активов</w:t>
      </w:r>
    </w:p>
    <w:p w:rsidR="00282D99" w:rsidRPr="004453C4" w:rsidRDefault="00282D99" w:rsidP="00DC3256">
      <w:pPr>
        <w:pStyle w:val="a3"/>
        <w:ind w:left="851" w:firstLine="0"/>
        <w:rPr>
          <w:rFonts w:cs="Times New Roman"/>
          <w:b/>
          <w:sz w:val="24"/>
          <w:szCs w:val="24"/>
        </w:rPr>
      </w:pPr>
    </w:p>
    <w:p w:rsidR="00F56DEA" w:rsidRPr="004453C4" w:rsidRDefault="00F56DEA" w:rsidP="00282D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Анализ баланса исполнения консолидированного бюджета поселения (форма 0503130) показал:</w:t>
      </w:r>
    </w:p>
    <w:p w:rsidR="00F56DEA" w:rsidRPr="004453C4" w:rsidRDefault="00F56DEA" w:rsidP="00282D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sz w:val="24"/>
          <w:szCs w:val="24"/>
        </w:rPr>
        <w:t>Нефинансовые активы</w:t>
      </w:r>
      <w:r w:rsidRPr="004453C4">
        <w:rPr>
          <w:rFonts w:ascii="Times New Roman" w:hAnsi="Times New Roman" w:cs="Times New Roman"/>
          <w:sz w:val="24"/>
          <w:szCs w:val="24"/>
        </w:rPr>
        <w:t xml:space="preserve"> (основные средства и материальные запасы) муниципального образования по состоянию на начало отчетного года составляли 3</w:t>
      </w:r>
      <w:r w:rsidR="00DE4A46" w:rsidRPr="004453C4">
        <w:rPr>
          <w:rFonts w:ascii="Times New Roman" w:hAnsi="Times New Roman" w:cs="Times New Roman"/>
          <w:sz w:val="24"/>
          <w:szCs w:val="24"/>
        </w:rPr>
        <w:t> 716,9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В течение 202</w:t>
      </w:r>
      <w:r w:rsidR="00B65F16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282D99" w:rsidRPr="004453C4">
        <w:rPr>
          <w:rFonts w:ascii="Times New Roman" w:hAnsi="Times New Roman" w:cs="Times New Roman"/>
          <w:sz w:val="24"/>
          <w:szCs w:val="24"/>
        </w:rPr>
        <w:t>величились</w:t>
      </w:r>
      <w:r w:rsidRPr="004453C4">
        <w:rPr>
          <w:rFonts w:ascii="Times New Roman" w:hAnsi="Times New Roman" w:cs="Times New Roman"/>
          <w:sz w:val="24"/>
          <w:szCs w:val="24"/>
        </w:rPr>
        <w:t xml:space="preserve"> на </w:t>
      </w:r>
      <w:r w:rsidR="00282D99" w:rsidRPr="004453C4">
        <w:rPr>
          <w:rFonts w:ascii="Times New Roman" w:hAnsi="Times New Roman" w:cs="Times New Roman"/>
          <w:sz w:val="24"/>
          <w:szCs w:val="24"/>
        </w:rPr>
        <w:t>6781,4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 и по состоянию  на 01.01.202</w:t>
      </w:r>
      <w:r w:rsidR="00282D99" w:rsidRPr="004453C4">
        <w:rPr>
          <w:rFonts w:ascii="Times New Roman" w:hAnsi="Times New Roman" w:cs="Times New Roman"/>
          <w:sz w:val="24"/>
          <w:szCs w:val="24"/>
        </w:rPr>
        <w:t>3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  составили </w:t>
      </w:r>
      <w:r w:rsidR="00282D99" w:rsidRPr="004453C4">
        <w:rPr>
          <w:rFonts w:ascii="Times New Roman" w:hAnsi="Times New Roman" w:cs="Times New Roman"/>
          <w:sz w:val="24"/>
          <w:szCs w:val="24"/>
        </w:rPr>
        <w:t>10 498,3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F56DEA" w:rsidRPr="004453C4" w:rsidRDefault="00F56DEA" w:rsidP="00282D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sz w:val="24"/>
          <w:szCs w:val="24"/>
        </w:rPr>
        <w:t>Финансовые активы</w:t>
      </w:r>
      <w:r w:rsidRPr="004453C4">
        <w:rPr>
          <w:rFonts w:ascii="Times New Roman" w:hAnsi="Times New Roman" w:cs="Times New Roman"/>
          <w:sz w:val="24"/>
          <w:szCs w:val="24"/>
        </w:rPr>
        <w:t xml:space="preserve"> (остатки средств на счетах бюджета) на начало 202</w:t>
      </w:r>
      <w:r w:rsidR="00B65F16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 составляли </w:t>
      </w:r>
      <w:r w:rsidR="00282D99" w:rsidRPr="004453C4">
        <w:rPr>
          <w:rFonts w:ascii="Times New Roman" w:hAnsi="Times New Roman" w:cs="Times New Roman"/>
          <w:sz w:val="24"/>
          <w:szCs w:val="24"/>
        </w:rPr>
        <w:t>144,4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., на конец года  </w:t>
      </w:r>
      <w:r w:rsidR="00282D99" w:rsidRPr="004453C4">
        <w:rPr>
          <w:rFonts w:ascii="Times New Roman" w:hAnsi="Times New Roman" w:cs="Times New Roman"/>
          <w:sz w:val="24"/>
          <w:szCs w:val="24"/>
        </w:rPr>
        <w:t>758,4</w:t>
      </w:r>
      <w:r w:rsidRPr="004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F56DEA" w:rsidRPr="004453C4" w:rsidRDefault="00F56DEA" w:rsidP="00282D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b/>
          <w:sz w:val="24"/>
          <w:szCs w:val="24"/>
        </w:rPr>
        <w:t xml:space="preserve">Финансовый результат (раздел IV) </w:t>
      </w:r>
      <w:r w:rsidRPr="004453C4">
        <w:rPr>
          <w:rFonts w:ascii="Times New Roman" w:hAnsi="Times New Roman" w:cs="Times New Roman"/>
          <w:sz w:val="24"/>
          <w:szCs w:val="24"/>
        </w:rPr>
        <w:t>на начало 202</w:t>
      </w:r>
      <w:r w:rsidR="00B65F16" w:rsidRPr="004453C4">
        <w:rPr>
          <w:rFonts w:ascii="Times New Roman" w:hAnsi="Times New Roman" w:cs="Times New Roman"/>
          <w:sz w:val="24"/>
          <w:szCs w:val="24"/>
        </w:rPr>
        <w:t>2</w:t>
      </w:r>
      <w:r w:rsidRPr="004453C4">
        <w:rPr>
          <w:rFonts w:ascii="Times New Roman" w:hAnsi="Times New Roman" w:cs="Times New Roman"/>
          <w:sz w:val="24"/>
          <w:szCs w:val="24"/>
        </w:rPr>
        <w:t xml:space="preserve"> года составлял </w:t>
      </w:r>
      <w:r w:rsidR="00282D99" w:rsidRPr="004453C4">
        <w:rPr>
          <w:rFonts w:ascii="Times New Roman" w:hAnsi="Times New Roman" w:cs="Times New Roman"/>
          <w:sz w:val="24"/>
          <w:szCs w:val="24"/>
        </w:rPr>
        <w:t>2 694,1</w:t>
      </w:r>
      <w:r w:rsidRPr="004453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3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3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., на конец года финансовый результат составил </w:t>
      </w:r>
      <w:r w:rsidR="00282D99" w:rsidRPr="004453C4">
        <w:rPr>
          <w:rFonts w:ascii="Times New Roman" w:hAnsi="Times New Roman" w:cs="Times New Roman"/>
          <w:sz w:val="24"/>
          <w:szCs w:val="24"/>
        </w:rPr>
        <w:t>9 337,3</w:t>
      </w:r>
      <w:r w:rsidRPr="004453C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56DEA" w:rsidRPr="004453C4" w:rsidRDefault="00F56DEA" w:rsidP="00F56D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6DEA" w:rsidRPr="004453C4" w:rsidRDefault="00F56DEA" w:rsidP="00F56DEA">
      <w:pPr>
        <w:pStyle w:val="a3"/>
        <w:numPr>
          <w:ilvl w:val="0"/>
          <w:numId w:val="4"/>
        </w:numPr>
        <w:ind w:left="0" w:firstLine="851"/>
        <w:jc w:val="center"/>
        <w:rPr>
          <w:rFonts w:cs="Times New Roman"/>
          <w:b/>
          <w:sz w:val="24"/>
          <w:szCs w:val="24"/>
        </w:rPr>
      </w:pPr>
      <w:r w:rsidRPr="004453C4">
        <w:rPr>
          <w:rFonts w:cs="Times New Roman"/>
          <w:b/>
          <w:sz w:val="24"/>
          <w:szCs w:val="24"/>
        </w:rPr>
        <w:t>Выводы и рекомендации</w:t>
      </w:r>
    </w:p>
    <w:p w:rsidR="00F56DEA" w:rsidRPr="004453C4" w:rsidRDefault="00F56DEA" w:rsidP="00220B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Проведённая проверка годового отчёта об исполнении бюджета </w:t>
      </w:r>
      <w:proofErr w:type="spellStart"/>
      <w:r w:rsidRPr="004453C4">
        <w:rPr>
          <w:rFonts w:ascii="Times New Roman" w:eastAsia="Times New Roman" w:hAnsi="Times New Roman" w:cs="Times New Roman"/>
          <w:sz w:val="24"/>
          <w:szCs w:val="24"/>
        </w:rPr>
        <w:t>Черемшанского</w:t>
      </w:r>
      <w:proofErr w:type="spellEnd"/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 МО за 202</w:t>
      </w:r>
      <w:r w:rsidR="00F333EE" w:rsidRPr="004453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 год позволяет сделать вывод о ее достоверности. </w:t>
      </w:r>
      <w:r w:rsidRPr="004453C4">
        <w:rPr>
          <w:rFonts w:ascii="Times New Roman" w:hAnsi="Times New Roman" w:cs="Times New Roman"/>
          <w:sz w:val="24"/>
          <w:szCs w:val="24"/>
        </w:rPr>
        <w:t>Требования бюджетного законодательства при составлении и утверждении бюджета поселения, в основном,   соблюдены.</w:t>
      </w:r>
    </w:p>
    <w:p w:rsidR="00F56DEA" w:rsidRPr="004453C4" w:rsidRDefault="00F56DEA" w:rsidP="00220B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3" w:name="_Hlk67344289"/>
      <w:r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Сумма выявленных нарушений  в ходе проведения проверки  составляет </w:t>
      </w:r>
      <w:r w:rsidR="00542C5E"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>27</w:t>
      </w:r>
      <w:r w:rsidR="00301502"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542C5E"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301502"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69,87 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руб</w:t>
      </w:r>
      <w:r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>., в том числе:</w:t>
      </w:r>
    </w:p>
    <w:p w:rsidR="005F1D9A" w:rsidRPr="004453C4" w:rsidRDefault="005F1D9A" w:rsidP="005F1D9A">
      <w:pPr>
        <w:pStyle w:val="a3"/>
        <w:numPr>
          <w:ilvl w:val="0"/>
          <w:numId w:val="10"/>
        </w:numPr>
        <w:ind w:left="0" w:firstLine="851"/>
        <w:jc w:val="both"/>
        <w:rPr>
          <w:rFonts w:cs="Times New Roman"/>
          <w:b/>
          <w:i/>
          <w:sz w:val="24"/>
          <w:szCs w:val="24"/>
        </w:rPr>
      </w:pPr>
      <w:r w:rsidRPr="004453C4">
        <w:rPr>
          <w:rFonts w:cs="Times New Roman"/>
          <w:b/>
          <w:i/>
          <w:sz w:val="24"/>
          <w:szCs w:val="24"/>
        </w:rPr>
        <w:t>В нарушение п.2.5, раздела 4 Положени</w:t>
      </w:r>
      <w:r w:rsidR="004D6004" w:rsidRPr="004453C4">
        <w:rPr>
          <w:rFonts w:cs="Times New Roman"/>
          <w:b/>
          <w:i/>
          <w:sz w:val="24"/>
          <w:szCs w:val="24"/>
        </w:rPr>
        <w:t>я</w:t>
      </w:r>
      <w:r w:rsidRPr="004453C4">
        <w:rPr>
          <w:rFonts w:cs="Times New Roman"/>
          <w:b/>
          <w:i/>
          <w:sz w:val="24"/>
          <w:szCs w:val="24"/>
        </w:rPr>
        <w:t xml:space="preserve"> о гарантиях деятельности главы казённого учреждения </w:t>
      </w:r>
      <w:proofErr w:type="spellStart"/>
      <w:r w:rsidRPr="004453C4">
        <w:rPr>
          <w:rFonts w:cs="Times New Roman"/>
          <w:b/>
          <w:i/>
          <w:sz w:val="24"/>
          <w:szCs w:val="24"/>
        </w:rPr>
        <w:t>Черемшанского</w:t>
      </w:r>
      <w:proofErr w:type="spellEnd"/>
      <w:r w:rsidRPr="004453C4">
        <w:rPr>
          <w:rFonts w:cs="Times New Roman"/>
          <w:b/>
          <w:i/>
          <w:sz w:val="24"/>
          <w:szCs w:val="24"/>
        </w:rPr>
        <w:t xml:space="preserve"> муниципального образования решением Думы поселения от 28.12.2022 года № 5(16)5 в решении Думы поселения от 28.12.2022 года  № 5(16)4  «О денежном содержании главы администрации </w:t>
      </w:r>
      <w:proofErr w:type="spellStart"/>
      <w:r w:rsidRPr="004453C4">
        <w:rPr>
          <w:rFonts w:cs="Times New Roman"/>
          <w:b/>
          <w:i/>
          <w:sz w:val="24"/>
          <w:szCs w:val="24"/>
        </w:rPr>
        <w:t>Черемшанского</w:t>
      </w:r>
      <w:proofErr w:type="spellEnd"/>
      <w:r w:rsidRPr="004453C4">
        <w:rPr>
          <w:rFonts w:cs="Times New Roman"/>
          <w:b/>
          <w:i/>
          <w:sz w:val="24"/>
          <w:szCs w:val="24"/>
        </w:rPr>
        <w:t xml:space="preserve"> муниципального образования»  неправомерно  установлена выплата материальной помощи  в размере  месячного денежного содержания (по Положению месячного денежного вознаграждения)</w:t>
      </w:r>
      <w:proofErr w:type="gramStart"/>
      <w:r w:rsidRPr="004453C4">
        <w:rPr>
          <w:rFonts w:cs="Times New Roman"/>
          <w:b/>
          <w:i/>
          <w:sz w:val="24"/>
          <w:szCs w:val="24"/>
        </w:rPr>
        <w:t xml:space="preserve"> .</w:t>
      </w:r>
      <w:proofErr w:type="gramEnd"/>
    </w:p>
    <w:p w:rsidR="005F1D9A" w:rsidRPr="004453C4" w:rsidRDefault="005F1D9A" w:rsidP="005F1D9A">
      <w:pPr>
        <w:pStyle w:val="a3"/>
        <w:ind w:left="0" w:firstLine="851"/>
        <w:jc w:val="both"/>
        <w:rPr>
          <w:rFonts w:cs="Times New Roman"/>
          <w:b/>
          <w:i/>
          <w:sz w:val="24"/>
          <w:szCs w:val="24"/>
        </w:rPr>
      </w:pPr>
      <w:r w:rsidRPr="004453C4">
        <w:rPr>
          <w:rFonts w:cs="Times New Roman"/>
          <w:b/>
          <w:i/>
          <w:sz w:val="24"/>
          <w:szCs w:val="24"/>
        </w:rPr>
        <w:t>Контрольно-счетная палата рекомендует внести изменения в решении Думы поселения от 28.12.2022 года  № 5(16)4.</w:t>
      </w:r>
    </w:p>
    <w:p w:rsidR="005F1D9A" w:rsidRPr="004453C4" w:rsidRDefault="005F1D9A" w:rsidP="005F1D9A">
      <w:pPr>
        <w:spacing w:after="0" w:line="240" w:lineRule="auto"/>
        <w:ind w:right="-57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Контрольно-счетная палата рекомендует внести изменения в Положение «Об оплате труда и порядке формирования фонда оплаты труда работников, замещающих должности, не относящиеся к должностям муниципальной службы и вспомогательного персонала органов местного самоуправления </w:t>
      </w:r>
      <w:proofErr w:type="spellStart"/>
      <w:r w:rsidRPr="004453C4">
        <w:rPr>
          <w:rFonts w:ascii="Times New Roman" w:hAnsi="Times New Roman" w:cs="Times New Roman"/>
          <w:b/>
          <w:i/>
          <w:sz w:val="24"/>
          <w:szCs w:val="24"/>
        </w:rPr>
        <w:t>Черемшанского</w:t>
      </w:r>
      <w:proofErr w:type="spellEnd"/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образования», утвержденного Постановлением №67 от 28.12.2022 года в соответствии с Указом Губернатора Иркутской области от 22.11.2022г. №271-уг.:</w:t>
      </w:r>
      <w:proofErr w:type="gramEnd"/>
    </w:p>
    <w:p w:rsidR="005F1D9A" w:rsidRPr="004453C4" w:rsidRDefault="005F1D9A" w:rsidP="005F1D9A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- по установлению </w:t>
      </w:r>
      <w:proofErr w:type="gramStart"/>
      <w:r w:rsidRPr="004453C4">
        <w:rPr>
          <w:rFonts w:ascii="Times New Roman" w:hAnsi="Times New Roman" w:cs="Times New Roman"/>
          <w:b/>
          <w:i/>
          <w:sz w:val="24"/>
          <w:szCs w:val="24"/>
        </w:rPr>
        <w:t>норматива формирования фонда оплаты труда</w:t>
      </w:r>
      <w:proofErr w:type="gramEnd"/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данным категориям работников (служащие – 31,6 оклада, вспомогательный персонал – 26,2 оклада);</w:t>
      </w:r>
    </w:p>
    <w:p w:rsidR="005F1D9A" w:rsidRPr="004453C4" w:rsidRDefault="005F1D9A" w:rsidP="005F1D9A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-  по установлению ежемесячных и иных дополнительных выплат в пределах </w:t>
      </w:r>
      <w:proofErr w:type="gramStart"/>
      <w:r w:rsidRPr="004453C4">
        <w:rPr>
          <w:rFonts w:ascii="Times New Roman" w:hAnsi="Times New Roman" w:cs="Times New Roman"/>
          <w:b/>
          <w:i/>
          <w:sz w:val="24"/>
          <w:szCs w:val="24"/>
        </w:rPr>
        <w:t>норматива формирования фонда оплаты труда</w:t>
      </w:r>
      <w:proofErr w:type="gramEnd"/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 данным категориям работников.</w:t>
      </w:r>
    </w:p>
    <w:p w:rsidR="00542C5E" w:rsidRPr="004453C4" w:rsidRDefault="005F1D9A" w:rsidP="00542C5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3. </w:t>
      </w:r>
      <w:r w:rsidR="00542C5E" w:rsidRPr="004453C4">
        <w:rPr>
          <w:rFonts w:ascii="Times New Roman" w:hAnsi="Times New Roman" w:cs="Times New Roman"/>
          <w:b/>
          <w:i/>
          <w:sz w:val="24"/>
          <w:szCs w:val="24"/>
        </w:rPr>
        <w:t>В нарушение  ст.9 Федерального Закона от 06.12.2011 года № 402-ФЗ «О бухгалтерском учете», п.114-120 инструкции по применению единого плана счетов бухгалтерского учета, утвержденной приказом Министерства финансов РФ от 01.12.2010 года №157н к учету приняты  первичные документы, не оформленные должным образом:</w:t>
      </w:r>
    </w:p>
    <w:p w:rsidR="00542C5E" w:rsidRPr="004453C4" w:rsidRDefault="00542C5E" w:rsidP="00542C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- Муниципальный контракт №29/22 от 09.11.2022г.  (контракт, спецификация, акт приема-передачи товаров)  на сумму 19 694,80 руб. отсутствует подпись поставщика; </w:t>
      </w:r>
    </w:p>
    <w:p w:rsidR="00542C5E" w:rsidRPr="004453C4" w:rsidRDefault="00542C5E" w:rsidP="00542C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Муниципальный контракт №30/22 от 22.12.2022г.  (контракт, спецификация)  на сумму 3 125,07 руб. отсутствует подпись поставщика. </w:t>
      </w:r>
    </w:p>
    <w:p w:rsidR="00542C5E" w:rsidRPr="004453C4" w:rsidRDefault="00542C5E" w:rsidP="00542C5E">
      <w:pPr>
        <w:pStyle w:val="a3"/>
        <w:ind w:left="57" w:right="57" w:firstLine="794"/>
        <w:jc w:val="both"/>
        <w:rPr>
          <w:rFonts w:cs="Times New Roman"/>
          <w:b/>
          <w:i/>
          <w:sz w:val="24"/>
          <w:szCs w:val="24"/>
        </w:rPr>
      </w:pPr>
      <w:r w:rsidRPr="004453C4">
        <w:rPr>
          <w:rFonts w:cs="Times New Roman"/>
          <w:b/>
          <w:i/>
          <w:sz w:val="24"/>
          <w:szCs w:val="24"/>
        </w:rPr>
        <w:t>Сумма нарушений составила 22</w:t>
      </w:r>
      <w:r w:rsidR="00301502" w:rsidRPr="004453C4">
        <w:rPr>
          <w:rFonts w:cs="Times New Roman"/>
          <w:b/>
          <w:i/>
          <w:sz w:val="24"/>
          <w:szCs w:val="24"/>
        </w:rPr>
        <w:t> </w:t>
      </w:r>
      <w:r w:rsidRPr="004453C4">
        <w:rPr>
          <w:rFonts w:cs="Times New Roman"/>
          <w:b/>
          <w:i/>
          <w:sz w:val="24"/>
          <w:szCs w:val="24"/>
        </w:rPr>
        <w:t>8</w:t>
      </w:r>
      <w:r w:rsidR="00301502" w:rsidRPr="004453C4">
        <w:rPr>
          <w:rFonts w:cs="Times New Roman"/>
          <w:b/>
          <w:i/>
          <w:sz w:val="24"/>
          <w:szCs w:val="24"/>
        </w:rPr>
        <w:t xml:space="preserve">19,87 </w:t>
      </w:r>
      <w:r w:rsidRPr="004453C4">
        <w:rPr>
          <w:rFonts w:cs="Times New Roman"/>
          <w:b/>
          <w:i/>
          <w:sz w:val="24"/>
          <w:szCs w:val="24"/>
        </w:rPr>
        <w:t>руб., что соответствует п.2.3 Классификатора нарушений, выявленных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средств.</w:t>
      </w:r>
    </w:p>
    <w:p w:rsidR="00301502" w:rsidRPr="004453C4" w:rsidRDefault="00301502" w:rsidP="00542C5E">
      <w:pPr>
        <w:pStyle w:val="a3"/>
        <w:ind w:left="57" w:right="57" w:firstLine="794"/>
        <w:jc w:val="both"/>
        <w:rPr>
          <w:rFonts w:cs="Times New Roman"/>
          <w:sz w:val="24"/>
          <w:szCs w:val="24"/>
        </w:rPr>
      </w:pPr>
      <w:r w:rsidRPr="004453C4">
        <w:rPr>
          <w:rFonts w:cs="Times New Roman"/>
          <w:sz w:val="24"/>
          <w:szCs w:val="24"/>
        </w:rPr>
        <w:t>Нарушение устранено в ходе проведения проверки.</w:t>
      </w:r>
    </w:p>
    <w:p w:rsidR="005F1D9A" w:rsidRPr="004453C4" w:rsidRDefault="00542C5E" w:rsidP="005F1D9A">
      <w:pPr>
        <w:shd w:val="clear" w:color="auto" w:fill="FFFFFF"/>
        <w:tabs>
          <w:tab w:val="left" w:pos="0"/>
          <w:tab w:val="left" w:pos="851"/>
        </w:tabs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4. </w:t>
      </w:r>
      <w:r w:rsidR="005F1D9A"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В нарушение требований раздела II "Обязательные реквизиты путевого листа" Приказа Минтранса N 152 учреждением приняты к учету путевые листы легкового автомобиля, служащие основанием для   списания ГСМ и начисления заработной платы, не соответствующие требованиям к оформлению фактов хозяйственной деятельности первичными учетными  |документами, а именно:                          </w:t>
      </w:r>
    </w:p>
    <w:p w:rsidR="005669F6" w:rsidRPr="004453C4" w:rsidRDefault="005669F6" w:rsidP="005669F6">
      <w:pPr>
        <w:shd w:val="clear" w:color="auto" w:fill="FFFFFF"/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- основание на выезд (распоряжение);</w:t>
      </w:r>
    </w:p>
    <w:p w:rsidR="005F1D9A" w:rsidRPr="004453C4" w:rsidRDefault="005F1D9A" w:rsidP="005F1D9A">
      <w:pPr>
        <w:shd w:val="clear" w:color="auto" w:fill="FFFFFF"/>
        <w:tabs>
          <w:tab w:val="left" w:pos="0"/>
          <w:tab w:val="left" w:pos="851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- отсутствует отметка о проведении </w:t>
      </w:r>
      <w:proofErr w:type="spellStart"/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предрейсового</w:t>
      </w:r>
      <w:proofErr w:type="spellEnd"/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и </w:t>
      </w:r>
      <w:proofErr w:type="spellStart"/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послерейсового</w:t>
      </w:r>
      <w:proofErr w:type="spellEnd"/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медицинских осмотров водителя  (дата, время, подпись и расшифровка подписи   медицинского работника);                         </w:t>
      </w:r>
    </w:p>
    <w:p w:rsidR="005F1D9A" w:rsidRPr="004453C4" w:rsidRDefault="005F1D9A" w:rsidP="005F1D9A">
      <w:pPr>
        <w:shd w:val="clear" w:color="auto" w:fill="FFFFFF"/>
        <w:tabs>
          <w:tab w:val="left" w:pos="0"/>
          <w:tab w:val="left" w:pos="851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- на лицевой стороне путевых листов не указано время выезда и возвращения при каждой поездке;   </w:t>
      </w:r>
    </w:p>
    <w:p w:rsidR="005F1D9A" w:rsidRPr="004453C4" w:rsidRDefault="005F1D9A" w:rsidP="005F1D9A">
      <w:pPr>
        <w:shd w:val="clear" w:color="auto" w:fill="FFFFFF"/>
        <w:tabs>
          <w:tab w:val="left" w:pos="0"/>
          <w:tab w:val="left" w:pos="851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4453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- отсутствуют подписи лиц, пользовавшихся автомобилями;                                     </w:t>
      </w:r>
    </w:p>
    <w:p w:rsidR="005F1D9A" w:rsidRPr="004453C4" w:rsidRDefault="005F1D9A" w:rsidP="005F1D9A">
      <w:pPr>
        <w:shd w:val="clear" w:color="auto" w:fill="FFFFFF"/>
        <w:tabs>
          <w:tab w:val="left" w:pos="0"/>
          <w:tab w:val="left" w:pos="851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>- не заполняется раздел «Движение горючего», не указан остаток, количество литров по норме и фактический расход топлива.</w:t>
      </w:r>
    </w:p>
    <w:p w:rsidR="005F1D9A" w:rsidRPr="004453C4" w:rsidRDefault="005F1D9A" w:rsidP="005F1D9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4453C4">
        <w:rPr>
          <w:rFonts w:ascii="Times New Roman" w:hAnsi="Times New Roman" w:cs="Times New Roman"/>
          <w:b/>
          <w:i/>
          <w:sz w:val="24"/>
          <w:szCs w:val="24"/>
        </w:rPr>
        <w:t>Согласно актам о списании материальных запасов (</w:t>
      </w:r>
      <w:hyperlink r:id="rId10" w:history="1">
        <w:r w:rsidRPr="004453C4">
          <w:rPr>
            <w:rFonts w:ascii="Times New Roman" w:hAnsi="Times New Roman" w:cs="Times New Roman"/>
            <w:b/>
            <w:i/>
            <w:sz w:val="24"/>
            <w:szCs w:val="24"/>
          </w:rPr>
          <w:t>ф. 0504833</w:t>
        </w:r>
      </w:hyperlink>
      <w:r w:rsidRPr="004453C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445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учреждении за 2022 год было  проведено неправомерное списание расходов на ГСМ в сумме 5 150,0 рублей. </w:t>
      </w:r>
      <w:r w:rsidRPr="004453C4">
        <w:rPr>
          <w:rFonts w:ascii="Times New Roman" w:hAnsi="Times New Roman" w:cs="Times New Roman"/>
          <w:b/>
          <w:i/>
          <w:sz w:val="24"/>
          <w:szCs w:val="24"/>
        </w:rPr>
        <w:t>Данные факты свидетельствуют о том, что учет и списание ГСМ ведется не надлежащим образом без учёта норм списания.</w:t>
      </w:r>
    </w:p>
    <w:p w:rsidR="005F1D9A" w:rsidRPr="004453C4" w:rsidRDefault="005F1D9A" w:rsidP="005F1D9A">
      <w:pPr>
        <w:pStyle w:val="a3"/>
        <w:ind w:left="57" w:right="57" w:firstLine="794"/>
        <w:jc w:val="both"/>
        <w:rPr>
          <w:rFonts w:cs="Times New Roman"/>
          <w:b/>
          <w:i/>
          <w:sz w:val="24"/>
          <w:szCs w:val="24"/>
        </w:rPr>
      </w:pPr>
      <w:r w:rsidRPr="004453C4">
        <w:rPr>
          <w:rFonts w:cs="Times New Roman"/>
          <w:b/>
          <w:i/>
          <w:sz w:val="24"/>
          <w:szCs w:val="24"/>
        </w:rPr>
        <w:t>Сумма нарушений составила 51</w:t>
      </w:r>
      <w:r w:rsidR="00301502" w:rsidRPr="004453C4">
        <w:rPr>
          <w:rFonts w:cs="Times New Roman"/>
          <w:b/>
          <w:i/>
          <w:sz w:val="24"/>
          <w:szCs w:val="24"/>
        </w:rPr>
        <w:t xml:space="preserve">50,0 </w:t>
      </w:r>
      <w:r w:rsidRPr="004453C4">
        <w:rPr>
          <w:rFonts w:cs="Times New Roman"/>
          <w:b/>
          <w:i/>
          <w:sz w:val="24"/>
          <w:szCs w:val="24"/>
        </w:rPr>
        <w:t>руб., что соответствует п.2.2 Классификатора нарушений, выявленных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средств.</w:t>
      </w:r>
    </w:p>
    <w:p w:rsidR="00F56DEA" w:rsidRPr="004453C4" w:rsidRDefault="00F56DEA" w:rsidP="00F56DEA">
      <w:pPr>
        <w:pStyle w:val="a3"/>
        <w:ind w:left="0" w:firstLine="851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F56DEA" w:rsidRPr="004453C4" w:rsidRDefault="00F56DEA" w:rsidP="00F56DEA">
      <w:pPr>
        <w:pStyle w:val="a3"/>
        <w:tabs>
          <w:tab w:val="left" w:pos="0"/>
          <w:tab w:val="left" w:pos="851"/>
        </w:tabs>
        <w:ind w:left="0" w:firstLine="851"/>
        <w:jc w:val="both"/>
        <w:rPr>
          <w:rFonts w:cs="Times New Roman"/>
          <w:sz w:val="24"/>
          <w:szCs w:val="24"/>
        </w:rPr>
      </w:pPr>
      <w:r w:rsidRPr="004453C4">
        <w:rPr>
          <w:rFonts w:cs="Times New Roman"/>
          <w:sz w:val="24"/>
          <w:szCs w:val="24"/>
        </w:rPr>
        <w:t xml:space="preserve">                    На основании выше</w:t>
      </w:r>
      <w:r w:rsidR="00AB7BC9" w:rsidRPr="004453C4">
        <w:rPr>
          <w:rFonts w:cs="Times New Roman"/>
          <w:sz w:val="24"/>
          <w:szCs w:val="24"/>
        </w:rPr>
        <w:t xml:space="preserve"> </w:t>
      </w:r>
      <w:r w:rsidRPr="004453C4">
        <w:rPr>
          <w:rFonts w:cs="Times New Roman"/>
          <w:sz w:val="24"/>
          <w:szCs w:val="24"/>
        </w:rPr>
        <w:t>изложенного, рекомендую:</w:t>
      </w:r>
    </w:p>
    <w:p w:rsidR="00F56DEA" w:rsidRPr="004453C4" w:rsidRDefault="00F56DEA" w:rsidP="00542C5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Принять действенные меры по устранению отмеченных в данном заключении нарушений и </w:t>
      </w:r>
      <w:r w:rsidR="005669F6" w:rsidRPr="004453C4">
        <w:rPr>
          <w:rFonts w:ascii="Times New Roman" w:hAnsi="Times New Roman" w:cs="Times New Roman"/>
          <w:sz w:val="24"/>
          <w:szCs w:val="24"/>
        </w:rPr>
        <w:t>замечаний</w:t>
      </w:r>
      <w:r w:rsidRPr="004453C4">
        <w:rPr>
          <w:rFonts w:ascii="Times New Roman" w:hAnsi="Times New Roman" w:cs="Times New Roman"/>
          <w:sz w:val="24"/>
          <w:szCs w:val="24"/>
        </w:rPr>
        <w:t>.</w:t>
      </w:r>
    </w:p>
    <w:p w:rsidR="00542C5E" w:rsidRPr="004453C4" w:rsidRDefault="00542C5E" w:rsidP="00542C5E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4453C4">
        <w:rPr>
          <w:rFonts w:cs="Times New Roman"/>
          <w:sz w:val="24"/>
          <w:szCs w:val="24"/>
        </w:rPr>
        <w:t xml:space="preserve">Внести изменения в решении Думы поселения от 28.12.2022 года  № 5(16)4 «О денежном содержании главы администрации </w:t>
      </w:r>
      <w:proofErr w:type="spellStart"/>
      <w:r w:rsidRPr="004453C4">
        <w:rPr>
          <w:rFonts w:cs="Times New Roman"/>
          <w:sz w:val="24"/>
          <w:szCs w:val="24"/>
        </w:rPr>
        <w:t>Черемшанского</w:t>
      </w:r>
      <w:proofErr w:type="spellEnd"/>
      <w:r w:rsidRPr="004453C4">
        <w:rPr>
          <w:rFonts w:cs="Times New Roman"/>
          <w:sz w:val="24"/>
          <w:szCs w:val="24"/>
        </w:rPr>
        <w:t xml:space="preserve"> муниципального образования».</w:t>
      </w:r>
    </w:p>
    <w:p w:rsidR="00542C5E" w:rsidRPr="004453C4" w:rsidRDefault="002F0645" w:rsidP="00542C5E">
      <w:pPr>
        <w:pStyle w:val="a3"/>
        <w:widowControl w:val="0"/>
        <w:numPr>
          <w:ilvl w:val="0"/>
          <w:numId w:val="3"/>
        </w:numPr>
        <w:spacing w:line="228" w:lineRule="auto"/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4453C4">
        <w:rPr>
          <w:rFonts w:cs="Times New Roman"/>
          <w:sz w:val="24"/>
          <w:szCs w:val="24"/>
        </w:rPr>
        <w:t>В</w:t>
      </w:r>
      <w:r w:rsidR="00542C5E" w:rsidRPr="004453C4">
        <w:rPr>
          <w:rFonts w:cs="Times New Roman"/>
          <w:sz w:val="24"/>
          <w:szCs w:val="24"/>
        </w:rPr>
        <w:t xml:space="preserve">нести изменения в Положение «Об оплате труда и порядке формирования фонда оплаты труда работников, замещающих должности, не относящиеся к должностям муниципальной службы и вспомогательного персонала органов местного самоуправления </w:t>
      </w:r>
      <w:proofErr w:type="spellStart"/>
      <w:r w:rsidR="00542C5E" w:rsidRPr="004453C4">
        <w:rPr>
          <w:rFonts w:cs="Times New Roman"/>
          <w:sz w:val="24"/>
          <w:szCs w:val="24"/>
        </w:rPr>
        <w:t>Черемшанского</w:t>
      </w:r>
      <w:proofErr w:type="spellEnd"/>
      <w:r w:rsidR="00542C5E" w:rsidRPr="004453C4">
        <w:rPr>
          <w:rFonts w:cs="Times New Roman"/>
          <w:sz w:val="24"/>
          <w:szCs w:val="24"/>
        </w:rPr>
        <w:t xml:space="preserve"> муниципального образования», утвержденного Постановлением №67 от 28.12.2022 года.</w:t>
      </w:r>
      <w:proofErr w:type="gramEnd"/>
    </w:p>
    <w:p w:rsidR="00F56DEA" w:rsidRPr="004453C4" w:rsidRDefault="00542C5E" w:rsidP="00542C5E">
      <w:pPr>
        <w:pStyle w:val="a3"/>
        <w:widowControl w:val="0"/>
        <w:numPr>
          <w:ilvl w:val="0"/>
          <w:numId w:val="3"/>
        </w:numPr>
        <w:spacing w:line="228" w:lineRule="auto"/>
        <w:ind w:left="0" w:firstLine="0"/>
        <w:jc w:val="both"/>
        <w:rPr>
          <w:rFonts w:cs="Times New Roman"/>
          <w:sz w:val="24"/>
          <w:szCs w:val="24"/>
        </w:rPr>
      </w:pPr>
      <w:r w:rsidRPr="004453C4">
        <w:rPr>
          <w:rFonts w:cs="Times New Roman"/>
          <w:sz w:val="24"/>
          <w:szCs w:val="24"/>
        </w:rPr>
        <w:t xml:space="preserve"> </w:t>
      </w:r>
      <w:r w:rsidR="00F56DEA" w:rsidRPr="004453C4">
        <w:rPr>
          <w:rFonts w:cs="Times New Roman"/>
          <w:sz w:val="24"/>
          <w:szCs w:val="24"/>
        </w:rPr>
        <w:t>Информацию представить в Контрольно-счетную палату не позднее 1</w:t>
      </w:r>
      <w:r w:rsidRPr="004453C4">
        <w:rPr>
          <w:rFonts w:cs="Times New Roman"/>
          <w:sz w:val="24"/>
          <w:szCs w:val="24"/>
        </w:rPr>
        <w:t>5</w:t>
      </w:r>
      <w:r w:rsidR="00F56DEA" w:rsidRPr="004453C4">
        <w:rPr>
          <w:rFonts w:cs="Times New Roman"/>
          <w:sz w:val="24"/>
          <w:szCs w:val="24"/>
        </w:rPr>
        <w:t xml:space="preserve"> ма</w:t>
      </w:r>
      <w:r w:rsidR="0023191E" w:rsidRPr="004453C4">
        <w:rPr>
          <w:rFonts w:cs="Times New Roman"/>
          <w:sz w:val="24"/>
          <w:szCs w:val="24"/>
        </w:rPr>
        <w:t>я</w:t>
      </w:r>
      <w:r w:rsidR="00F56DEA" w:rsidRPr="004453C4">
        <w:rPr>
          <w:rFonts w:cs="Times New Roman"/>
          <w:sz w:val="24"/>
          <w:szCs w:val="24"/>
        </w:rPr>
        <w:t xml:space="preserve">  202</w:t>
      </w:r>
      <w:r w:rsidR="00DC3256" w:rsidRPr="004453C4">
        <w:rPr>
          <w:rFonts w:cs="Times New Roman"/>
          <w:sz w:val="24"/>
          <w:szCs w:val="24"/>
        </w:rPr>
        <w:t>3</w:t>
      </w:r>
      <w:r w:rsidR="00F56DEA" w:rsidRPr="004453C4">
        <w:rPr>
          <w:rFonts w:cs="Times New Roman"/>
          <w:sz w:val="24"/>
          <w:szCs w:val="24"/>
        </w:rPr>
        <w:t xml:space="preserve"> года.</w:t>
      </w:r>
    </w:p>
    <w:p w:rsidR="00F56DEA" w:rsidRPr="004453C4" w:rsidRDefault="00F56DEA" w:rsidP="00542C5E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4453C4">
        <w:rPr>
          <w:rFonts w:cs="Times New Roman"/>
          <w:sz w:val="24"/>
          <w:szCs w:val="24"/>
        </w:rPr>
        <w:t xml:space="preserve">Рассмотреть данное заключение на заседании Думы </w:t>
      </w:r>
      <w:proofErr w:type="spellStart"/>
      <w:r w:rsidRPr="004453C4">
        <w:rPr>
          <w:rFonts w:cs="Times New Roman"/>
          <w:sz w:val="24"/>
          <w:szCs w:val="24"/>
        </w:rPr>
        <w:t>Черемшанского</w:t>
      </w:r>
      <w:proofErr w:type="spellEnd"/>
      <w:r w:rsidRPr="004453C4">
        <w:rPr>
          <w:rFonts w:cs="Times New Roman"/>
          <w:sz w:val="24"/>
          <w:szCs w:val="24"/>
        </w:rPr>
        <w:t xml:space="preserve"> МО.</w:t>
      </w:r>
    </w:p>
    <w:p w:rsidR="00F56DEA" w:rsidRPr="004453C4" w:rsidRDefault="00F56DEA" w:rsidP="00542C5E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4453C4">
        <w:rPr>
          <w:rFonts w:cs="Times New Roman"/>
          <w:sz w:val="24"/>
          <w:szCs w:val="24"/>
        </w:rPr>
        <w:t xml:space="preserve">Представленный годовой отчет об исполнении бюджета </w:t>
      </w:r>
      <w:proofErr w:type="spellStart"/>
      <w:r w:rsidRPr="004453C4">
        <w:rPr>
          <w:rFonts w:cs="Times New Roman"/>
          <w:sz w:val="24"/>
          <w:szCs w:val="24"/>
        </w:rPr>
        <w:t>Черемшанского</w:t>
      </w:r>
      <w:proofErr w:type="spellEnd"/>
      <w:r w:rsidRPr="004453C4">
        <w:rPr>
          <w:rFonts w:cs="Times New Roman"/>
          <w:sz w:val="24"/>
          <w:szCs w:val="24"/>
        </w:rPr>
        <w:t xml:space="preserve"> МО за 202</w:t>
      </w:r>
      <w:r w:rsidR="0023191E" w:rsidRPr="004453C4">
        <w:rPr>
          <w:rFonts w:cs="Times New Roman"/>
          <w:sz w:val="24"/>
          <w:szCs w:val="24"/>
        </w:rPr>
        <w:t>2</w:t>
      </w:r>
      <w:r w:rsidRPr="004453C4">
        <w:rPr>
          <w:rFonts w:cs="Times New Roman"/>
          <w:sz w:val="24"/>
          <w:szCs w:val="24"/>
        </w:rPr>
        <w:t xml:space="preserve"> год  может быть рекомендован к утверждению.</w:t>
      </w:r>
    </w:p>
    <w:p w:rsidR="002C43DA" w:rsidRPr="004453C4" w:rsidRDefault="002C43DA" w:rsidP="00F56D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F56DEA" w:rsidRPr="004453C4" w:rsidRDefault="00F56DEA" w:rsidP="00DC32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 xml:space="preserve">Председатель КСП </w:t>
      </w:r>
    </w:p>
    <w:p w:rsidR="002F0645" w:rsidRPr="004453C4" w:rsidRDefault="00F56DEA" w:rsidP="002F06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3C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453C4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4453C4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Т.В. Зотова</w:t>
      </w:r>
    </w:p>
    <w:p w:rsidR="002F0645" w:rsidRPr="004453C4" w:rsidRDefault="002F0645" w:rsidP="002F06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DEA" w:rsidRPr="004453C4" w:rsidRDefault="00F56DEA" w:rsidP="002F06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C4">
        <w:rPr>
          <w:rFonts w:ascii="Times New Roman" w:eastAsia="Times New Roman" w:hAnsi="Times New Roman" w:cs="Times New Roman"/>
          <w:sz w:val="24"/>
          <w:szCs w:val="24"/>
        </w:rPr>
        <w:t xml:space="preserve">Экземпляр Заключения получил:______________________________________ </w:t>
      </w:r>
    </w:p>
    <w:p w:rsidR="004453C4" w:rsidRPr="004453C4" w:rsidRDefault="00F56DEA">
      <w:pPr>
        <w:tabs>
          <w:tab w:val="left" w:pos="709"/>
        </w:tabs>
        <w:ind w:firstLine="851"/>
        <w:rPr>
          <w:rFonts w:ascii="Times New Roman" w:hAnsi="Times New Roman" w:cs="Times New Roman"/>
          <w:sz w:val="20"/>
          <w:szCs w:val="20"/>
        </w:rPr>
      </w:pPr>
      <w:r w:rsidRPr="004453C4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23191E" w:rsidRPr="004453C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2C43DA" w:rsidRPr="004453C4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23191E" w:rsidRPr="004453C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453C4">
        <w:rPr>
          <w:rFonts w:ascii="Times New Roman" w:eastAsia="Times New Roman" w:hAnsi="Times New Roman" w:cs="Times New Roman"/>
          <w:sz w:val="20"/>
          <w:szCs w:val="20"/>
        </w:rPr>
        <w:t>(должность, роспись, ФИО</w:t>
      </w:r>
      <w:r w:rsidR="0023191E" w:rsidRPr="004453C4">
        <w:rPr>
          <w:rFonts w:ascii="Times New Roman" w:eastAsia="Times New Roman" w:hAnsi="Times New Roman" w:cs="Times New Roman"/>
          <w:sz w:val="20"/>
          <w:szCs w:val="20"/>
        </w:rPr>
        <w:t>, д</w:t>
      </w:r>
      <w:r w:rsidRPr="004453C4">
        <w:rPr>
          <w:rFonts w:ascii="Times New Roman" w:eastAsia="Times New Roman" w:hAnsi="Times New Roman" w:cs="Times New Roman"/>
          <w:sz w:val="20"/>
          <w:szCs w:val="20"/>
        </w:rPr>
        <w:t>ата получения</w:t>
      </w:r>
      <w:r w:rsidR="0023191E" w:rsidRPr="004453C4">
        <w:rPr>
          <w:rFonts w:ascii="Times New Roman" w:eastAsia="Times New Roman" w:hAnsi="Times New Roman" w:cs="Times New Roman"/>
          <w:sz w:val="20"/>
          <w:szCs w:val="20"/>
        </w:rPr>
        <w:t>)</w:t>
      </w:r>
      <w:bookmarkStart w:id="4" w:name="_GoBack"/>
      <w:bookmarkEnd w:id="4"/>
    </w:p>
    <w:sectPr w:rsidR="004453C4" w:rsidRPr="004453C4" w:rsidSect="009117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80" w:rsidRDefault="00464A80" w:rsidP="00BC7129">
      <w:pPr>
        <w:spacing w:after="0" w:line="240" w:lineRule="auto"/>
      </w:pPr>
      <w:r>
        <w:separator/>
      </w:r>
    </w:p>
  </w:endnote>
  <w:endnote w:type="continuationSeparator" w:id="0">
    <w:p w:rsidR="00464A80" w:rsidRDefault="00464A80" w:rsidP="00BC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29" w:rsidRDefault="00BC71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072577"/>
      <w:docPartObj>
        <w:docPartGallery w:val="Page Numbers (Bottom of Page)"/>
        <w:docPartUnique/>
      </w:docPartObj>
    </w:sdtPr>
    <w:sdtEndPr/>
    <w:sdtContent>
      <w:p w:rsidR="00BC7129" w:rsidRDefault="00BC71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3C4">
          <w:rPr>
            <w:noProof/>
          </w:rPr>
          <w:t>12</w:t>
        </w:r>
        <w:r>
          <w:fldChar w:fldCharType="end"/>
        </w:r>
      </w:p>
    </w:sdtContent>
  </w:sdt>
  <w:p w:rsidR="00BC7129" w:rsidRDefault="00BC71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29" w:rsidRDefault="00BC71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80" w:rsidRDefault="00464A80" w:rsidP="00BC7129">
      <w:pPr>
        <w:spacing w:after="0" w:line="240" w:lineRule="auto"/>
      </w:pPr>
      <w:r>
        <w:separator/>
      </w:r>
    </w:p>
  </w:footnote>
  <w:footnote w:type="continuationSeparator" w:id="0">
    <w:p w:rsidR="00464A80" w:rsidRDefault="00464A80" w:rsidP="00BC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29" w:rsidRDefault="00BC71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29" w:rsidRDefault="00BC71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29" w:rsidRDefault="00BC71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667"/>
    <w:multiLevelType w:val="hybridMultilevel"/>
    <w:tmpl w:val="0BB0C78A"/>
    <w:lvl w:ilvl="0" w:tplc="3FFAB346">
      <w:start w:val="1"/>
      <w:numFmt w:val="decimal"/>
      <w:lvlText w:val="%1."/>
      <w:lvlJc w:val="left"/>
      <w:pPr>
        <w:ind w:left="1587" w:hanging="8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2">
    <w:nsid w:val="238E2F62"/>
    <w:multiLevelType w:val="hybridMultilevel"/>
    <w:tmpl w:val="9566F7D2"/>
    <w:lvl w:ilvl="0" w:tplc="4684A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0B6289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F25933"/>
    <w:multiLevelType w:val="hybridMultilevel"/>
    <w:tmpl w:val="5E789358"/>
    <w:lvl w:ilvl="0" w:tplc="0419000F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93945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471F56"/>
    <w:multiLevelType w:val="hybridMultilevel"/>
    <w:tmpl w:val="4FA4BC92"/>
    <w:lvl w:ilvl="0" w:tplc="BEFA37CE">
      <w:start w:val="1"/>
      <w:numFmt w:val="decimal"/>
      <w:lvlText w:val="%1."/>
      <w:lvlJc w:val="left"/>
      <w:pPr>
        <w:ind w:left="82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A14F9B"/>
    <w:multiLevelType w:val="hybridMultilevel"/>
    <w:tmpl w:val="721E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96726B"/>
    <w:multiLevelType w:val="hybridMultilevel"/>
    <w:tmpl w:val="B128F65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53EC7"/>
    <w:multiLevelType w:val="hybridMultilevel"/>
    <w:tmpl w:val="3898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DEA"/>
    <w:rsid w:val="0008201E"/>
    <w:rsid w:val="000A7642"/>
    <w:rsid w:val="000B0952"/>
    <w:rsid w:val="000B4441"/>
    <w:rsid w:val="000F0B2F"/>
    <w:rsid w:val="000F2460"/>
    <w:rsid w:val="00114921"/>
    <w:rsid w:val="001C0CA0"/>
    <w:rsid w:val="001C2EC7"/>
    <w:rsid w:val="001C3600"/>
    <w:rsid w:val="001D1604"/>
    <w:rsid w:val="00220BB3"/>
    <w:rsid w:val="00222950"/>
    <w:rsid w:val="002236C9"/>
    <w:rsid w:val="0023191E"/>
    <w:rsid w:val="00282D99"/>
    <w:rsid w:val="002962EC"/>
    <w:rsid w:val="002A1DCE"/>
    <w:rsid w:val="002A6D2E"/>
    <w:rsid w:val="002C43DA"/>
    <w:rsid w:val="002E7D11"/>
    <w:rsid w:val="002F0645"/>
    <w:rsid w:val="00301502"/>
    <w:rsid w:val="00345BDD"/>
    <w:rsid w:val="0034775A"/>
    <w:rsid w:val="003634B5"/>
    <w:rsid w:val="00372699"/>
    <w:rsid w:val="0039590F"/>
    <w:rsid w:val="003E08C8"/>
    <w:rsid w:val="003F10D7"/>
    <w:rsid w:val="004132FF"/>
    <w:rsid w:val="004453C4"/>
    <w:rsid w:val="00463B85"/>
    <w:rsid w:val="00464A80"/>
    <w:rsid w:val="00472DCF"/>
    <w:rsid w:val="004B2430"/>
    <w:rsid w:val="004D6004"/>
    <w:rsid w:val="00502FAC"/>
    <w:rsid w:val="00507701"/>
    <w:rsid w:val="00510855"/>
    <w:rsid w:val="00542C5E"/>
    <w:rsid w:val="005669F6"/>
    <w:rsid w:val="00583BB4"/>
    <w:rsid w:val="005A5FB3"/>
    <w:rsid w:val="005F141A"/>
    <w:rsid w:val="005F1D9A"/>
    <w:rsid w:val="00637445"/>
    <w:rsid w:val="00647D63"/>
    <w:rsid w:val="0066175E"/>
    <w:rsid w:val="00677048"/>
    <w:rsid w:val="006D1266"/>
    <w:rsid w:val="00727F3B"/>
    <w:rsid w:val="007345CE"/>
    <w:rsid w:val="00763E8C"/>
    <w:rsid w:val="00794091"/>
    <w:rsid w:val="007967A6"/>
    <w:rsid w:val="007D5C5A"/>
    <w:rsid w:val="00864454"/>
    <w:rsid w:val="00892834"/>
    <w:rsid w:val="008B54BF"/>
    <w:rsid w:val="00983ABB"/>
    <w:rsid w:val="009947D0"/>
    <w:rsid w:val="009E5422"/>
    <w:rsid w:val="00A319FB"/>
    <w:rsid w:val="00A33312"/>
    <w:rsid w:val="00A3337A"/>
    <w:rsid w:val="00A45C76"/>
    <w:rsid w:val="00AB5EAC"/>
    <w:rsid w:val="00AB7BC9"/>
    <w:rsid w:val="00AC3C13"/>
    <w:rsid w:val="00AC6142"/>
    <w:rsid w:val="00B02BE6"/>
    <w:rsid w:val="00B65F16"/>
    <w:rsid w:val="00B919E3"/>
    <w:rsid w:val="00BB0DBE"/>
    <w:rsid w:val="00BB559B"/>
    <w:rsid w:val="00BC7129"/>
    <w:rsid w:val="00C6303A"/>
    <w:rsid w:val="00C93E58"/>
    <w:rsid w:val="00CD67C4"/>
    <w:rsid w:val="00CE1730"/>
    <w:rsid w:val="00CF30CB"/>
    <w:rsid w:val="00D30865"/>
    <w:rsid w:val="00D430DF"/>
    <w:rsid w:val="00D67FF8"/>
    <w:rsid w:val="00D81382"/>
    <w:rsid w:val="00D8262C"/>
    <w:rsid w:val="00D955A4"/>
    <w:rsid w:val="00DC2DA8"/>
    <w:rsid w:val="00DC3256"/>
    <w:rsid w:val="00DD6902"/>
    <w:rsid w:val="00DE4A46"/>
    <w:rsid w:val="00E173D0"/>
    <w:rsid w:val="00EA2D95"/>
    <w:rsid w:val="00EE6163"/>
    <w:rsid w:val="00EE623A"/>
    <w:rsid w:val="00F333EE"/>
    <w:rsid w:val="00F56DEA"/>
    <w:rsid w:val="00FD361E"/>
    <w:rsid w:val="00FE7F3F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EA"/>
    <w:pPr>
      <w:spacing w:after="0" w:line="240" w:lineRule="auto"/>
      <w:ind w:left="720" w:firstLine="567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6DEA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EA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F56DEA"/>
    <w:pPr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F5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56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5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F56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56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56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56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styleId="a7">
    <w:name w:val="header"/>
    <w:basedOn w:val="a"/>
    <w:link w:val="a8"/>
    <w:uiPriority w:val="99"/>
    <w:unhideWhenUsed/>
    <w:rsid w:val="00BC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129"/>
  </w:style>
  <w:style w:type="paragraph" w:styleId="a9">
    <w:name w:val="footer"/>
    <w:basedOn w:val="a"/>
    <w:link w:val="aa"/>
    <w:uiPriority w:val="99"/>
    <w:unhideWhenUsed/>
    <w:rsid w:val="00BC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70851956.216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851956.216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12</Pages>
  <Words>5544</Words>
  <Characters>31604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37074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Владимировна Зотова</cp:lastModifiedBy>
  <cp:revision>19</cp:revision>
  <cp:lastPrinted>2023-05-15T03:23:00Z</cp:lastPrinted>
  <dcterms:created xsi:type="dcterms:W3CDTF">2022-05-19T02:20:00Z</dcterms:created>
  <dcterms:modified xsi:type="dcterms:W3CDTF">2023-05-15T03:43:00Z</dcterms:modified>
</cp:coreProperties>
</file>